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0C17" w14:textId="77777777" w:rsidR="00212884" w:rsidRPr="0038027C" w:rsidRDefault="00212884" w:rsidP="0054591D">
      <w:pPr>
        <w:spacing w:line="360" w:lineRule="auto"/>
        <w:ind w:right="-6"/>
        <w:jc w:val="right"/>
        <w:rPr>
          <w:rStyle w:val="ac"/>
          <w:rFonts w:ascii="GHEA Grapalat" w:hAnsi="GHEA Grapalat"/>
          <w:b w:val="0"/>
          <w:bCs w:val="0"/>
          <w:color w:val="000000" w:themeColor="text1"/>
          <w:sz w:val="22"/>
          <w:szCs w:val="22"/>
          <w:shd w:val="clear" w:color="auto" w:fill="FFFFFF"/>
        </w:rPr>
      </w:pPr>
      <w:r w:rsidRPr="0038027C">
        <w:rPr>
          <w:rFonts w:ascii="GHEA Grapalat" w:hAnsi="GHEA Grapalat"/>
          <w:b/>
          <w:bCs/>
          <w:color w:val="000000" w:themeColor="text1"/>
          <w:sz w:val="22"/>
          <w:szCs w:val="22"/>
        </w:rPr>
        <w:br/>
      </w:r>
    </w:p>
    <w:p w14:paraId="2B84977D" w14:textId="77777777" w:rsidR="00432F32" w:rsidRPr="0038027C" w:rsidRDefault="00432F32" w:rsidP="00432F32">
      <w:pPr>
        <w:tabs>
          <w:tab w:val="left" w:pos="2592"/>
        </w:tabs>
        <w:jc w:val="center"/>
        <w:rPr>
          <w:rFonts w:ascii="GHEA Grapalat" w:hAnsi="GHEA Grapalat"/>
          <w:color w:val="000000" w:themeColor="text1"/>
          <w:sz w:val="22"/>
          <w:szCs w:val="22"/>
        </w:rPr>
      </w:pPr>
    </w:p>
    <w:p w14:paraId="18B454AE" w14:textId="77777777" w:rsidR="00520B79" w:rsidRPr="0038027C" w:rsidRDefault="00520B79" w:rsidP="00432F32">
      <w:pPr>
        <w:tabs>
          <w:tab w:val="left" w:pos="2592"/>
        </w:tabs>
        <w:jc w:val="center"/>
        <w:rPr>
          <w:rFonts w:ascii="GHEA Grapalat" w:hAnsi="GHEA Grapalat"/>
          <w:color w:val="000000" w:themeColor="text1"/>
          <w:sz w:val="22"/>
          <w:szCs w:val="22"/>
        </w:rPr>
      </w:pPr>
    </w:p>
    <w:p w14:paraId="59214883" w14:textId="77777777" w:rsidR="00520B79" w:rsidRPr="0038027C" w:rsidRDefault="00520B79" w:rsidP="00432F32">
      <w:pPr>
        <w:tabs>
          <w:tab w:val="left" w:pos="2592"/>
        </w:tabs>
        <w:jc w:val="center"/>
        <w:rPr>
          <w:rFonts w:ascii="GHEA Grapalat" w:hAnsi="GHEA Grapalat"/>
          <w:color w:val="000000" w:themeColor="text1"/>
          <w:sz w:val="22"/>
          <w:szCs w:val="22"/>
        </w:rPr>
      </w:pPr>
    </w:p>
    <w:p w14:paraId="6CE7B75B" w14:textId="77777777" w:rsidR="00520B79" w:rsidRPr="0038027C" w:rsidRDefault="00520B79" w:rsidP="00432F32">
      <w:pPr>
        <w:tabs>
          <w:tab w:val="left" w:pos="2592"/>
        </w:tabs>
        <w:jc w:val="center"/>
        <w:rPr>
          <w:rFonts w:ascii="GHEA Grapalat" w:hAnsi="GHEA Grapalat"/>
          <w:color w:val="000000" w:themeColor="text1"/>
          <w:sz w:val="22"/>
          <w:szCs w:val="22"/>
        </w:rPr>
      </w:pPr>
    </w:p>
    <w:p w14:paraId="1072223C" w14:textId="77777777" w:rsidR="004110CF" w:rsidRPr="0038027C" w:rsidRDefault="004110CF" w:rsidP="00432F32">
      <w:pPr>
        <w:tabs>
          <w:tab w:val="left" w:pos="2592"/>
        </w:tabs>
        <w:jc w:val="center"/>
        <w:rPr>
          <w:rFonts w:ascii="GHEA Grapalat" w:hAnsi="GHEA Grapalat"/>
          <w:color w:val="000000" w:themeColor="text1"/>
          <w:sz w:val="22"/>
          <w:szCs w:val="22"/>
        </w:rPr>
      </w:pPr>
    </w:p>
    <w:p w14:paraId="05981B29" w14:textId="77777777" w:rsidR="004110CF" w:rsidRPr="0038027C" w:rsidRDefault="004110CF" w:rsidP="00432F32">
      <w:pPr>
        <w:tabs>
          <w:tab w:val="left" w:pos="2592"/>
        </w:tabs>
        <w:jc w:val="center"/>
        <w:rPr>
          <w:rFonts w:ascii="GHEA Grapalat" w:hAnsi="GHEA Grapalat"/>
          <w:color w:val="000000" w:themeColor="text1"/>
          <w:sz w:val="22"/>
          <w:szCs w:val="22"/>
        </w:rPr>
      </w:pPr>
    </w:p>
    <w:p w14:paraId="3756B2AF" w14:textId="77777777" w:rsidR="004110CF" w:rsidRPr="0038027C" w:rsidRDefault="004110CF" w:rsidP="00432F32">
      <w:pPr>
        <w:tabs>
          <w:tab w:val="left" w:pos="2592"/>
        </w:tabs>
        <w:jc w:val="center"/>
        <w:rPr>
          <w:rFonts w:ascii="GHEA Grapalat" w:hAnsi="GHEA Grapalat"/>
          <w:color w:val="000000" w:themeColor="text1"/>
          <w:sz w:val="22"/>
          <w:szCs w:val="22"/>
        </w:rPr>
      </w:pPr>
    </w:p>
    <w:p w14:paraId="1411C5A9" w14:textId="77777777" w:rsidR="004110CF" w:rsidRPr="0038027C" w:rsidRDefault="004110CF" w:rsidP="00432F32">
      <w:pPr>
        <w:tabs>
          <w:tab w:val="left" w:pos="2592"/>
        </w:tabs>
        <w:jc w:val="center"/>
        <w:rPr>
          <w:rFonts w:ascii="GHEA Grapalat" w:hAnsi="GHEA Grapalat"/>
          <w:color w:val="000000" w:themeColor="text1"/>
          <w:sz w:val="22"/>
          <w:szCs w:val="22"/>
        </w:rPr>
      </w:pPr>
    </w:p>
    <w:p w14:paraId="08D88EF5" w14:textId="77777777" w:rsidR="004110CF" w:rsidRPr="0038027C" w:rsidRDefault="004110CF" w:rsidP="00432F32">
      <w:pPr>
        <w:tabs>
          <w:tab w:val="left" w:pos="2592"/>
        </w:tabs>
        <w:jc w:val="center"/>
        <w:rPr>
          <w:rFonts w:ascii="GHEA Grapalat" w:hAnsi="GHEA Grapalat"/>
          <w:color w:val="000000" w:themeColor="text1"/>
          <w:sz w:val="22"/>
          <w:szCs w:val="22"/>
        </w:rPr>
      </w:pPr>
    </w:p>
    <w:p w14:paraId="76F10712" w14:textId="77777777" w:rsidR="00432F32" w:rsidRPr="0038027C" w:rsidRDefault="00432F32" w:rsidP="00432F32">
      <w:pPr>
        <w:rPr>
          <w:rFonts w:ascii="GHEA Grapalat" w:hAnsi="GHEA Grapalat"/>
          <w:color w:val="000000" w:themeColor="text1"/>
          <w:sz w:val="22"/>
          <w:szCs w:val="22"/>
        </w:rPr>
      </w:pPr>
    </w:p>
    <w:p w14:paraId="17A934FA" w14:textId="77777777" w:rsidR="00432F32" w:rsidRPr="0038027C" w:rsidRDefault="00432F32" w:rsidP="00432F32">
      <w:pPr>
        <w:rPr>
          <w:rFonts w:ascii="GHEA Grapalat" w:hAnsi="GHEA Grapalat"/>
          <w:color w:val="000000" w:themeColor="text1"/>
          <w:sz w:val="22"/>
          <w:szCs w:val="22"/>
        </w:rPr>
      </w:pPr>
    </w:p>
    <w:p w14:paraId="516222FA" w14:textId="77777777" w:rsidR="009E18CC" w:rsidRPr="0038027C" w:rsidRDefault="009E18CC" w:rsidP="00F65404">
      <w:pPr>
        <w:jc w:val="center"/>
        <w:outlineLvl w:val="0"/>
        <w:rPr>
          <w:rFonts w:ascii="GHEA Grapalat" w:hAnsi="GHEA Grapalat"/>
          <w:b/>
          <w:color w:val="000000" w:themeColor="text1"/>
          <w:sz w:val="22"/>
          <w:szCs w:val="22"/>
        </w:rPr>
      </w:pPr>
    </w:p>
    <w:p w14:paraId="3CE4A796" w14:textId="77777777" w:rsidR="00F65404" w:rsidRPr="0038027C" w:rsidRDefault="00F65404" w:rsidP="00F65404">
      <w:pPr>
        <w:jc w:val="center"/>
        <w:outlineLvl w:val="0"/>
        <w:rPr>
          <w:rFonts w:ascii="GHEA Grapalat" w:hAnsi="GHEA Grapalat"/>
          <w:b/>
          <w:color w:val="000000" w:themeColor="text1"/>
          <w:sz w:val="22"/>
          <w:szCs w:val="22"/>
        </w:rPr>
      </w:pPr>
      <w:r w:rsidRPr="0038027C">
        <w:rPr>
          <w:rFonts w:ascii="GHEA Grapalat" w:hAnsi="GHEA Grapalat"/>
          <w:b/>
          <w:color w:val="000000" w:themeColor="text1"/>
          <w:sz w:val="22"/>
          <w:szCs w:val="22"/>
        </w:rPr>
        <w:t>ՀԱՄԱՅՆՔԻ ԱՂԵՏՆԵՐԻ ՌԻՍԿԻ ԿԱՌԱՎԱՐՄԱՆ</w:t>
      </w:r>
      <w:r w:rsidR="001C6363" w:rsidRPr="0038027C">
        <w:rPr>
          <w:rFonts w:ascii="GHEA Grapalat" w:hAnsi="GHEA Grapalat"/>
          <w:b/>
          <w:color w:val="000000" w:themeColor="text1"/>
          <w:sz w:val="22"/>
          <w:szCs w:val="22"/>
        </w:rPr>
        <w:t xml:space="preserve"> ՊԼԱՆ</w:t>
      </w:r>
    </w:p>
    <w:p w14:paraId="2AFE0C5F" w14:textId="77777777" w:rsidR="00432F32" w:rsidRPr="0038027C" w:rsidRDefault="00432F32" w:rsidP="00432F32">
      <w:pPr>
        <w:rPr>
          <w:rFonts w:ascii="GHEA Grapalat" w:hAnsi="GHEA Grapalat"/>
          <w:color w:val="000000" w:themeColor="text1"/>
          <w:sz w:val="22"/>
          <w:szCs w:val="22"/>
        </w:rPr>
      </w:pPr>
    </w:p>
    <w:p w14:paraId="6F2D5B0C" w14:textId="77777777" w:rsidR="00432F32" w:rsidRPr="0038027C" w:rsidRDefault="00432F32" w:rsidP="00432F32">
      <w:pPr>
        <w:rPr>
          <w:rFonts w:ascii="GHEA Grapalat" w:hAnsi="GHEA Grapalat"/>
          <w:color w:val="000000" w:themeColor="text1"/>
          <w:sz w:val="22"/>
          <w:szCs w:val="22"/>
          <w:lang w:val="hy-AM"/>
        </w:rPr>
      </w:pPr>
    </w:p>
    <w:p w14:paraId="3A0AC097" w14:textId="77777777" w:rsidR="00432F32" w:rsidRPr="0038027C" w:rsidRDefault="00432F32" w:rsidP="00432F32">
      <w:pPr>
        <w:rPr>
          <w:rFonts w:ascii="GHEA Grapalat" w:hAnsi="GHEA Grapalat"/>
          <w:color w:val="000000" w:themeColor="text1"/>
          <w:sz w:val="22"/>
          <w:szCs w:val="22"/>
          <w:lang w:val="hy-AM"/>
        </w:rPr>
      </w:pPr>
    </w:p>
    <w:p w14:paraId="498B239E" w14:textId="77777777" w:rsidR="00432F32" w:rsidRPr="0038027C" w:rsidRDefault="00432F32" w:rsidP="00432F32">
      <w:pPr>
        <w:rPr>
          <w:rFonts w:ascii="GHEA Grapalat" w:hAnsi="GHEA Grapalat"/>
          <w:color w:val="000000" w:themeColor="text1"/>
          <w:sz w:val="22"/>
          <w:szCs w:val="22"/>
          <w:lang w:val="hy-AM"/>
        </w:rPr>
      </w:pPr>
    </w:p>
    <w:p w14:paraId="79E2382A" w14:textId="77777777" w:rsidR="00432F32" w:rsidRPr="0038027C" w:rsidRDefault="00432F32" w:rsidP="00432F32">
      <w:pPr>
        <w:rPr>
          <w:rFonts w:ascii="GHEA Grapalat" w:hAnsi="GHEA Grapalat"/>
          <w:color w:val="000000" w:themeColor="text1"/>
          <w:sz w:val="22"/>
          <w:szCs w:val="22"/>
          <w:lang w:val="hy-AM"/>
        </w:rPr>
      </w:pPr>
    </w:p>
    <w:p w14:paraId="7691A64E" w14:textId="77777777" w:rsidR="00214DA6" w:rsidRPr="0038027C" w:rsidRDefault="00214DA6" w:rsidP="00432F32">
      <w:pPr>
        <w:rPr>
          <w:rFonts w:ascii="GHEA Grapalat" w:hAnsi="GHEA Grapalat"/>
          <w:color w:val="000000" w:themeColor="text1"/>
          <w:sz w:val="22"/>
          <w:szCs w:val="22"/>
        </w:rPr>
      </w:pPr>
    </w:p>
    <w:p w14:paraId="4CA5F2B3" w14:textId="77777777" w:rsidR="00212884" w:rsidRPr="0038027C" w:rsidRDefault="00212884" w:rsidP="00432F32">
      <w:pPr>
        <w:rPr>
          <w:rFonts w:ascii="GHEA Grapalat" w:hAnsi="GHEA Grapalat"/>
          <w:color w:val="000000" w:themeColor="text1"/>
          <w:sz w:val="22"/>
          <w:szCs w:val="22"/>
        </w:rPr>
      </w:pPr>
    </w:p>
    <w:p w14:paraId="155C9A51" w14:textId="77777777" w:rsidR="00432F32" w:rsidRPr="0038027C" w:rsidRDefault="00432F32" w:rsidP="00432F32">
      <w:pPr>
        <w:rPr>
          <w:rFonts w:ascii="GHEA Grapalat" w:hAnsi="GHEA Grapalat"/>
          <w:color w:val="000000" w:themeColor="text1"/>
          <w:sz w:val="22"/>
          <w:szCs w:val="22"/>
        </w:rPr>
      </w:pPr>
    </w:p>
    <w:p w14:paraId="1C98CE60" w14:textId="77777777" w:rsidR="00432F32" w:rsidRPr="0038027C" w:rsidRDefault="00432F32" w:rsidP="00432F32">
      <w:pPr>
        <w:rPr>
          <w:rFonts w:ascii="GHEA Grapalat" w:hAnsi="GHEA Grapalat"/>
          <w:color w:val="000000" w:themeColor="text1"/>
          <w:sz w:val="22"/>
          <w:szCs w:val="22"/>
          <w:lang w:val="hy-AM"/>
        </w:rPr>
      </w:pPr>
    </w:p>
    <w:p w14:paraId="2D31EE27" w14:textId="77777777" w:rsidR="00432F32" w:rsidRPr="0038027C" w:rsidRDefault="00432F32" w:rsidP="00432F32">
      <w:pPr>
        <w:rPr>
          <w:rFonts w:ascii="GHEA Grapalat" w:hAnsi="GHEA Grapalat"/>
          <w:color w:val="000000" w:themeColor="text1"/>
          <w:sz w:val="22"/>
          <w:szCs w:val="22"/>
        </w:rPr>
      </w:pPr>
    </w:p>
    <w:p w14:paraId="6F8A0743" w14:textId="33CC6642" w:rsidR="00432F32" w:rsidRPr="0038027C" w:rsidRDefault="00E90BEF" w:rsidP="00432F32">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Լերմոնտովո</w:t>
      </w:r>
      <w:proofErr w:type="spellEnd"/>
      <w:r w:rsidR="00432F32" w:rsidRPr="0038027C">
        <w:rPr>
          <w:rFonts w:ascii="GHEA Grapalat" w:hAnsi="GHEA Grapalat"/>
          <w:color w:val="000000" w:themeColor="text1"/>
          <w:sz w:val="22"/>
          <w:szCs w:val="22"/>
          <w:lang w:val="hy-AM"/>
        </w:rPr>
        <w:t xml:space="preserve"> 20</w:t>
      </w:r>
      <w:r w:rsidRPr="0038027C">
        <w:rPr>
          <w:rFonts w:ascii="GHEA Grapalat" w:hAnsi="GHEA Grapalat"/>
          <w:color w:val="000000" w:themeColor="text1"/>
          <w:sz w:val="22"/>
          <w:szCs w:val="22"/>
        </w:rPr>
        <w:t>2</w:t>
      </w:r>
      <w:r w:rsidR="007747BC" w:rsidRPr="0038027C">
        <w:rPr>
          <w:rFonts w:ascii="GHEA Grapalat" w:hAnsi="GHEA Grapalat"/>
          <w:color w:val="000000" w:themeColor="text1"/>
          <w:sz w:val="22"/>
          <w:szCs w:val="22"/>
        </w:rPr>
        <w:t>5</w:t>
      </w:r>
      <w:r w:rsidR="00432F32" w:rsidRPr="0038027C">
        <w:rPr>
          <w:rFonts w:ascii="GHEA Grapalat" w:hAnsi="GHEA Grapalat"/>
          <w:color w:val="000000" w:themeColor="text1"/>
          <w:sz w:val="22"/>
          <w:szCs w:val="22"/>
          <w:lang w:val="hy-AM"/>
        </w:rPr>
        <w:t xml:space="preserve"> թ.</w:t>
      </w:r>
    </w:p>
    <w:p w14:paraId="1D457EEB" w14:textId="77777777" w:rsidR="00AB7B67" w:rsidRPr="0038027C" w:rsidRDefault="00AB7B67" w:rsidP="00432F32">
      <w:pPr>
        <w:jc w:val="center"/>
        <w:rPr>
          <w:rFonts w:ascii="GHEA Grapalat" w:hAnsi="GHEA Grapalat"/>
          <w:color w:val="000000" w:themeColor="text1"/>
          <w:sz w:val="22"/>
          <w:szCs w:val="22"/>
        </w:rPr>
      </w:pPr>
    </w:p>
    <w:p w14:paraId="0E22AE4D" w14:textId="77777777" w:rsidR="00513B43" w:rsidRPr="0038027C" w:rsidRDefault="00513B43" w:rsidP="00DB5225">
      <w:pPr>
        <w:jc w:val="center"/>
        <w:rPr>
          <w:rFonts w:ascii="GHEA Grapalat" w:hAnsi="GHEA Grapalat" w:cs="Sylfaen"/>
          <w:b/>
          <w:color w:val="000000" w:themeColor="text1"/>
          <w:sz w:val="22"/>
          <w:szCs w:val="22"/>
        </w:rPr>
      </w:pPr>
    </w:p>
    <w:p w14:paraId="63858AE6" w14:textId="77777777" w:rsidR="00EC0422" w:rsidRDefault="00EC0422" w:rsidP="00DB5225">
      <w:pPr>
        <w:jc w:val="center"/>
        <w:rPr>
          <w:rFonts w:ascii="GHEA Grapalat" w:hAnsi="GHEA Grapalat" w:cs="Sylfaen"/>
          <w:b/>
          <w:color w:val="000000" w:themeColor="text1"/>
          <w:sz w:val="22"/>
          <w:szCs w:val="22"/>
        </w:rPr>
      </w:pPr>
    </w:p>
    <w:p w14:paraId="0738BD6B" w14:textId="77777777" w:rsidR="007F4FFB" w:rsidRDefault="007F4FFB" w:rsidP="00DB5225">
      <w:pPr>
        <w:jc w:val="center"/>
        <w:rPr>
          <w:rFonts w:ascii="GHEA Grapalat" w:hAnsi="GHEA Grapalat" w:cs="Sylfaen"/>
          <w:b/>
          <w:color w:val="000000" w:themeColor="text1"/>
          <w:sz w:val="22"/>
          <w:szCs w:val="22"/>
        </w:rPr>
      </w:pPr>
    </w:p>
    <w:p w14:paraId="26C76E44" w14:textId="77777777" w:rsidR="007F4FFB" w:rsidRDefault="007F4FFB" w:rsidP="00DB5225">
      <w:pPr>
        <w:jc w:val="center"/>
        <w:rPr>
          <w:rFonts w:ascii="GHEA Grapalat" w:hAnsi="GHEA Grapalat" w:cs="Sylfaen"/>
          <w:b/>
          <w:color w:val="000000" w:themeColor="text1"/>
          <w:sz w:val="22"/>
          <w:szCs w:val="22"/>
        </w:rPr>
      </w:pPr>
    </w:p>
    <w:p w14:paraId="4BDDE99D" w14:textId="77777777" w:rsidR="007F4FFB" w:rsidRPr="0038027C" w:rsidRDefault="007F4FFB" w:rsidP="00DB5225">
      <w:pPr>
        <w:jc w:val="center"/>
        <w:rPr>
          <w:rFonts w:ascii="GHEA Grapalat" w:hAnsi="GHEA Grapalat" w:cs="Sylfaen"/>
          <w:b/>
          <w:color w:val="000000" w:themeColor="text1"/>
          <w:sz w:val="22"/>
          <w:szCs w:val="22"/>
        </w:rPr>
      </w:pPr>
    </w:p>
    <w:p w14:paraId="152E8BF9" w14:textId="77777777" w:rsidR="00EC0422" w:rsidRPr="0038027C" w:rsidRDefault="00EC0422" w:rsidP="00DB5225">
      <w:pPr>
        <w:jc w:val="center"/>
        <w:rPr>
          <w:rFonts w:ascii="GHEA Grapalat" w:hAnsi="GHEA Grapalat" w:cs="Sylfaen"/>
          <w:b/>
          <w:color w:val="000000" w:themeColor="text1"/>
          <w:sz w:val="22"/>
          <w:szCs w:val="22"/>
        </w:rPr>
      </w:pPr>
    </w:p>
    <w:p w14:paraId="35BC90F2" w14:textId="77777777" w:rsidR="00971B1B" w:rsidRPr="0038027C" w:rsidRDefault="00971B1B" w:rsidP="00DB5225">
      <w:pPr>
        <w:jc w:val="center"/>
        <w:rPr>
          <w:rFonts w:ascii="GHEA Grapalat" w:hAnsi="GHEA Grapalat" w:cs="Sylfaen"/>
          <w:b/>
          <w:color w:val="000000" w:themeColor="text1"/>
          <w:sz w:val="22"/>
          <w:szCs w:val="22"/>
        </w:rPr>
      </w:pPr>
    </w:p>
    <w:p w14:paraId="1E116451" w14:textId="77777777" w:rsidR="00971B1B" w:rsidRPr="0038027C" w:rsidRDefault="00971B1B" w:rsidP="00DB5225">
      <w:pPr>
        <w:jc w:val="center"/>
        <w:rPr>
          <w:rFonts w:ascii="GHEA Grapalat" w:hAnsi="GHEA Grapalat" w:cs="Sylfaen"/>
          <w:b/>
          <w:color w:val="000000" w:themeColor="text1"/>
          <w:sz w:val="22"/>
          <w:szCs w:val="22"/>
        </w:rPr>
      </w:pPr>
    </w:p>
    <w:p w14:paraId="1C422715" w14:textId="77777777" w:rsidR="003D55B4" w:rsidRPr="0038027C" w:rsidRDefault="003D55B4" w:rsidP="00DB5225">
      <w:pPr>
        <w:jc w:val="center"/>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lastRenderedPageBreak/>
        <w:t>ԲՈՎԱՆԴԱԿՈՒԹՅՈՒՆ</w:t>
      </w:r>
    </w:p>
    <w:p w14:paraId="30E21830" w14:textId="77777777" w:rsidR="0079524D" w:rsidRPr="0038027C" w:rsidRDefault="0079524D" w:rsidP="0079524D">
      <w:pPr>
        <w:pStyle w:val="a3"/>
        <w:numPr>
          <w:ilvl w:val="0"/>
          <w:numId w:val="1"/>
        </w:numPr>
        <w:tabs>
          <w:tab w:val="left" w:pos="-2552"/>
          <w:tab w:val="left" w:pos="567"/>
        </w:tabs>
        <w:ind w:left="0" w:firstLine="0"/>
        <w:jc w:val="both"/>
        <w:rPr>
          <w:rFonts w:ascii="GHEA Grapalat" w:eastAsia="Times New Roman" w:hAnsi="GHEA Grapalat" w:cs="Sylfaen"/>
          <w:b/>
          <w:color w:val="000000" w:themeColor="text1"/>
          <w:sz w:val="22"/>
          <w:szCs w:val="22"/>
        </w:rPr>
      </w:pPr>
      <w:r w:rsidRPr="0038027C">
        <w:rPr>
          <w:rFonts w:ascii="GHEA Grapalat" w:eastAsia="Times New Roman" w:hAnsi="GHEA Grapalat" w:cs="Sylfaen"/>
          <w:b/>
          <w:color w:val="000000" w:themeColor="text1"/>
          <w:sz w:val="22"/>
          <w:szCs w:val="22"/>
          <w:lang w:val="hy-AM"/>
        </w:rPr>
        <w:t>Համայնքի բնութագիր</w:t>
      </w:r>
    </w:p>
    <w:p w14:paraId="6CC6AED2" w14:textId="77777777" w:rsidR="0079524D" w:rsidRPr="0038027C" w:rsidRDefault="0079524D" w:rsidP="0079524D">
      <w:pPr>
        <w:pStyle w:val="a3"/>
        <w:numPr>
          <w:ilvl w:val="0"/>
          <w:numId w:val="1"/>
        </w:numPr>
        <w:tabs>
          <w:tab w:val="left" w:pos="-2552"/>
          <w:tab w:val="left" w:pos="567"/>
        </w:tabs>
        <w:ind w:left="0" w:firstLine="0"/>
        <w:jc w:val="both"/>
        <w:rPr>
          <w:rFonts w:ascii="GHEA Grapalat" w:eastAsia="Times New Roman" w:hAnsi="GHEA Grapalat" w:cs="Sylfaen"/>
          <w:b/>
          <w:color w:val="000000" w:themeColor="text1"/>
          <w:sz w:val="22"/>
          <w:szCs w:val="22"/>
        </w:rPr>
      </w:pPr>
      <w:r w:rsidRPr="0038027C">
        <w:rPr>
          <w:rFonts w:ascii="GHEA Grapalat" w:eastAsia="Times New Roman" w:hAnsi="GHEA Grapalat" w:cs="Sylfaen"/>
          <w:b/>
          <w:color w:val="000000" w:themeColor="text1"/>
          <w:sz w:val="22"/>
          <w:szCs w:val="22"/>
          <w:lang w:val="hy-AM"/>
        </w:rPr>
        <w:t>Համայնքի աղետների ռիսկի կառավարման համակարգ</w:t>
      </w:r>
    </w:p>
    <w:p w14:paraId="1D2D8FC6" w14:textId="77777777" w:rsidR="003E6AE3" w:rsidRPr="0038027C" w:rsidRDefault="00E7094A" w:rsidP="00513B43">
      <w:pPr>
        <w:pStyle w:val="a3"/>
        <w:numPr>
          <w:ilvl w:val="0"/>
          <w:numId w:val="1"/>
        </w:numPr>
        <w:tabs>
          <w:tab w:val="left" w:pos="-2552"/>
          <w:tab w:val="left" w:pos="567"/>
        </w:tabs>
        <w:ind w:left="0" w:firstLine="0"/>
        <w:jc w:val="both"/>
        <w:rPr>
          <w:rFonts w:ascii="GHEA Grapalat" w:eastAsia="Times New Roman" w:hAnsi="GHEA Grapalat" w:cs="Sylfaen"/>
          <w:b/>
          <w:color w:val="000000" w:themeColor="text1"/>
          <w:sz w:val="22"/>
          <w:szCs w:val="22"/>
          <w:lang w:val="hy-AM"/>
        </w:rPr>
      </w:pPr>
      <w:r w:rsidRPr="0038027C">
        <w:rPr>
          <w:rFonts w:ascii="GHEA Grapalat" w:eastAsia="Times New Roman" w:hAnsi="GHEA Grapalat" w:cs="Sylfaen"/>
          <w:b/>
          <w:color w:val="000000" w:themeColor="text1"/>
          <w:sz w:val="22"/>
          <w:szCs w:val="22"/>
        </w:rPr>
        <w:t>Ա</w:t>
      </w:r>
      <w:r w:rsidR="005C2F46" w:rsidRPr="0038027C">
        <w:rPr>
          <w:rFonts w:ascii="GHEA Grapalat" w:eastAsia="Times New Roman" w:hAnsi="GHEA Grapalat" w:cs="Sylfaen"/>
          <w:b/>
          <w:color w:val="000000" w:themeColor="text1"/>
          <w:sz w:val="22"/>
          <w:szCs w:val="22"/>
          <w:lang w:val="hy-AM"/>
        </w:rPr>
        <w:t>ղետների ռիսկի նվազեցում</w:t>
      </w:r>
    </w:p>
    <w:p w14:paraId="77F15E8A" w14:textId="77777777" w:rsidR="003E6AE3" w:rsidRPr="0038027C" w:rsidRDefault="00F9572A" w:rsidP="00513B43">
      <w:pPr>
        <w:pStyle w:val="a3"/>
        <w:tabs>
          <w:tab w:val="left" w:pos="-2552"/>
          <w:tab w:val="left" w:pos="567"/>
          <w:tab w:val="left" w:pos="709"/>
          <w:tab w:val="left" w:pos="993"/>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3</w:t>
      </w:r>
      <w:r w:rsidR="003E6AE3" w:rsidRPr="0038027C">
        <w:rPr>
          <w:rFonts w:ascii="GHEA Grapalat" w:hAnsi="GHEA Grapalat" w:cs="Sylfaen"/>
          <w:color w:val="000000" w:themeColor="text1"/>
          <w:sz w:val="22"/>
          <w:szCs w:val="22"/>
          <w:lang w:val="hy-AM"/>
        </w:rPr>
        <w:t xml:space="preserve">.1. </w:t>
      </w:r>
      <w:r w:rsidR="003D55B4" w:rsidRPr="0038027C">
        <w:rPr>
          <w:rFonts w:ascii="GHEA Grapalat" w:hAnsi="GHEA Grapalat" w:cs="Sylfaen"/>
          <w:color w:val="000000" w:themeColor="text1"/>
          <w:sz w:val="22"/>
          <w:szCs w:val="22"/>
          <w:lang w:val="hy-AM"/>
        </w:rPr>
        <w:t>Հ</w:t>
      </w:r>
      <w:r w:rsidR="005C2F46" w:rsidRPr="0038027C">
        <w:rPr>
          <w:rFonts w:ascii="GHEA Grapalat" w:hAnsi="GHEA Grapalat" w:cs="Sylfaen"/>
          <w:color w:val="000000" w:themeColor="text1"/>
          <w:sz w:val="22"/>
          <w:szCs w:val="22"/>
          <w:lang w:val="hy-AM"/>
        </w:rPr>
        <w:t>ամայնքի ընդհանուր վտանգների, խոցելիության նկարագրություն</w:t>
      </w:r>
      <w:r w:rsidR="0053619B" w:rsidRPr="0038027C">
        <w:rPr>
          <w:rFonts w:ascii="GHEA Grapalat" w:hAnsi="GHEA Grapalat" w:cs="Sylfaen"/>
          <w:color w:val="000000" w:themeColor="text1"/>
          <w:sz w:val="22"/>
          <w:szCs w:val="22"/>
          <w:lang w:val="hy-AM"/>
        </w:rPr>
        <w:t>, դրանց բացասական հետևանքները և հնարավոր լուծումները</w:t>
      </w:r>
    </w:p>
    <w:p w14:paraId="01C4DC82" w14:textId="77777777" w:rsidR="003D55B4" w:rsidRPr="0038027C" w:rsidRDefault="00F9572A" w:rsidP="00513B43">
      <w:pPr>
        <w:pStyle w:val="a3"/>
        <w:tabs>
          <w:tab w:val="left" w:pos="-2552"/>
          <w:tab w:val="left" w:pos="567"/>
          <w:tab w:val="left" w:pos="709"/>
          <w:tab w:val="left" w:pos="993"/>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rPr>
        <w:t>3</w:t>
      </w:r>
      <w:r w:rsidR="003E6AE3" w:rsidRPr="0038027C">
        <w:rPr>
          <w:rFonts w:ascii="GHEA Grapalat" w:hAnsi="GHEA Grapalat" w:cs="Sylfaen"/>
          <w:color w:val="000000" w:themeColor="text1"/>
          <w:sz w:val="22"/>
          <w:szCs w:val="22"/>
        </w:rPr>
        <w:t xml:space="preserve">.2. </w:t>
      </w:r>
      <w:r w:rsidR="003D55B4" w:rsidRPr="0038027C">
        <w:rPr>
          <w:rFonts w:ascii="GHEA Grapalat" w:hAnsi="GHEA Grapalat" w:cs="Sylfaen"/>
          <w:color w:val="000000" w:themeColor="text1"/>
          <w:sz w:val="22"/>
          <w:szCs w:val="22"/>
          <w:lang w:val="hy-AM"/>
        </w:rPr>
        <w:t>Համայնքի կարողությունների նկարագրություն</w:t>
      </w:r>
    </w:p>
    <w:p w14:paraId="784C0AD0" w14:textId="77777777" w:rsidR="003D55B4" w:rsidRPr="0038027C" w:rsidRDefault="00AA48C5" w:rsidP="00513B43">
      <w:pPr>
        <w:pStyle w:val="a3"/>
        <w:numPr>
          <w:ilvl w:val="0"/>
          <w:numId w:val="1"/>
        </w:numPr>
        <w:tabs>
          <w:tab w:val="left" w:pos="-2552"/>
          <w:tab w:val="left" w:pos="567"/>
        </w:tabs>
        <w:ind w:left="0" w:firstLine="0"/>
        <w:jc w:val="both"/>
        <w:rPr>
          <w:rFonts w:ascii="GHEA Grapalat" w:eastAsia="Times New Roman" w:hAnsi="GHEA Grapalat" w:cs="Sylfaen"/>
          <w:b/>
          <w:color w:val="000000" w:themeColor="text1"/>
          <w:sz w:val="22"/>
          <w:szCs w:val="22"/>
          <w:lang w:val="hy-AM"/>
        </w:rPr>
      </w:pPr>
      <w:r w:rsidRPr="0038027C">
        <w:rPr>
          <w:rFonts w:ascii="GHEA Grapalat" w:eastAsia="Times New Roman" w:hAnsi="GHEA Grapalat" w:cs="Sylfaen"/>
          <w:b/>
          <w:color w:val="000000" w:themeColor="text1"/>
          <w:sz w:val="22"/>
          <w:szCs w:val="22"/>
          <w:lang w:val="hy-AM"/>
        </w:rPr>
        <w:t>Ա</w:t>
      </w:r>
      <w:proofErr w:type="spellStart"/>
      <w:r w:rsidRPr="0038027C">
        <w:rPr>
          <w:rFonts w:ascii="GHEA Grapalat" w:eastAsia="Times New Roman" w:hAnsi="GHEA Grapalat" w:cs="Sylfaen"/>
          <w:b/>
          <w:color w:val="000000" w:themeColor="text1"/>
          <w:sz w:val="22"/>
          <w:szCs w:val="22"/>
        </w:rPr>
        <w:t>րտակարգ</w:t>
      </w:r>
      <w:proofErr w:type="spellEnd"/>
      <w:r w:rsidRPr="0038027C">
        <w:rPr>
          <w:rFonts w:ascii="GHEA Grapalat" w:eastAsia="Times New Roman" w:hAnsi="GHEA Grapalat" w:cs="Sylfaen"/>
          <w:b/>
          <w:color w:val="000000" w:themeColor="text1"/>
          <w:sz w:val="22"/>
          <w:szCs w:val="22"/>
        </w:rPr>
        <w:t xml:space="preserve"> </w:t>
      </w:r>
      <w:proofErr w:type="spellStart"/>
      <w:r w:rsidRPr="0038027C">
        <w:rPr>
          <w:rFonts w:ascii="GHEA Grapalat" w:eastAsia="Times New Roman" w:hAnsi="GHEA Grapalat" w:cs="Sylfaen"/>
          <w:b/>
          <w:color w:val="000000" w:themeColor="text1"/>
          <w:sz w:val="22"/>
          <w:szCs w:val="22"/>
        </w:rPr>
        <w:t>իրավիճակներում</w:t>
      </w:r>
      <w:proofErr w:type="spellEnd"/>
      <w:r w:rsidR="005C2F46" w:rsidRPr="0038027C">
        <w:rPr>
          <w:rFonts w:ascii="GHEA Grapalat" w:eastAsia="Times New Roman" w:hAnsi="GHEA Grapalat" w:cs="Sylfaen"/>
          <w:b/>
          <w:color w:val="000000" w:themeColor="text1"/>
          <w:sz w:val="22"/>
          <w:szCs w:val="22"/>
          <w:lang w:val="hy-AM"/>
        </w:rPr>
        <w:t>գործողությունների կազմակերպում</w:t>
      </w:r>
    </w:p>
    <w:p w14:paraId="1847D87C"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D24CB1" w:rsidRPr="0038027C">
        <w:rPr>
          <w:rFonts w:ascii="GHEA Grapalat" w:hAnsi="GHEA Grapalat" w:cs="Sylfaen"/>
          <w:color w:val="000000" w:themeColor="text1"/>
          <w:sz w:val="22"/>
          <w:szCs w:val="22"/>
          <w:lang w:val="hy-AM"/>
        </w:rPr>
        <w:t>.1. Ազդարարման կազմակերպում</w:t>
      </w:r>
    </w:p>
    <w:p w14:paraId="1748CE76"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D24CB1" w:rsidRPr="0038027C">
        <w:rPr>
          <w:rFonts w:ascii="GHEA Grapalat" w:hAnsi="GHEA Grapalat" w:cs="Sylfaen"/>
          <w:color w:val="000000" w:themeColor="text1"/>
          <w:sz w:val="22"/>
          <w:szCs w:val="22"/>
          <w:lang w:val="hy-AM"/>
        </w:rPr>
        <w:t>.2. Իրազեկման կազմակերպում</w:t>
      </w:r>
    </w:p>
    <w:p w14:paraId="5F254E4C"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D24CB1" w:rsidRPr="0038027C">
        <w:rPr>
          <w:rFonts w:ascii="GHEA Grapalat" w:hAnsi="GHEA Grapalat" w:cs="Sylfaen"/>
          <w:color w:val="000000" w:themeColor="text1"/>
          <w:sz w:val="22"/>
          <w:szCs w:val="22"/>
          <w:lang w:val="hy-AM"/>
        </w:rPr>
        <w:t xml:space="preserve">.3 </w:t>
      </w:r>
      <w:r w:rsidR="00D24CB1" w:rsidRPr="0038027C">
        <w:rPr>
          <w:rFonts w:ascii="GHEA Grapalat" w:eastAsia="TimesNewRomanPSMT" w:hAnsi="GHEA Grapalat"/>
          <w:color w:val="000000" w:themeColor="text1"/>
          <w:sz w:val="22"/>
          <w:szCs w:val="22"/>
          <w:lang w:val="hy-AM"/>
        </w:rPr>
        <w:t>Տեղեկատվության հավաքման և հաղորդման կազմակերպում (</w:t>
      </w:r>
      <w:r w:rsidR="00AA48C5" w:rsidRPr="0038027C">
        <w:rPr>
          <w:rFonts w:ascii="GHEA Grapalat" w:eastAsia="TimesNewRomanPSMT" w:hAnsi="GHEA Grapalat"/>
          <w:color w:val="000000" w:themeColor="text1"/>
          <w:sz w:val="22"/>
          <w:szCs w:val="22"/>
          <w:lang w:val="hy-AM"/>
        </w:rPr>
        <w:t>ի</w:t>
      </w:r>
      <w:r w:rsidR="00D24CB1" w:rsidRPr="0038027C">
        <w:rPr>
          <w:rFonts w:ascii="GHEA Grapalat" w:eastAsia="TimesNewRomanPSMT" w:hAnsi="GHEA Grapalat"/>
          <w:color w:val="000000" w:themeColor="text1"/>
          <w:sz w:val="22"/>
          <w:szCs w:val="22"/>
          <w:lang w:val="hy-AM"/>
        </w:rPr>
        <w:t>րավիճակի գնահատում)</w:t>
      </w:r>
    </w:p>
    <w:p w14:paraId="353993C0" w14:textId="77777777" w:rsidR="00D24CB1" w:rsidRPr="0038027C" w:rsidRDefault="00F9572A" w:rsidP="00513B43">
      <w:pPr>
        <w:pStyle w:val="a3"/>
        <w:tabs>
          <w:tab w:val="left" w:pos="-2552"/>
          <w:tab w:val="left" w:pos="567"/>
        </w:tabs>
        <w:ind w:left="0"/>
        <w:jc w:val="both"/>
        <w:rPr>
          <w:rFonts w:ascii="GHEA Grapalat" w:eastAsia="TimesNewRomanPSMT" w:hAnsi="GHEA Grapalat"/>
          <w:color w:val="000000" w:themeColor="text1"/>
          <w:sz w:val="22"/>
          <w:szCs w:val="22"/>
          <w:lang w:val="hy-AM"/>
        </w:rPr>
      </w:pPr>
      <w:r w:rsidRPr="0038027C">
        <w:rPr>
          <w:rFonts w:ascii="GHEA Grapalat" w:eastAsia="TimesNewRomanPSMT" w:hAnsi="GHEA Grapalat"/>
          <w:color w:val="000000" w:themeColor="text1"/>
          <w:sz w:val="22"/>
          <w:szCs w:val="22"/>
          <w:lang w:val="hy-AM"/>
        </w:rPr>
        <w:t>4</w:t>
      </w:r>
      <w:r w:rsidR="00D24CB1" w:rsidRPr="0038027C">
        <w:rPr>
          <w:rFonts w:ascii="GHEA Grapalat" w:eastAsia="TimesNewRomanPSMT" w:hAnsi="GHEA Grapalat"/>
          <w:color w:val="000000" w:themeColor="text1"/>
          <w:sz w:val="22"/>
          <w:szCs w:val="22"/>
          <w:lang w:val="hy-AM"/>
        </w:rPr>
        <w:t>.4. Բնակչության տարահանման կազմակերպում</w:t>
      </w:r>
    </w:p>
    <w:p w14:paraId="7CE5F3EE" w14:textId="77777777" w:rsidR="003C3BDC" w:rsidRPr="0038027C" w:rsidRDefault="00F9572A" w:rsidP="003C3BDC">
      <w:pPr>
        <w:pStyle w:val="a3"/>
        <w:tabs>
          <w:tab w:val="left" w:pos="-2552"/>
          <w:tab w:val="left" w:pos="567"/>
        </w:tabs>
        <w:ind w:left="0"/>
        <w:jc w:val="both"/>
        <w:rPr>
          <w:rFonts w:ascii="GHEA Grapalat" w:eastAsia="TimesNewRomanPSMT" w:hAnsi="GHEA Grapalat"/>
          <w:color w:val="000000" w:themeColor="text1"/>
          <w:sz w:val="22"/>
          <w:szCs w:val="22"/>
          <w:lang w:val="hy-AM"/>
        </w:rPr>
      </w:pPr>
      <w:r w:rsidRPr="0038027C">
        <w:rPr>
          <w:rFonts w:ascii="GHEA Grapalat" w:eastAsia="TimesNewRomanPSMT" w:hAnsi="GHEA Grapalat"/>
          <w:color w:val="000000" w:themeColor="text1"/>
          <w:sz w:val="22"/>
          <w:szCs w:val="22"/>
          <w:lang w:val="hy-AM"/>
        </w:rPr>
        <w:t>4</w:t>
      </w:r>
      <w:r w:rsidR="00D24CB1" w:rsidRPr="0038027C">
        <w:rPr>
          <w:rFonts w:ascii="GHEA Grapalat" w:eastAsia="TimesNewRomanPSMT" w:hAnsi="GHEA Grapalat"/>
          <w:color w:val="000000" w:themeColor="text1"/>
          <w:sz w:val="22"/>
          <w:szCs w:val="22"/>
          <w:lang w:val="hy-AM"/>
        </w:rPr>
        <w:t>.5. Բնակչության պատսպարման կազմակերպում</w:t>
      </w:r>
    </w:p>
    <w:p w14:paraId="1CCBE0BB" w14:textId="77777777" w:rsidR="003C3BDC" w:rsidRPr="0038027C" w:rsidRDefault="003C3BDC" w:rsidP="003C3BDC">
      <w:pPr>
        <w:pStyle w:val="a3"/>
        <w:tabs>
          <w:tab w:val="left" w:pos="-2552"/>
          <w:tab w:val="left" w:pos="567"/>
        </w:tabs>
        <w:ind w:left="0"/>
        <w:jc w:val="both"/>
        <w:rPr>
          <w:rFonts w:ascii="GHEA Grapalat" w:eastAsia="TimesNewRomanPSMT" w:hAnsi="GHEA Grapalat"/>
          <w:color w:val="000000" w:themeColor="text1"/>
          <w:sz w:val="22"/>
          <w:szCs w:val="22"/>
          <w:lang w:val="hy-AM"/>
        </w:rPr>
      </w:pPr>
      <w:r w:rsidRPr="0038027C">
        <w:rPr>
          <w:rFonts w:ascii="GHEA Grapalat" w:eastAsia="TimesNewRomanPSMT" w:hAnsi="GHEA Grapalat"/>
          <w:color w:val="000000" w:themeColor="text1"/>
          <w:sz w:val="22"/>
          <w:szCs w:val="22"/>
          <w:lang w:val="hy-AM"/>
        </w:rPr>
        <w:t xml:space="preserve">4.6. </w:t>
      </w:r>
      <w:r w:rsidR="00AA48C5" w:rsidRPr="0038027C">
        <w:rPr>
          <w:rFonts w:ascii="GHEA Grapalat" w:eastAsia="TimesNewRomanPSMT" w:hAnsi="GHEA Grapalat" w:cs="Sylfaen"/>
          <w:color w:val="000000" w:themeColor="text1"/>
          <w:sz w:val="22"/>
          <w:szCs w:val="22"/>
          <w:lang w:val="hy-AM"/>
        </w:rPr>
        <w:t>Բնակչությանն</w:t>
      </w:r>
      <w:r w:rsidRPr="0038027C">
        <w:rPr>
          <w:rFonts w:ascii="GHEA Grapalat" w:eastAsia="TimesNewRomanPSMT" w:hAnsi="GHEA Grapalat"/>
          <w:color w:val="000000" w:themeColor="text1"/>
          <w:sz w:val="22"/>
          <w:szCs w:val="22"/>
          <w:lang w:val="hy-AM"/>
        </w:rPr>
        <w:t xml:space="preserve"> անհատական պաշտպանական  միջոցների ապահովման կազմակերպում</w:t>
      </w:r>
    </w:p>
    <w:p w14:paraId="547935BB"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.7</w:t>
      </w:r>
      <w:r w:rsidR="00D24CB1" w:rsidRPr="0038027C">
        <w:rPr>
          <w:rFonts w:ascii="GHEA Grapalat" w:hAnsi="GHEA Grapalat" w:cs="Sylfaen"/>
          <w:color w:val="000000" w:themeColor="text1"/>
          <w:sz w:val="22"/>
          <w:szCs w:val="22"/>
          <w:lang w:val="hy-AM"/>
        </w:rPr>
        <w:t>. Ուժերի և միջոցների պատրաստվածության բերում</w:t>
      </w:r>
    </w:p>
    <w:p w14:paraId="490F31EE"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.8</w:t>
      </w:r>
      <w:r w:rsidR="00D24CB1" w:rsidRPr="0038027C">
        <w:rPr>
          <w:rFonts w:ascii="GHEA Grapalat" w:hAnsi="GHEA Grapalat" w:cs="Sylfaen"/>
          <w:color w:val="000000" w:themeColor="text1"/>
          <w:sz w:val="22"/>
          <w:szCs w:val="22"/>
          <w:lang w:val="hy-AM"/>
        </w:rPr>
        <w:t>. Փրկարարական և այլ անհետաձգելի վթարավերականգնողական աշխատանքների կազմակերպում</w:t>
      </w:r>
    </w:p>
    <w:p w14:paraId="66FB5FFC" w14:textId="77777777" w:rsidR="00D24CB1" w:rsidRPr="0038027C" w:rsidRDefault="00F9572A" w:rsidP="00513B43">
      <w:pPr>
        <w:tabs>
          <w:tab w:val="left" w:pos="-2552"/>
          <w:tab w:val="left" w:pos="567"/>
        </w:tabs>
        <w:rPr>
          <w:rFonts w:ascii="GHEA Grapalat" w:hAnsi="GHEA Grapalat"/>
          <w:color w:val="000000" w:themeColor="text1"/>
          <w:sz w:val="22"/>
          <w:szCs w:val="22"/>
          <w:lang w:val="hy-AM"/>
        </w:rPr>
      </w:pPr>
      <w:r w:rsidRPr="0038027C">
        <w:rPr>
          <w:rFonts w:ascii="GHEA Grapalat" w:hAnsi="GHEA Grapalat" w:cs="Sylfaen"/>
          <w:color w:val="000000" w:themeColor="text1"/>
          <w:sz w:val="22"/>
          <w:szCs w:val="22"/>
          <w:lang w:val="hy-AM"/>
        </w:rPr>
        <w:t>4</w:t>
      </w:r>
      <w:r w:rsidR="00E24B24" w:rsidRPr="0038027C">
        <w:rPr>
          <w:rFonts w:ascii="GHEA Grapalat" w:hAnsi="GHEA Grapalat" w:cs="Sylfaen"/>
          <w:color w:val="000000" w:themeColor="text1"/>
          <w:sz w:val="22"/>
          <w:szCs w:val="22"/>
          <w:lang w:val="hy-AM"/>
        </w:rPr>
        <w:t>.</w:t>
      </w:r>
      <w:r w:rsidR="003C3BDC" w:rsidRPr="0038027C">
        <w:rPr>
          <w:rFonts w:ascii="GHEA Grapalat" w:hAnsi="GHEA Grapalat" w:cs="Sylfaen"/>
          <w:color w:val="000000" w:themeColor="text1"/>
          <w:sz w:val="22"/>
          <w:szCs w:val="22"/>
          <w:lang w:val="hy-AM"/>
        </w:rPr>
        <w:t>9</w:t>
      </w:r>
      <w:r w:rsidR="00D24CB1" w:rsidRPr="0038027C">
        <w:rPr>
          <w:rFonts w:ascii="GHEA Grapalat" w:hAnsi="GHEA Grapalat" w:cs="Sylfaen"/>
          <w:color w:val="000000" w:themeColor="text1"/>
          <w:sz w:val="22"/>
          <w:szCs w:val="22"/>
          <w:lang w:val="hy-AM"/>
        </w:rPr>
        <w:t>. Հրդեհաշիջման կազմակերպում</w:t>
      </w:r>
    </w:p>
    <w:p w14:paraId="549E2F4C"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.10</w:t>
      </w:r>
      <w:r w:rsidR="00D24CB1" w:rsidRPr="0038027C">
        <w:rPr>
          <w:rFonts w:ascii="GHEA Grapalat" w:hAnsi="GHEA Grapalat" w:cs="Sylfaen"/>
          <w:color w:val="000000" w:themeColor="text1"/>
          <w:sz w:val="22"/>
          <w:szCs w:val="22"/>
          <w:lang w:val="hy-AM"/>
        </w:rPr>
        <w:t>. Հասարակական կարգի պահպանման կազմակերպում</w:t>
      </w:r>
    </w:p>
    <w:p w14:paraId="53894DE6" w14:textId="77777777" w:rsidR="00790B2E"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D24CB1" w:rsidRPr="0038027C">
        <w:rPr>
          <w:rFonts w:ascii="GHEA Grapalat" w:hAnsi="GHEA Grapalat" w:cs="Sylfaen"/>
          <w:color w:val="000000" w:themeColor="text1"/>
          <w:sz w:val="22"/>
          <w:szCs w:val="22"/>
          <w:lang w:val="hy-AM"/>
        </w:rPr>
        <w:t>.1</w:t>
      </w:r>
      <w:r w:rsidR="003C3BDC" w:rsidRPr="0038027C">
        <w:rPr>
          <w:rFonts w:ascii="GHEA Grapalat" w:hAnsi="GHEA Grapalat" w:cs="Sylfaen"/>
          <w:color w:val="000000" w:themeColor="text1"/>
          <w:sz w:val="22"/>
          <w:szCs w:val="22"/>
          <w:lang w:val="hy-AM"/>
        </w:rPr>
        <w:t>1</w:t>
      </w:r>
      <w:r w:rsidR="00D24CB1" w:rsidRPr="0038027C">
        <w:rPr>
          <w:rFonts w:ascii="GHEA Grapalat" w:hAnsi="GHEA Grapalat" w:cs="Sylfaen"/>
          <w:color w:val="000000" w:themeColor="text1"/>
          <w:sz w:val="22"/>
          <w:szCs w:val="22"/>
          <w:lang w:val="hy-AM"/>
        </w:rPr>
        <w:t xml:space="preserve">. </w:t>
      </w:r>
      <w:r w:rsidR="00790B2E" w:rsidRPr="0038027C">
        <w:rPr>
          <w:rFonts w:ascii="GHEA Grapalat" w:eastAsia="Arial" w:hAnsi="GHEA Grapalat"/>
          <w:bCs/>
          <w:color w:val="000000" w:themeColor="text1"/>
          <w:sz w:val="22"/>
          <w:szCs w:val="22"/>
          <w:lang w:val="hy-AM" w:eastAsia="zh-CN"/>
        </w:rPr>
        <w:t>Բնակչության բժշկական և առաջին օգնության կազմակերպում</w:t>
      </w:r>
    </w:p>
    <w:p w14:paraId="557E61D8" w14:textId="77777777" w:rsidR="00790B2E"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.12</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Տրանսպորտային ապահովման կազմակերպում</w:t>
      </w:r>
    </w:p>
    <w:p w14:paraId="6C7C8DE2"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.13</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Կապի և տեղեկատվության փոխանակման ապահովման կազմակերպում</w:t>
      </w:r>
    </w:p>
    <w:p w14:paraId="015BFEF5"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.14</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Նյութատեխնիկական ապահովման կազմակերպում</w:t>
      </w:r>
    </w:p>
    <w:p w14:paraId="4150A730"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.15</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Կոմունալ-էներգետիկ ապահովման, կապի և տրանսպորտային հաղորդակցության կապերի առաջնահերթ վերականգնողական աշխատանքների իրականացում</w:t>
      </w:r>
    </w:p>
    <w:p w14:paraId="4E2AC064"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.16</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Ինժեներական միջոցառումների կազմակերպում</w:t>
      </w:r>
    </w:p>
    <w:p w14:paraId="5923AD78" w14:textId="77777777" w:rsidR="00D24CB1" w:rsidRPr="0038027C" w:rsidRDefault="00F9572A" w:rsidP="00513B43">
      <w:pPr>
        <w:pStyle w:val="a3"/>
        <w:tabs>
          <w:tab w:val="left" w:pos="-2552"/>
          <w:tab w:val="left" w:pos="567"/>
        </w:tabs>
        <w:ind w:left="0"/>
        <w:jc w:val="both"/>
        <w:rPr>
          <w:rFonts w:ascii="GHEA Grapalat" w:eastAsia="Times New Roman" w:hAnsi="GHEA Grapalat"/>
          <w:bCs/>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.17</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Դիակների ճանաչման և հուղարկավորման կազմակերպում և հաշվառում</w:t>
      </w:r>
    </w:p>
    <w:p w14:paraId="48C2B913"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.18</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Անհայտ կորածների և ընտանիքի անդամների միավորման, կորած/միայնակ մնացած երեխաների ու ծերերի անվտանգության կազմակերպում</w:t>
      </w:r>
    </w:p>
    <w:p w14:paraId="7142D7A1"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.19</w:t>
      </w:r>
      <w:r w:rsidR="00D24CB1" w:rsidRPr="0038027C">
        <w:rPr>
          <w:rFonts w:ascii="GHEA Grapalat" w:hAnsi="GHEA Grapalat" w:cs="Sylfaen"/>
          <w:color w:val="000000" w:themeColor="text1"/>
          <w:sz w:val="22"/>
          <w:szCs w:val="22"/>
          <w:lang w:val="hy-AM"/>
        </w:rPr>
        <w:t xml:space="preserve">. </w:t>
      </w:r>
      <w:r w:rsidR="00790B2E" w:rsidRPr="0038027C">
        <w:rPr>
          <w:rFonts w:ascii="GHEA Grapalat" w:hAnsi="GHEA Grapalat" w:cs="Sylfaen"/>
          <w:color w:val="000000" w:themeColor="text1"/>
          <w:sz w:val="22"/>
          <w:szCs w:val="22"/>
          <w:lang w:val="hy-AM"/>
        </w:rPr>
        <w:t>Հրատապ միջոցառումներ ուսումնական հաստատություններում</w:t>
      </w:r>
    </w:p>
    <w:p w14:paraId="2C573180" w14:textId="77777777" w:rsidR="00D24CB1" w:rsidRPr="0038027C" w:rsidRDefault="00F9572A" w:rsidP="00513B43">
      <w:pPr>
        <w:pStyle w:val="a3"/>
        <w:tabs>
          <w:tab w:val="left" w:pos="-2552"/>
          <w:tab w:val="left" w:pos="567"/>
        </w:tabs>
        <w:ind w:left="0"/>
        <w:jc w:val="both"/>
        <w:rPr>
          <w:rFonts w:ascii="GHEA Grapalat" w:eastAsia="Arial" w:hAnsi="GHEA Grapalat"/>
          <w:bCs/>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.20.</w:t>
      </w:r>
      <w:r w:rsidR="00790B2E" w:rsidRPr="0038027C">
        <w:rPr>
          <w:rFonts w:ascii="GHEA Grapalat" w:hAnsi="GHEA Grapalat" w:cs="Sylfaen"/>
          <w:color w:val="000000" w:themeColor="text1"/>
          <w:sz w:val="22"/>
          <w:szCs w:val="22"/>
          <w:lang w:val="hy-AM"/>
        </w:rPr>
        <w:t>Կենսաապահովման կազմակերպում</w:t>
      </w:r>
    </w:p>
    <w:p w14:paraId="2812D8A3" w14:textId="77777777" w:rsidR="00D24CB1" w:rsidRPr="0038027C" w:rsidRDefault="00F9572A" w:rsidP="00513B43">
      <w:pPr>
        <w:pStyle w:val="a3"/>
        <w:tabs>
          <w:tab w:val="left" w:pos="-2552"/>
          <w:tab w:val="left" w:pos="567"/>
        </w:tabs>
        <w:ind w:left="0"/>
        <w:jc w:val="both"/>
        <w:rPr>
          <w:rFonts w:ascii="GHEA Grapalat" w:eastAsia="Arial" w:hAnsi="GHEA Grapalat"/>
          <w:bCs/>
          <w:color w:val="000000" w:themeColor="text1"/>
          <w:sz w:val="22"/>
          <w:szCs w:val="22"/>
          <w:lang w:val="hy-AM" w:eastAsia="zh-CN"/>
        </w:rPr>
      </w:pPr>
      <w:r w:rsidRPr="0038027C">
        <w:rPr>
          <w:rFonts w:ascii="GHEA Grapalat" w:eastAsia="Arial" w:hAnsi="GHEA Grapalat"/>
          <w:bCs/>
          <w:color w:val="000000" w:themeColor="text1"/>
          <w:sz w:val="22"/>
          <w:szCs w:val="22"/>
          <w:lang w:val="hy-AM" w:eastAsia="zh-CN"/>
        </w:rPr>
        <w:t>4</w:t>
      </w:r>
      <w:r w:rsidR="003C3BDC" w:rsidRPr="0038027C">
        <w:rPr>
          <w:rFonts w:ascii="GHEA Grapalat" w:eastAsia="Arial" w:hAnsi="GHEA Grapalat"/>
          <w:bCs/>
          <w:color w:val="000000" w:themeColor="text1"/>
          <w:sz w:val="22"/>
          <w:szCs w:val="22"/>
          <w:lang w:val="hy-AM" w:eastAsia="zh-CN"/>
        </w:rPr>
        <w:t>.21</w:t>
      </w:r>
      <w:r w:rsidR="00D24CB1" w:rsidRPr="0038027C">
        <w:rPr>
          <w:rFonts w:ascii="GHEA Grapalat" w:eastAsia="Arial" w:hAnsi="GHEA Grapalat"/>
          <w:bCs/>
          <w:color w:val="000000" w:themeColor="text1"/>
          <w:sz w:val="22"/>
          <w:szCs w:val="22"/>
          <w:lang w:val="hy-AM" w:eastAsia="zh-CN"/>
        </w:rPr>
        <w:t xml:space="preserve">. </w:t>
      </w:r>
      <w:r w:rsidR="00790B2E" w:rsidRPr="0038027C">
        <w:rPr>
          <w:rFonts w:ascii="GHEA Grapalat" w:hAnsi="GHEA Grapalat" w:cs="Sylfaen"/>
          <w:color w:val="000000" w:themeColor="text1"/>
          <w:sz w:val="22"/>
          <w:szCs w:val="22"/>
          <w:lang w:val="hy-AM"/>
        </w:rPr>
        <w:t>Հրատապ միջոցառումներ` ուղղված կացարանների ապահովմանը և կենցաղի կազմակերպմանը</w:t>
      </w:r>
    </w:p>
    <w:p w14:paraId="760DB696"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.22</w:t>
      </w:r>
      <w:r w:rsidR="00D24CB1" w:rsidRPr="0038027C">
        <w:rPr>
          <w:rFonts w:ascii="GHEA Grapalat" w:hAnsi="GHEA Grapalat" w:cs="Sylfaen"/>
          <w:color w:val="000000" w:themeColor="text1"/>
          <w:sz w:val="22"/>
          <w:szCs w:val="22"/>
          <w:lang w:val="hy-AM"/>
        </w:rPr>
        <w:t>. Գյուղատնտեսական կենդանիների  պաշտպանության կազմակերպում</w:t>
      </w:r>
    </w:p>
    <w:p w14:paraId="07227C60"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3C3BDC" w:rsidRPr="0038027C">
        <w:rPr>
          <w:rFonts w:ascii="GHEA Grapalat" w:hAnsi="GHEA Grapalat" w:cs="Sylfaen"/>
          <w:color w:val="000000" w:themeColor="text1"/>
          <w:sz w:val="22"/>
          <w:szCs w:val="22"/>
          <w:lang w:val="hy-AM"/>
        </w:rPr>
        <w:t>.23</w:t>
      </w:r>
      <w:r w:rsidR="00D24CB1" w:rsidRPr="0038027C">
        <w:rPr>
          <w:rFonts w:ascii="GHEA Grapalat" w:hAnsi="GHEA Grapalat" w:cs="Sylfaen"/>
          <w:color w:val="000000" w:themeColor="text1"/>
          <w:sz w:val="22"/>
          <w:szCs w:val="22"/>
          <w:lang w:val="hy-AM"/>
        </w:rPr>
        <w:t>. Բնակավայրերում աղետների հետևանքների վերացման ուղղությամբ միջոցառումների անցկացում</w:t>
      </w:r>
    </w:p>
    <w:p w14:paraId="510A274C" w14:textId="77777777" w:rsidR="00D63FF8" w:rsidRPr="0038027C" w:rsidRDefault="00F9572A" w:rsidP="00513B43">
      <w:pPr>
        <w:tabs>
          <w:tab w:val="left" w:pos="-2552"/>
          <w:tab w:val="left" w:pos="567"/>
        </w:tabs>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4</w:t>
      </w:r>
      <w:r w:rsidR="003C3BDC" w:rsidRPr="0038027C">
        <w:rPr>
          <w:rFonts w:ascii="GHEA Grapalat" w:eastAsia="Calibri" w:hAnsi="GHEA Grapalat" w:cs="Sylfaen"/>
          <w:color w:val="000000" w:themeColor="text1"/>
          <w:sz w:val="22"/>
          <w:szCs w:val="22"/>
          <w:lang w:val="hy-AM"/>
        </w:rPr>
        <w:t>.24</w:t>
      </w:r>
      <w:r w:rsidR="00D24CB1" w:rsidRPr="0038027C">
        <w:rPr>
          <w:rFonts w:ascii="GHEA Grapalat" w:eastAsia="Calibri" w:hAnsi="GHEA Grapalat" w:cs="Sylfaen"/>
          <w:color w:val="000000" w:themeColor="text1"/>
          <w:sz w:val="22"/>
          <w:szCs w:val="22"/>
          <w:lang w:val="hy-AM"/>
        </w:rPr>
        <w:t xml:space="preserve">. </w:t>
      </w:r>
      <w:r w:rsidR="00D63FF8" w:rsidRPr="0038027C">
        <w:rPr>
          <w:rFonts w:ascii="GHEA Grapalat" w:eastAsia="Calibri" w:hAnsi="GHEA Grapalat" w:cs="Sylfaen"/>
          <w:color w:val="000000" w:themeColor="text1"/>
          <w:sz w:val="22"/>
          <w:szCs w:val="22"/>
          <w:lang w:val="hy-AM"/>
        </w:rPr>
        <w:t xml:space="preserve">Մարդասիրական օգնության ստացման, բեռնաթափման, բաշխման և այլ պետություններից ժամանած փրկարարական ուժերի ընդունման </w:t>
      </w:r>
      <w:r w:rsidR="00C10160" w:rsidRPr="0038027C">
        <w:rPr>
          <w:rFonts w:ascii="GHEA Grapalat" w:eastAsia="Calibri" w:hAnsi="GHEA Grapalat" w:cs="Sylfaen"/>
          <w:color w:val="000000" w:themeColor="text1"/>
          <w:sz w:val="22"/>
          <w:szCs w:val="22"/>
          <w:lang w:val="hy-AM"/>
        </w:rPr>
        <w:t>կազմակերպում</w:t>
      </w:r>
    </w:p>
    <w:p w14:paraId="0D925FD6" w14:textId="77777777" w:rsidR="00D24CB1" w:rsidRPr="0038027C" w:rsidRDefault="00F9572A" w:rsidP="00513B43">
      <w:pPr>
        <w:pStyle w:val="a3"/>
        <w:tabs>
          <w:tab w:val="left" w:pos="-2552"/>
          <w:tab w:val="left" w:pos="567"/>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4</w:t>
      </w:r>
      <w:r w:rsidR="00E24B24" w:rsidRPr="0038027C">
        <w:rPr>
          <w:rFonts w:ascii="GHEA Grapalat" w:hAnsi="GHEA Grapalat" w:cs="Sylfaen"/>
          <w:color w:val="000000" w:themeColor="text1"/>
          <w:sz w:val="22"/>
          <w:szCs w:val="22"/>
          <w:lang w:val="hy-AM"/>
        </w:rPr>
        <w:t>.2</w:t>
      </w:r>
      <w:r w:rsidR="003C3BDC" w:rsidRPr="0038027C">
        <w:rPr>
          <w:rFonts w:ascii="GHEA Grapalat" w:hAnsi="GHEA Grapalat" w:cs="Sylfaen"/>
          <w:color w:val="000000" w:themeColor="text1"/>
          <w:sz w:val="22"/>
          <w:szCs w:val="22"/>
          <w:lang w:val="ru-RU"/>
        </w:rPr>
        <w:t>5</w:t>
      </w:r>
      <w:r w:rsidR="00D24CB1" w:rsidRPr="0038027C">
        <w:rPr>
          <w:rFonts w:ascii="GHEA Grapalat" w:hAnsi="GHEA Grapalat" w:cs="Sylfaen"/>
          <w:color w:val="000000" w:themeColor="text1"/>
          <w:sz w:val="22"/>
          <w:szCs w:val="22"/>
          <w:lang w:val="hy-AM"/>
        </w:rPr>
        <w:t>. Փոխգործողությունների կազմակերպում</w:t>
      </w:r>
    </w:p>
    <w:p w14:paraId="43734452" w14:textId="77777777" w:rsidR="006F6AB6" w:rsidRPr="0038027C" w:rsidRDefault="005B57F9" w:rsidP="00513B43">
      <w:pPr>
        <w:pStyle w:val="a3"/>
        <w:numPr>
          <w:ilvl w:val="0"/>
          <w:numId w:val="1"/>
        </w:numPr>
        <w:tabs>
          <w:tab w:val="left" w:pos="-2552"/>
          <w:tab w:val="left" w:pos="567"/>
        </w:tabs>
        <w:ind w:left="0" w:firstLine="0"/>
        <w:jc w:val="both"/>
        <w:rPr>
          <w:rFonts w:ascii="GHEA Grapalat" w:eastAsia="Times New Roman" w:hAnsi="GHEA Grapalat" w:cs="Sylfaen"/>
          <w:b/>
          <w:color w:val="000000" w:themeColor="text1"/>
          <w:sz w:val="22"/>
          <w:szCs w:val="22"/>
          <w:lang w:val="hy-AM"/>
        </w:rPr>
      </w:pPr>
      <w:r w:rsidRPr="0038027C">
        <w:rPr>
          <w:rFonts w:ascii="GHEA Grapalat" w:eastAsia="Times New Roman" w:hAnsi="GHEA Grapalat" w:cs="Sylfaen"/>
          <w:b/>
          <w:color w:val="000000" w:themeColor="text1"/>
          <w:sz w:val="22"/>
          <w:szCs w:val="22"/>
          <w:lang w:val="hy-AM"/>
        </w:rPr>
        <w:t xml:space="preserve">Համայնքի </w:t>
      </w:r>
      <w:r w:rsidRPr="0038027C">
        <w:rPr>
          <w:rFonts w:ascii="GHEA Grapalat" w:eastAsia="Times New Roman" w:hAnsi="GHEA Grapalat" w:cs="Sylfaen"/>
          <w:b/>
          <w:color w:val="000000" w:themeColor="text1"/>
          <w:sz w:val="22"/>
          <w:szCs w:val="22"/>
        </w:rPr>
        <w:t>վ</w:t>
      </w:r>
      <w:r w:rsidR="00CC184D" w:rsidRPr="0038027C">
        <w:rPr>
          <w:rFonts w:ascii="GHEA Grapalat" w:eastAsia="Times New Roman" w:hAnsi="GHEA Grapalat" w:cs="Sylfaen"/>
          <w:b/>
          <w:color w:val="000000" w:themeColor="text1"/>
          <w:sz w:val="22"/>
          <w:szCs w:val="22"/>
          <w:lang w:val="hy-AM"/>
        </w:rPr>
        <w:t>երականգնման/վերակառուցման կազմակերպում</w:t>
      </w:r>
    </w:p>
    <w:p w14:paraId="3810E4BE" w14:textId="77777777" w:rsidR="005C2F46" w:rsidRPr="0038027C" w:rsidRDefault="00E9671B" w:rsidP="00513B43">
      <w:pPr>
        <w:pStyle w:val="a3"/>
        <w:numPr>
          <w:ilvl w:val="0"/>
          <w:numId w:val="1"/>
        </w:numPr>
        <w:tabs>
          <w:tab w:val="left" w:pos="-2552"/>
          <w:tab w:val="left" w:pos="567"/>
        </w:tabs>
        <w:ind w:left="0" w:firstLine="0"/>
        <w:jc w:val="both"/>
        <w:rPr>
          <w:rFonts w:ascii="GHEA Grapalat" w:eastAsia="Times New Roman" w:hAnsi="GHEA Grapalat" w:cs="Sylfaen"/>
          <w:b/>
          <w:color w:val="000000" w:themeColor="text1"/>
          <w:sz w:val="22"/>
          <w:szCs w:val="22"/>
          <w:lang w:val="hy-AM"/>
        </w:rPr>
      </w:pPr>
      <w:proofErr w:type="spellStart"/>
      <w:r w:rsidRPr="0038027C">
        <w:rPr>
          <w:rFonts w:ascii="GHEA Grapalat" w:eastAsia="Times New Roman" w:hAnsi="GHEA Grapalat" w:cs="Sylfaen"/>
          <w:b/>
          <w:color w:val="000000" w:themeColor="text1"/>
          <w:sz w:val="22"/>
          <w:szCs w:val="22"/>
        </w:rPr>
        <w:t>Աղետների</w:t>
      </w:r>
      <w:proofErr w:type="spellEnd"/>
      <w:r w:rsidRPr="0038027C">
        <w:rPr>
          <w:rFonts w:ascii="GHEA Grapalat" w:eastAsia="Times New Roman" w:hAnsi="GHEA Grapalat" w:cs="Sylfaen"/>
          <w:b/>
          <w:color w:val="000000" w:themeColor="text1"/>
          <w:sz w:val="22"/>
          <w:szCs w:val="22"/>
        </w:rPr>
        <w:t xml:space="preserve"> </w:t>
      </w:r>
      <w:proofErr w:type="spellStart"/>
      <w:r w:rsidRPr="0038027C">
        <w:rPr>
          <w:rFonts w:ascii="GHEA Grapalat" w:eastAsia="Times New Roman" w:hAnsi="GHEA Grapalat" w:cs="Sylfaen"/>
          <w:b/>
          <w:color w:val="000000" w:themeColor="text1"/>
          <w:sz w:val="22"/>
          <w:szCs w:val="22"/>
        </w:rPr>
        <w:t>ռիսկի</w:t>
      </w:r>
      <w:proofErr w:type="spellEnd"/>
      <w:r w:rsidRPr="0038027C">
        <w:rPr>
          <w:rFonts w:ascii="GHEA Grapalat" w:eastAsia="Times New Roman" w:hAnsi="GHEA Grapalat" w:cs="Sylfaen"/>
          <w:b/>
          <w:color w:val="000000" w:themeColor="text1"/>
          <w:sz w:val="22"/>
          <w:szCs w:val="22"/>
        </w:rPr>
        <w:t xml:space="preserve"> </w:t>
      </w:r>
      <w:proofErr w:type="spellStart"/>
      <w:r w:rsidRPr="0038027C">
        <w:rPr>
          <w:rFonts w:ascii="GHEA Grapalat" w:eastAsia="Times New Roman" w:hAnsi="GHEA Grapalat" w:cs="Sylfaen"/>
          <w:b/>
          <w:color w:val="000000" w:themeColor="text1"/>
          <w:sz w:val="22"/>
          <w:szCs w:val="22"/>
        </w:rPr>
        <w:t>կառավարման</w:t>
      </w:r>
      <w:proofErr w:type="spellEnd"/>
      <w:r w:rsidR="00A3654A" w:rsidRPr="0038027C">
        <w:rPr>
          <w:rFonts w:ascii="GHEA Grapalat" w:eastAsia="Times New Roman" w:hAnsi="GHEA Grapalat" w:cs="Sylfaen"/>
          <w:b/>
          <w:color w:val="000000" w:themeColor="text1"/>
          <w:sz w:val="22"/>
          <w:szCs w:val="22"/>
        </w:rPr>
        <w:t xml:space="preserve"> </w:t>
      </w:r>
      <w:proofErr w:type="spellStart"/>
      <w:r w:rsidR="00A3654A" w:rsidRPr="0038027C">
        <w:rPr>
          <w:rFonts w:ascii="GHEA Grapalat" w:eastAsia="Times New Roman" w:hAnsi="GHEA Grapalat" w:cs="Sylfaen"/>
          <w:b/>
          <w:color w:val="000000" w:themeColor="text1"/>
          <w:sz w:val="22"/>
          <w:szCs w:val="22"/>
        </w:rPr>
        <w:t>պլանի</w:t>
      </w:r>
      <w:proofErr w:type="spellEnd"/>
      <w:r w:rsidR="00EF34B0" w:rsidRPr="0038027C">
        <w:rPr>
          <w:rFonts w:ascii="GHEA Grapalat" w:eastAsia="Times New Roman" w:hAnsi="GHEA Grapalat" w:cs="Sylfaen"/>
          <w:b/>
          <w:color w:val="000000" w:themeColor="text1"/>
          <w:sz w:val="22"/>
          <w:szCs w:val="22"/>
          <w:lang w:val="hy-AM"/>
        </w:rPr>
        <w:t xml:space="preserve"> հ</w:t>
      </w:r>
      <w:r w:rsidR="005C2F46" w:rsidRPr="0038027C">
        <w:rPr>
          <w:rFonts w:ascii="GHEA Grapalat" w:eastAsia="Times New Roman" w:hAnsi="GHEA Grapalat" w:cs="Sylfaen"/>
          <w:b/>
          <w:color w:val="000000" w:themeColor="text1"/>
          <w:sz w:val="22"/>
          <w:szCs w:val="22"/>
          <w:lang w:val="hy-AM"/>
        </w:rPr>
        <w:t>ավելվածներ</w:t>
      </w:r>
    </w:p>
    <w:p w14:paraId="7B241686" w14:textId="77777777" w:rsidR="00513B43" w:rsidRPr="0038027C" w:rsidRDefault="00513B43" w:rsidP="00513B43">
      <w:pPr>
        <w:pStyle w:val="a3"/>
        <w:numPr>
          <w:ilvl w:val="0"/>
          <w:numId w:val="1"/>
        </w:numPr>
        <w:tabs>
          <w:tab w:val="left" w:pos="-2552"/>
          <w:tab w:val="left" w:pos="567"/>
        </w:tabs>
        <w:ind w:left="0" w:firstLine="0"/>
        <w:jc w:val="both"/>
        <w:rPr>
          <w:rFonts w:ascii="GHEA Grapalat" w:eastAsia="Times New Roman" w:hAnsi="GHEA Grapalat" w:cs="Sylfaen"/>
          <w:b/>
          <w:color w:val="000000" w:themeColor="text1"/>
          <w:sz w:val="22"/>
          <w:szCs w:val="22"/>
        </w:rPr>
      </w:pPr>
      <w:proofErr w:type="spellStart"/>
      <w:r w:rsidRPr="0038027C">
        <w:rPr>
          <w:rFonts w:ascii="GHEA Grapalat" w:eastAsia="Times New Roman" w:hAnsi="GHEA Grapalat" w:cs="Sylfaen"/>
          <w:b/>
          <w:color w:val="000000" w:themeColor="text1"/>
          <w:sz w:val="22"/>
          <w:szCs w:val="22"/>
        </w:rPr>
        <w:lastRenderedPageBreak/>
        <w:t>Հիմնական</w:t>
      </w:r>
      <w:proofErr w:type="spellEnd"/>
      <w:r w:rsidRPr="0038027C">
        <w:rPr>
          <w:rFonts w:ascii="GHEA Grapalat" w:eastAsia="Times New Roman" w:hAnsi="GHEA Grapalat" w:cs="Sylfaen"/>
          <w:b/>
          <w:color w:val="000000" w:themeColor="text1"/>
          <w:sz w:val="22"/>
          <w:szCs w:val="22"/>
        </w:rPr>
        <w:t xml:space="preserve"> </w:t>
      </w:r>
      <w:proofErr w:type="spellStart"/>
      <w:r w:rsidRPr="0038027C">
        <w:rPr>
          <w:rFonts w:ascii="GHEA Grapalat" w:eastAsia="Times New Roman" w:hAnsi="GHEA Grapalat" w:cs="Sylfaen"/>
          <w:b/>
          <w:color w:val="000000" w:themeColor="text1"/>
          <w:sz w:val="22"/>
          <w:szCs w:val="22"/>
        </w:rPr>
        <w:t>հասկացություններ</w:t>
      </w:r>
      <w:proofErr w:type="spellEnd"/>
    </w:p>
    <w:p w14:paraId="32811A27" w14:textId="77777777" w:rsidR="00D24CB1" w:rsidRPr="0038027C" w:rsidRDefault="00513B43" w:rsidP="00513B43">
      <w:pPr>
        <w:pStyle w:val="a3"/>
        <w:numPr>
          <w:ilvl w:val="0"/>
          <w:numId w:val="1"/>
        </w:numPr>
        <w:tabs>
          <w:tab w:val="left" w:pos="-2552"/>
          <w:tab w:val="left" w:pos="567"/>
        </w:tabs>
        <w:ind w:left="0" w:firstLine="0"/>
        <w:rPr>
          <w:rFonts w:ascii="GHEA Grapalat" w:hAnsi="GHEA Grapalat" w:cs="Sylfaen"/>
          <w:b/>
          <w:color w:val="000000" w:themeColor="text1"/>
          <w:sz w:val="22"/>
          <w:szCs w:val="22"/>
          <w:lang w:val="ru-RU"/>
        </w:rPr>
      </w:pPr>
      <w:proofErr w:type="spellStart"/>
      <w:r w:rsidRPr="0038027C">
        <w:rPr>
          <w:rFonts w:ascii="GHEA Grapalat" w:eastAsia="Times New Roman" w:hAnsi="GHEA Grapalat" w:cs="Sylfaen"/>
          <w:b/>
          <w:color w:val="000000" w:themeColor="text1"/>
          <w:sz w:val="22"/>
          <w:szCs w:val="22"/>
        </w:rPr>
        <w:t>Հապավումներ</w:t>
      </w:r>
      <w:proofErr w:type="spellEnd"/>
    </w:p>
    <w:p w14:paraId="1DD50D3B" w14:textId="77777777" w:rsidR="009C7EA1" w:rsidRPr="0038027C" w:rsidRDefault="009C7EA1" w:rsidP="009C7EA1">
      <w:pPr>
        <w:pStyle w:val="a3"/>
        <w:tabs>
          <w:tab w:val="left" w:pos="-2552"/>
          <w:tab w:val="left" w:pos="567"/>
        </w:tabs>
        <w:ind w:left="0"/>
        <w:rPr>
          <w:rFonts w:ascii="GHEA Grapalat" w:hAnsi="GHEA Grapalat" w:cs="Sylfaen"/>
          <w:b/>
          <w:color w:val="000000" w:themeColor="text1"/>
          <w:sz w:val="22"/>
          <w:szCs w:val="22"/>
          <w:lang w:val="ru-RU"/>
        </w:rPr>
      </w:pPr>
    </w:p>
    <w:p w14:paraId="116959B7" w14:textId="77777777" w:rsidR="00C37BDC" w:rsidRPr="0038027C" w:rsidRDefault="00163460" w:rsidP="00F9572A">
      <w:pPr>
        <w:pStyle w:val="a3"/>
        <w:numPr>
          <w:ilvl w:val="0"/>
          <w:numId w:val="13"/>
        </w:numPr>
        <w:tabs>
          <w:tab w:val="left" w:pos="-2552"/>
          <w:tab w:val="left" w:pos="567"/>
        </w:tabs>
        <w:jc w:val="center"/>
        <w:rPr>
          <w:rFonts w:ascii="GHEA Grapalat" w:eastAsia="Times New Roman" w:hAnsi="GHEA Grapalat" w:cs="Sylfaen"/>
          <w:b/>
          <w:color w:val="000000" w:themeColor="text1"/>
          <w:sz w:val="22"/>
          <w:szCs w:val="22"/>
          <w:lang w:val="hy-AM"/>
        </w:rPr>
      </w:pPr>
      <w:r w:rsidRPr="0038027C">
        <w:rPr>
          <w:rFonts w:ascii="GHEA Grapalat" w:eastAsia="Times New Roman" w:hAnsi="GHEA Grapalat" w:cs="Sylfaen"/>
          <w:b/>
          <w:color w:val="000000" w:themeColor="text1"/>
          <w:sz w:val="22"/>
          <w:szCs w:val="22"/>
          <w:lang w:val="hy-AM"/>
        </w:rPr>
        <w:t>ՀԱՄԱՅՆՔԻ</w:t>
      </w:r>
      <w:r w:rsidR="00C37BDC" w:rsidRPr="0038027C">
        <w:rPr>
          <w:rFonts w:ascii="GHEA Grapalat" w:eastAsia="Times New Roman" w:hAnsi="GHEA Grapalat" w:cs="Sylfaen"/>
          <w:b/>
          <w:color w:val="000000" w:themeColor="text1"/>
          <w:sz w:val="22"/>
          <w:szCs w:val="22"/>
          <w:lang w:val="hy-AM"/>
        </w:rPr>
        <w:t xml:space="preserve"> ԲՆՈՒԹԱԳԻՐ</w:t>
      </w:r>
    </w:p>
    <w:p w14:paraId="11A38DB0" w14:textId="77777777" w:rsidR="00C37BDC" w:rsidRPr="0038027C" w:rsidRDefault="008A33E8" w:rsidP="008A33E8">
      <w:pPr>
        <w:pStyle w:val="a3"/>
        <w:tabs>
          <w:tab w:val="left" w:pos="-2552"/>
          <w:tab w:val="left" w:pos="567"/>
        </w:tabs>
        <w:ind w:left="0" w:right="283"/>
        <w:jc w:val="right"/>
        <w:rPr>
          <w:rFonts w:ascii="GHEA Grapalat" w:eastAsia="Times New Roman" w:hAnsi="GHEA Grapalat" w:cs="Sylfaen"/>
          <w:b/>
          <w:color w:val="000000" w:themeColor="text1"/>
          <w:sz w:val="22"/>
          <w:szCs w:val="22"/>
        </w:rPr>
      </w:pPr>
      <w:proofErr w:type="spellStart"/>
      <w:r w:rsidRPr="0038027C">
        <w:rPr>
          <w:rFonts w:ascii="GHEA Grapalat" w:eastAsia="Times New Roman" w:hAnsi="GHEA Grapalat" w:cs="Sylfaen"/>
          <w:b/>
          <w:color w:val="000000" w:themeColor="text1"/>
          <w:sz w:val="22"/>
          <w:szCs w:val="22"/>
        </w:rPr>
        <w:t>Աղյուսակ</w:t>
      </w:r>
      <w:proofErr w:type="spellEnd"/>
      <w:r w:rsidRPr="0038027C">
        <w:rPr>
          <w:rFonts w:ascii="GHEA Grapalat" w:eastAsia="Times New Roman" w:hAnsi="GHEA Grapalat" w:cs="Sylfaen"/>
          <w:b/>
          <w:color w:val="000000" w:themeColor="text1"/>
          <w:sz w:val="22"/>
          <w:szCs w:val="22"/>
        </w:rPr>
        <w:t xml:space="preserve"> 1</w:t>
      </w:r>
    </w:p>
    <w:tbl>
      <w:tblPr>
        <w:tblpPr w:leftFromText="180" w:rightFromText="180" w:vertAnchor="text" w:tblpX="80" w:tblpY="1"/>
        <w:tblOverlap w:val="neve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001"/>
        <w:gridCol w:w="4052"/>
        <w:gridCol w:w="4388"/>
      </w:tblGrid>
      <w:tr w:rsidR="00915E92" w:rsidRPr="00303D4B" w14:paraId="5BD93724" w14:textId="77777777" w:rsidTr="00050B94">
        <w:trPr>
          <w:trHeight w:val="274"/>
        </w:trPr>
        <w:tc>
          <w:tcPr>
            <w:tcW w:w="310" w:type="pct"/>
          </w:tcPr>
          <w:p w14:paraId="4A7F41FF" w14:textId="77777777" w:rsidR="006D74EB" w:rsidRPr="0038027C" w:rsidRDefault="006D74EB" w:rsidP="00F879BE">
            <w:pPr>
              <w:pStyle w:val="a3"/>
              <w:numPr>
                <w:ilvl w:val="0"/>
                <w:numId w:val="5"/>
              </w:numPr>
              <w:tabs>
                <w:tab w:val="left" w:pos="540"/>
                <w:tab w:val="left" w:pos="810"/>
              </w:tabs>
              <w:jc w:val="both"/>
              <w:rPr>
                <w:rFonts w:ascii="GHEA Grapalat" w:hAnsi="GHEA Grapalat" w:cs="Sylfaen"/>
                <w:color w:val="000000" w:themeColor="text1"/>
                <w:sz w:val="22"/>
                <w:szCs w:val="22"/>
                <w:lang w:val="hy-AM"/>
              </w:rPr>
            </w:pPr>
          </w:p>
        </w:tc>
        <w:tc>
          <w:tcPr>
            <w:tcW w:w="1949" w:type="pct"/>
          </w:tcPr>
          <w:p w14:paraId="0F13C229" w14:textId="77777777" w:rsidR="006D74EB" w:rsidRPr="0038027C" w:rsidRDefault="006D74EB" w:rsidP="00F879BE">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rPr>
              <w:t>Համայնքի</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նկարագիր</w:t>
            </w:r>
            <w:proofErr w:type="spellEnd"/>
          </w:p>
        </w:tc>
        <w:tc>
          <w:tcPr>
            <w:tcW w:w="2741" w:type="pct"/>
            <w:gridSpan w:val="2"/>
          </w:tcPr>
          <w:p w14:paraId="040C4F4D" w14:textId="07992A73" w:rsidR="00F6053C" w:rsidRPr="0038027C" w:rsidRDefault="00F6053C" w:rsidP="00F6053C">
            <w:pPr>
              <w:jc w:val="both"/>
              <w:rPr>
                <w:rFonts w:ascii="GHEA Grapalat" w:hAnsi="GHEA Grapalat"/>
                <w:color w:val="333333"/>
                <w:sz w:val="22"/>
                <w:szCs w:val="22"/>
                <w:shd w:val="clear" w:color="auto" w:fill="FFFFFF"/>
                <w:lang w:val="hy-AM"/>
              </w:rPr>
            </w:pPr>
            <w:r w:rsidRPr="0038027C">
              <w:rPr>
                <w:rFonts w:ascii="GHEA Grapalat" w:hAnsi="GHEA Grapalat"/>
                <w:color w:val="333333"/>
                <w:sz w:val="22"/>
                <w:szCs w:val="22"/>
                <w:shd w:val="clear" w:color="auto" w:fill="FFFFFF"/>
                <w:lang w:val="hy-AM"/>
              </w:rPr>
              <w:t>Լերմոնտովո գյուղը գտնվում է Հայաստանի Լոռու մարզի Գուգա</w:t>
            </w:r>
            <w:r w:rsidR="004C4012">
              <w:rPr>
                <w:rFonts w:ascii="GHEA Grapalat" w:hAnsi="GHEA Grapalat"/>
                <w:color w:val="333333"/>
                <w:sz w:val="22"/>
                <w:szCs w:val="22"/>
                <w:shd w:val="clear" w:color="auto" w:fill="FFFFFF"/>
                <w:lang w:val="hy-AM"/>
              </w:rPr>
              <w:t>րքի շրջանի ամենացուրտ գոտում 182</w:t>
            </w:r>
            <w:r w:rsidRPr="0038027C">
              <w:rPr>
                <w:rFonts w:ascii="GHEA Grapalat" w:hAnsi="GHEA Grapalat"/>
                <w:color w:val="333333"/>
                <w:sz w:val="22"/>
                <w:szCs w:val="22"/>
                <w:shd w:val="clear" w:color="auto" w:fill="FFFFFF"/>
                <w:lang w:val="hy-AM"/>
              </w:rPr>
              <w:t xml:space="preserve">0կմ ծովի մակերեսից բարձրության վրա: Գյուղը, որը սկզբից անվանվել է Վոսկրեսենովկա, հիմնվել է 1840 թ-ին Ռուսաստանի Տամբովի մարզից </w:t>
            </w:r>
            <w:r w:rsidRPr="0038027C">
              <w:rPr>
                <w:rFonts w:ascii="GHEA Grapalat" w:hAnsi="GHEA Grapalat" w:cs="Arial"/>
                <w:color w:val="333333"/>
                <w:sz w:val="22"/>
                <w:szCs w:val="22"/>
                <w:shd w:val="clear" w:color="auto" w:fill="FFFFFF"/>
                <w:lang w:val="hy-AM"/>
              </w:rPr>
              <w:t>''</w:t>
            </w:r>
            <w:r w:rsidRPr="0038027C">
              <w:rPr>
                <w:rFonts w:ascii="GHEA Grapalat" w:hAnsi="GHEA Grapalat"/>
                <w:color w:val="333333"/>
                <w:sz w:val="22"/>
                <w:szCs w:val="22"/>
                <w:shd w:val="clear" w:color="auto" w:fill="FFFFFF"/>
                <w:lang w:val="hy-AM"/>
              </w:rPr>
              <w:t>մոլոկանների</w:t>
            </w:r>
            <w:r w:rsidRPr="0038027C">
              <w:rPr>
                <w:rFonts w:ascii="GHEA Grapalat" w:hAnsi="GHEA Grapalat" w:cs="Arial"/>
                <w:color w:val="333333"/>
                <w:sz w:val="22"/>
                <w:szCs w:val="22"/>
                <w:shd w:val="clear" w:color="auto" w:fill="FFFFFF"/>
                <w:lang w:val="hy-AM"/>
              </w:rPr>
              <w:t>''</w:t>
            </w:r>
            <w:r w:rsidRPr="0038027C">
              <w:rPr>
                <w:rFonts w:ascii="GHEA Grapalat" w:hAnsi="GHEA Grapalat"/>
                <w:color w:val="333333"/>
                <w:sz w:val="22"/>
                <w:szCs w:val="22"/>
                <w:shd w:val="clear" w:color="auto" w:fill="FFFFFF"/>
                <w:lang w:val="hy-AM"/>
              </w:rPr>
              <w:t>մոտավորապես յոթ ընտանիքների աքսորման հետևանքով : Աքսորված ընտանիքները հիմնավորվել են այստեղ, և այժմ կազմում են բնակչության 80%-ը: Համայնքում ապրում են նաև հայեր` 15% և եզդիներ` 5%: Ներկայիս Լերմոնտովոն իրենից ներկայացնում է բավականին զարգացած համայնք` 2001 թ-ին սոցիալական ներդրումների ծրագրով անց է կացվել ջրագիծ, 2006 թ-ին գյուղը գազաֆիկացվել է, 2010թ-ին լուծվել է համայնքի փողոցների լուսավորության հարցը: Համայնքում գուրծում է Մշակույթի կենտրոնը, որտեղ կազմակ</w:t>
            </w:r>
            <w:r w:rsidR="007F4FFB">
              <w:rPr>
                <w:rFonts w:ascii="GHEA Grapalat" w:hAnsi="GHEA Grapalat"/>
                <w:color w:val="333333"/>
                <w:sz w:val="22"/>
                <w:szCs w:val="22"/>
                <w:shd w:val="clear" w:color="auto" w:fill="FFFFFF"/>
                <w:lang w:val="hy-AM"/>
              </w:rPr>
              <w:t>երպվում են տարբեր միջոցառումներ</w:t>
            </w:r>
            <w:r w:rsidRPr="0038027C">
              <w:rPr>
                <w:rFonts w:ascii="GHEA Grapalat" w:hAnsi="GHEA Grapalat"/>
                <w:color w:val="333333"/>
                <w:sz w:val="22"/>
                <w:szCs w:val="22"/>
                <w:shd w:val="clear" w:color="auto" w:fill="FFFFFF"/>
                <w:lang w:val="hy-AM"/>
              </w:rPr>
              <w:t>, գործում է նաև գրադարան: Գյուղում առկա է միջնակարգ դպրոցը` որտեղ կան և հայկական և ռուսական դասարաններ, ուր հաճախում են և Լերմոնտովոյի և Անտառաշենի երեխաները: Դպրոցը հիմնովին վերանորոգվել է պետական բյուջեի միջոցներով:</w:t>
            </w:r>
            <w:r w:rsidRPr="0038027C">
              <w:rPr>
                <w:rFonts w:ascii="GHEA Grapalat" w:hAnsi="GHEA Grapalat"/>
                <w:color w:val="333333"/>
                <w:sz w:val="22"/>
                <w:szCs w:val="22"/>
                <w:lang w:val="hy-AM"/>
              </w:rPr>
              <w:br/>
            </w:r>
            <w:r w:rsidRPr="0038027C">
              <w:rPr>
                <w:rFonts w:ascii="GHEA Grapalat" w:hAnsi="GHEA Grapalat"/>
                <w:color w:val="333333"/>
                <w:sz w:val="22"/>
                <w:szCs w:val="22"/>
                <w:shd w:val="clear" w:color="auto" w:fill="FFFFFF"/>
                <w:lang w:val="hy-AM"/>
              </w:rPr>
              <w:t>2011 թ-ի սկզբից կազմակերպվել է գյուղի աղբահանման հարցը , տեղադրվել են ծածկականգառներ: Առաջիկա պլաններում է գյուղամիջյան ճանապարհների կապիտալ վերանորոգումը: 2017 թ-ին Համաշխարհային բանկի միջոցներով Հայաստանի Տարածքային Զարգացման հիմնադրամի օգնությամբ վերակառուցվեց և վերաբացվեց համայնքի մանկապարտեզը, որից օգտվում են նաև Անտառաշենի բնակիչները:</w:t>
            </w:r>
          </w:p>
          <w:p w14:paraId="42EB66F2" w14:textId="45F11097" w:rsidR="006D74EB" w:rsidRPr="001814C9" w:rsidRDefault="00F6053C" w:rsidP="004C4012">
            <w:pPr>
              <w:jc w:val="both"/>
              <w:rPr>
                <w:rFonts w:ascii="GHEA Grapalat" w:hAnsi="GHEA Grapalat"/>
                <w:color w:val="333333"/>
                <w:sz w:val="22"/>
                <w:szCs w:val="22"/>
                <w:lang w:val="hy-AM"/>
              </w:rPr>
            </w:pPr>
            <w:r w:rsidRPr="0038027C">
              <w:rPr>
                <w:rFonts w:ascii="GHEA Grapalat" w:hAnsi="GHEA Grapalat"/>
                <w:color w:val="333333"/>
                <w:sz w:val="22"/>
                <w:szCs w:val="22"/>
                <w:lang w:val="hy-AM"/>
              </w:rPr>
              <w:t>Անտառաշեն գյուղը</w:t>
            </w:r>
            <w:r w:rsidRPr="0038027C">
              <w:rPr>
                <w:rFonts w:ascii="Calibri" w:hAnsi="Calibri" w:cs="Calibri"/>
                <w:color w:val="333333"/>
                <w:sz w:val="22"/>
                <w:szCs w:val="22"/>
                <w:lang w:val="hy-AM"/>
              </w:rPr>
              <w:t> </w:t>
            </w:r>
            <w:r w:rsidRPr="0038027C">
              <w:rPr>
                <w:rFonts w:ascii="GHEA Grapalat" w:hAnsi="GHEA Grapalat" w:cs="GHEA Grapalat"/>
                <w:color w:val="333333"/>
                <w:sz w:val="22"/>
                <w:szCs w:val="22"/>
                <w:lang w:val="hy-AM"/>
              </w:rPr>
              <w:t>գտնվում</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է</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ծովի</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մակերեսից</w:t>
            </w:r>
            <w:r w:rsidR="007F4FFB" w:rsidRPr="007F4FFB">
              <w:rPr>
                <w:rFonts w:ascii="GHEA Grapalat" w:hAnsi="GHEA Grapalat" w:cs="GHEA Grapalat"/>
                <w:color w:val="333333"/>
                <w:sz w:val="22"/>
                <w:szCs w:val="22"/>
                <w:lang w:val="hy-AM"/>
              </w:rPr>
              <w:t xml:space="preserve"> </w:t>
            </w:r>
            <w:r w:rsidRPr="0038027C">
              <w:rPr>
                <w:rFonts w:ascii="GHEA Grapalat" w:hAnsi="GHEA Grapalat"/>
                <w:color w:val="333333"/>
                <w:sz w:val="22"/>
                <w:szCs w:val="22"/>
                <w:lang w:val="hy-AM"/>
              </w:rPr>
              <w:t>19</w:t>
            </w:r>
            <w:r w:rsidR="004C4012" w:rsidRPr="004C4012">
              <w:rPr>
                <w:rFonts w:ascii="GHEA Grapalat" w:hAnsi="GHEA Grapalat"/>
                <w:color w:val="333333"/>
                <w:sz w:val="22"/>
                <w:szCs w:val="22"/>
                <w:lang w:val="hy-AM"/>
              </w:rPr>
              <w:t>2</w:t>
            </w:r>
            <w:r w:rsidRPr="0038027C">
              <w:rPr>
                <w:rFonts w:ascii="GHEA Grapalat" w:hAnsi="GHEA Grapalat"/>
                <w:color w:val="333333"/>
                <w:sz w:val="22"/>
                <w:szCs w:val="22"/>
                <w:lang w:val="hy-AM"/>
              </w:rPr>
              <w:t>0</w:t>
            </w:r>
            <w:r w:rsidRPr="0038027C">
              <w:rPr>
                <w:rFonts w:ascii="GHEA Grapalat" w:hAnsi="GHEA Grapalat" w:cs="GHEA Grapalat"/>
                <w:color w:val="333333"/>
                <w:sz w:val="22"/>
                <w:szCs w:val="22"/>
                <w:lang w:val="hy-AM"/>
              </w:rPr>
              <w:t>մ</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բարձրության</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վրա</w:t>
            </w:r>
            <w:r w:rsidRPr="0038027C">
              <w:rPr>
                <w:rFonts w:ascii="GHEA Grapalat" w:hAnsi="GHEA Grapalat"/>
                <w:color w:val="333333"/>
                <w:sz w:val="22"/>
                <w:szCs w:val="22"/>
                <w:lang w:val="hy-AM"/>
              </w:rPr>
              <w:t>,</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շրջապատված</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է</w:t>
            </w:r>
            <w:r w:rsidR="007F4FFB" w:rsidRPr="007F4FFB">
              <w:rPr>
                <w:rFonts w:ascii="GHEA Grapalat" w:hAnsi="GHEA Grapalat" w:cs="GHEA Grapalat"/>
                <w:color w:val="333333"/>
                <w:sz w:val="22"/>
                <w:szCs w:val="22"/>
                <w:lang w:val="hy-AM"/>
              </w:rPr>
              <w:t xml:space="preserve"> </w:t>
            </w:r>
            <w:r w:rsidRPr="0038027C">
              <w:rPr>
                <w:rFonts w:ascii="GHEA Grapalat" w:hAnsi="GHEA Grapalat"/>
                <w:color w:val="333333"/>
                <w:sz w:val="22"/>
                <w:szCs w:val="22"/>
                <w:lang w:val="hy-AM"/>
              </w:rPr>
              <w:t>կանաչազարդ</w:t>
            </w:r>
            <w:r w:rsidR="007F4FFB" w:rsidRPr="007F4FFB">
              <w:rPr>
                <w:rFonts w:ascii="GHEA Grapalat" w:hAnsi="GHEA Grapalat"/>
                <w:color w:val="333333"/>
                <w:sz w:val="22"/>
                <w:szCs w:val="22"/>
                <w:lang w:val="hy-AM"/>
              </w:rPr>
              <w:t xml:space="preserve"> </w:t>
            </w:r>
            <w:r w:rsidRPr="0038027C">
              <w:rPr>
                <w:rFonts w:ascii="GHEA Grapalat" w:hAnsi="GHEA Grapalat" w:cs="GHEA Grapalat"/>
                <w:color w:val="333333"/>
                <w:sz w:val="22"/>
                <w:szCs w:val="22"/>
                <w:lang w:val="hy-AM"/>
              </w:rPr>
              <w:t>անտառներով</w:t>
            </w:r>
            <w:r w:rsidRPr="0038027C">
              <w:rPr>
                <w:rFonts w:ascii="GHEA Grapalat" w:hAnsi="GHEA Grapalat"/>
                <w:color w:val="333333"/>
                <w:sz w:val="22"/>
                <w:szCs w:val="22"/>
                <w:lang w:val="hy-AM"/>
              </w:rPr>
              <w:t>,</w:t>
            </w:r>
            <w:r w:rsidR="007F4FFB" w:rsidRPr="007F4FFB">
              <w:rPr>
                <w:rFonts w:ascii="GHEA Grapalat" w:hAnsi="GHEA Grapalat"/>
                <w:color w:val="333333"/>
                <w:sz w:val="22"/>
                <w:szCs w:val="22"/>
                <w:lang w:val="hy-AM"/>
              </w:rPr>
              <w:t xml:space="preserve"> </w:t>
            </w:r>
            <w:r w:rsidRPr="0038027C">
              <w:rPr>
                <w:rFonts w:ascii="GHEA Grapalat" w:hAnsi="GHEA Grapalat" w:cs="GHEA Grapalat"/>
                <w:color w:val="333333"/>
                <w:sz w:val="22"/>
                <w:szCs w:val="22"/>
                <w:lang w:val="hy-AM"/>
              </w:rPr>
              <w:t>բարձրադիր</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լեռներով</w:t>
            </w:r>
            <w:r w:rsidRPr="0038027C">
              <w:rPr>
                <w:rFonts w:ascii="GHEA Grapalat" w:hAnsi="GHEA Grapalat"/>
                <w:color w:val="333333"/>
                <w:sz w:val="22"/>
                <w:szCs w:val="22"/>
                <w:lang w:val="hy-AM"/>
              </w:rPr>
              <w:t>:</w:t>
            </w:r>
            <w:r w:rsidR="007F4FFB" w:rsidRPr="007F4FFB">
              <w:rPr>
                <w:rFonts w:ascii="GHEA Grapalat" w:hAnsi="GHEA Grapalat"/>
                <w:color w:val="333333"/>
                <w:sz w:val="22"/>
                <w:szCs w:val="22"/>
                <w:lang w:val="hy-AM"/>
              </w:rPr>
              <w:t xml:space="preserve"> </w:t>
            </w:r>
            <w:r w:rsidRPr="0038027C">
              <w:rPr>
                <w:rFonts w:ascii="GHEA Grapalat" w:hAnsi="GHEA Grapalat" w:cs="GHEA Grapalat"/>
                <w:color w:val="333333"/>
                <w:sz w:val="22"/>
                <w:szCs w:val="22"/>
                <w:lang w:val="hy-AM"/>
              </w:rPr>
              <w:t>Լեռներից</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հոսող</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գետը</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հոսում</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է</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անմիջապես</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գյուղի</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ջրամբարը</w:t>
            </w:r>
            <w:r w:rsidRPr="0038027C">
              <w:rPr>
                <w:rFonts w:ascii="GHEA Grapalat" w:hAnsi="GHEA Grapalat"/>
                <w:color w:val="333333"/>
                <w:sz w:val="22"/>
                <w:szCs w:val="22"/>
                <w:lang w:val="hy-AM"/>
              </w:rPr>
              <w:t>,</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որը</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բնակչությանը</w:t>
            </w:r>
            <w:r w:rsidR="007F4FFB" w:rsidRPr="007F4FFB">
              <w:rPr>
                <w:rFonts w:ascii="GHEA Grapalat" w:hAnsi="GHEA Grapalat" w:cs="GHEA Grapalat"/>
                <w:color w:val="333333"/>
                <w:sz w:val="22"/>
                <w:szCs w:val="22"/>
                <w:lang w:val="hy-AM"/>
              </w:rPr>
              <w:t xml:space="preserve"> </w:t>
            </w:r>
            <w:r w:rsidRPr="0038027C">
              <w:rPr>
                <w:rFonts w:ascii="GHEA Grapalat" w:hAnsi="GHEA Grapalat" w:cs="GHEA Grapalat"/>
                <w:color w:val="333333"/>
                <w:sz w:val="22"/>
                <w:szCs w:val="22"/>
                <w:lang w:val="hy-AM"/>
              </w:rPr>
              <w:t>բավարարում</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է</w:t>
            </w:r>
            <w:r w:rsidR="007F4FFB">
              <w:rPr>
                <w:rFonts w:ascii="Calibri" w:hAnsi="Calibri" w:cs="Calibri"/>
                <w:color w:val="333333"/>
                <w:sz w:val="22"/>
                <w:szCs w:val="22"/>
                <w:lang w:val="hy-AM"/>
              </w:rPr>
              <w:t xml:space="preserve"> </w:t>
            </w:r>
            <w:r w:rsidRPr="0038027C">
              <w:rPr>
                <w:rFonts w:ascii="GHEA Grapalat" w:hAnsi="GHEA Grapalat" w:cs="GHEA Grapalat"/>
                <w:color w:val="333333"/>
                <w:sz w:val="22"/>
                <w:szCs w:val="22"/>
                <w:lang w:val="hy-AM"/>
              </w:rPr>
              <w:t>ամբողջությամ</w:t>
            </w:r>
            <w:r w:rsidRPr="0038027C">
              <w:rPr>
                <w:rFonts w:ascii="GHEA Grapalat" w:hAnsi="GHEA Grapalat"/>
                <w:color w:val="333333"/>
                <w:sz w:val="22"/>
                <w:szCs w:val="22"/>
                <w:lang w:val="hy-AM"/>
              </w:rPr>
              <w:t xml:space="preserve">: 2021թ-ին </w:t>
            </w:r>
            <w:r w:rsidR="001814C9" w:rsidRPr="0038027C">
              <w:rPr>
                <w:rFonts w:ascii="GHEA Grapalat" w:hAnsi="GHEA Grapalat"/>
                <w:color w:val="333333"/>
                <w:sz w:val="22"/>
                <w:szCs w:val="22"/>
                <w:lang w:val="hy-AM"/>
              </w:rPr>
              <w:t xml:space="preserve"> </w:t>
            </w:r>
            <w:r w:rsidR="001814C9" w:rsidRPr="001814C9">
              <w:rPr>
                <w:rFonts w:ascii="GHEA Grapalat" w:hAnsi="GHEA Grapalat"/>
                <w:color w:val="333333"/>
                <w:sz w:val="22"/>
                <w:szCs w:val="22"/>
                <w:lang w:val="hy-AM"/>
              </w:rPr>
              <w:t xml:space="preserve">գյուղը </w:t>
            </w:r>
            <w:r w:rsidRPr="0038027C">
              <w:rPr>
                <w:rFonts w:ascii="GHEA Grapalat" w:hAnsi="GHEA Grapalat"/>
                <w:color w:val="333333"/>
                <w:sz w:val="22"/>
                <w:szCs w:val="22"/>
                <w:lang w:val="hy-AM"/>
              </w:rPr>
              <w:t>նորից միավորվեց Լերմոնտովո համայնքի հետ:</w:t>
            </w:r>
          </w:p>
        </w:tc>
      </w:tr>
      <w:tr w:rsidR="00915E92" w:rsidRPr="0038027C" w14:paraId="5D5B8E5A" w14:textId="77777777" w:rsidTr="004E33B1">
        <w:tc>
          <w:tcPr>
            <w:tcW w:w="310" w:type="pct"/>
          </w:tcPr>
          <w:p w14:paraId="37254921" w14:textId="77777777" w:rsidR="006D74EB" w:rsidRPr="0038027C" w:rsidRDefault="006D74EB" w:rsidP="00F879BE">
            <w:pPr>
              <w:pStyle w:val="a3"/>
              <w:numPr>
                <w:ilvl w:val="0"/>
                <w:numId w:val="5"/>
              </w:numPr>
              <w:tabs>
                <w:tab w:val="left" w:pos="540"/>
                <w:tab w:val="left" w:pos="810"/>
              </w:tabs>
              <w:jc w:val="both"/>
              <w:rPr>
                <w:rFonts w:ascii="GHEA Grapalat" w:hAnsi="GHEA Grapalat" w:cs="Sylfaen"/>
                <w:b/>
                <w:color w:val="000000" w:themeColor="text1"/>
                <w:sz w:val="22"/>
                <w:szCs w:val="22"/>
                <w:lang w:val="hy-AM"/>
              </w:rPr>
            </w:pPr>
          </w:p>
        </w:tc>
        <w:tc>
          <w:tcPr>
            <w:tcW w:w="1949" w:type="pct"/>
          </w:tcPr>
          <w:p w14:paraId="2C7343CB" w14:textId="77777777" w:rsidR="006D74EB" w:rsidRPr="0038027C" w:rsidRDefault="006D74EB" w:rsidP="00F879BE">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rPr>
              <w:t>Կլիմա</w:t>
            </w:r>
            <w:proofErr w:type="spellEnd"/>
          </w:p>
        </w:tc>
        <w:tc>
          <w:tcPr>
            <w:tcW w:w="2741" w:type="pct"/>
            <w:gridSpan w:val="2"/>
          </w:tcPr>
          <w:p w14:paraId="5CFC7D30" w14:textId="77777777" w:rsidR="003B1DAE" w:rsidRPr="0038027C" w:rsidRDefault="00E90BEF" w:rsidP="0024203F">
            <w:pPr>
              <w:pStyle w:val="af2"/>
              <w:jc w:val="both"/>
              <w:rPr>
                <w:rFonts w:ascii="GHEA Grapalat" w:hAnsi="GHEA Grapalat" w:cs="Sylfaen"/>
                <w:color w:val="000000" w:themeColor="text1"/>
                <w:lang w:val="af-ZA"/>
              </w:rPr>
            </w:pPr>
            <w:proofErr w:type="spellStart"/>
            <w:r w:rsidRPr="0038027C">
              <w:rPr>
                <w:rFonts w:ascii="GHEA Grapalat" w:hAnsi="GHEA Grapalat"/>
                <w:color w:val="333333"/>
                <w:shd w:val="clear" w:color="auto" w:fill="FFFFFF"/>
              </w:rPr>
              <w:t>Կլիման</w:t>
            </w:r>
            <w:proofErr w:type="spellEnd"/>
            <w:r w:rsidRPr="0038027C">
              <w:rPr>
                <w:rFonts w:ascii="GHEA Grapalat" w:hAnsi="GHEA Grapalat"/>
                <w:color w:val="333333"/>
                <w:shd w:val="clear" w:color="auto" w:fill="FFFFFF"/>
              </w:rPr>
              <w:t xml:space="preserve"> </w:t>
            </w:r>
            <w:proofErr w:type="spellStart"/>
            <w:r w:rsidRPr="0038027C">
              <w:rPr>
                <w:rFonts w:ascii="GHEA Grapalat" w:hAnsi="GHEA Grapalat"/>
                <w:color w:val="333333"/>
                <w:shd w:val="clear" w:color="auto" w:fill="FFFFFF"/>
              </w:rPr>
              <w:t>բարեխառն</w:t>
            </w:r>
            <w:proofErr w:type="spellEnd"/>
            <w:r w:rsidRPr="0038027C">
              <w:rPr>
                <w:rFonts w:ascii="GHEA Grapalat" w:hAnsi="GHEA Grapalat"/>
                <w:color w:val="333333"/>
                <w:shd w:val="clear" w:color="auto" w:fill="FFFFFF"/>
              </w:rPr>
              <w:t xml:space="preserve"> </w:t>
            </w:r>
            <w:proofErr w:type="spellStart"/>
            <w:proofErr w:type="gramStart"/>
            <w:r w:rsidRPr="0038027C">
              <w:rPr>
                <w:rFonts w:ascii="GHEA Grapalat" w:hAnsi="GHEA Grapalat"/>
                <w:color w:val="333333"/>
                <w:shd w:val="clear" w:color="auto" w:fill="FFFFFF"/>
              </w:rPr>
              <w:t>է.ամռանը</w:t>
            </w:r>
            <w:proofErr w:type="spellEnd"/>
            <w:proofErr w:type="gramEnd"/>
            <w:r w:rsidRPr="0038027C">
              <w:rPr>
                <w:rFonts w:ascii="GHEA Grapalat" w:hAnsi="GHEA Grapalat"/>
                <w:color w:val="333333"/>
                <w:shd w:val="clear" w:color="auto" w:fill="FFFFFF"/>
              </w:rPr>
              <w:t xml:space="preserve"> </w:t>
            </w:r>
            <w:proofErr w:type="spellStart"/>
            <w:r w:rsidRPr="0038027C">
              <w:rPr>
                <w:rFonts w:ascii="GHEA Grapalat" w:hAnsi="GHEA Grapalat"/>
                <w:color w:val="333333"/>
                <w:shd w:val="clear" w:color="auto" w:fill="FFFFFF"/>
              </w:rPr>
              <w:t>մեղմ</w:t>
            </w:r>
            <w:proofErr w:type="spellEnd"/>
            <w:r w:rsidRPr="0038027C">
              <w:rPr>
                <w:rFonts w:ascii="GHEA Grapalat" w:hAnsi="GHEA Grapalat"/>
                <w:color w:val="333333"/>
                <w:shd w:val="clear" w:color="auto" w:fill="FFFFFF"/>
              </w:rPr>
              <w:t xml:space="preserve">` </w:t>
            </w:r>
            <w:proofErr w:type="spellStart"/>
            <w:r w:rsidRPr="0038027C">
              <w:rPr>
                <w:rFonts w:ascii="GHEA Grapalat" w:hAnsi="GHEA Grapalat"/>
                <w:color w:val="333333"/>
                <w:shd w:val="clear" w:color="auto" w:fill="FFFFFF"/>
              </w:rPr>
              <w:t>առավելագույն</w:t>
            </w:r>
            <w:proofErr w:type="spellEnd"/>
            <w:r w:rsidRPr="0038027C">
              <w:rPr>
                <w:rFonts w:ascii="GHEA Grapalat" w:hAnsi="GHEA Grapalat"/>
                <w:color w:val="333333"/>
                <w:shd w:val="clear" w:color="auto" w:fill="FFFFFF"/>
              </w:rPr>
              <w:t xml:space="preserve"> </w:t>
            </w:r>
            <w:proofErr w:type="spellStart"/>
            <w:r w:rsidRPr="0038027C">
              <w:rPr>
                <w:rFonts w:ascii="GHEA Grapalat" w:hAnsi="GHEA Grapalat"/>
                <w:color w:val="333333"/>
                <w:shd w:val="clear" w:color="auto" w:fill="FFFFFF"/>
              </w:rPr>
              <w:t>ջերմաստիճանը</w:t>
            </w:r>
            <w:proofErr w:type="spellEnd"/>
            <w:r w:rsidRPr="0038027C">
              <w:rPr>
                <w:rFonts w:ascii="GHEA Grapalat" w:hAnsi="GHEA Grapalat"/>
                <w:color w:val="333333"/>
                <w:shd w:val="clear" w:color="auto" w:fill="FFFFFF"/>
              </w:rPr>
              <w:t xml:space="preserve"> +</w:t>
            </w:r>
            <w:r w:rsidRPr="0038027C">
              <w:rPr>
                <w:rFonts w:ascii="GHEA Grapalat" w:hAnsi="GHEA Grapalat"/>
                <w:color w:val="333333"/>
                <w:shd w:val="clear" w:color="auto" w:fill="FFFFFF"/>
                <w:lang w:val="hy-AM"/>
              </w:rPr>
              <w:t>20</w:t>
            </w:r>
            <w:r w:rsidRPr="0038027C">
              <w:rPr>
                <w:rFonts w:ascii="GHEA Grapalat" w:hAnsi="GHEA Grapalat"/>
                <w:color w:val="333333"/>
                <w:shd w:val="clear" w:color="auto" w:fill="FFFFFF"/>
              </w:rPr>
              <w:t xml:space="preserve">C, </w:t>
            </w:r>
            <w:proofErr w:type="spellStart"/>
            <w:r w:rsidRPr="0038027C">
              <w:rPr>
                <w:rFonts w:ascii="GHEA Grapalat" w:hAnsi="GHEA Grapalat"/>
                <w:color w:val="333333"/>
                <w:shd w:val="clear" w:color="auto" w:fill="FFFFFF"/>
              </w:rPr>
              <w:t>ձմեռը</w:t>
            </w:r>
            <w:proofErr w:type="spellEnd"/>
            <w:r w:rsidRPr="0038027C">
              <w:rPr>
                <w:rFonts w:ascii="GHEA Grapalat" w:hAnsi="GHEA Grapalat"/>
                <w:color w:val="333333"/>
                <w:shd w:val="clear" w:color="auto" w:fill="FFFFFF"/>
              </w:rPr>
              <w:t xml:space="preserve"> տ</w:t>
            </w:r>
            <w:r w:rsidRPr="0038027C">
              <w:rPr>
                <w:rFonts w:ascii="GHEA Grapalat" w:hAnsi="GHEA Grapalat"/>
                <w:color w:val="333333"/>
                <w:shd w:val="clear" w:color="auto" w:fill="FFFFFF"/>
                <w:lang w:val="hy-AM"/>
              </w:rPr>
              <w:t>և</w:t>
            </w:r>
            <w:proofErr w:type="spellStart"/>
            <w:r w:rsidRPr="0038027C">
              <w:rPr>
                <w:rFonts w:ascii="GHEA Grapalat" w:hAnsi="GHEA Grapalat"/>
                <w:color w:val="333333"/>
                <w:shd w:val="clear" w:color="auto" w:fill="FFFFFF"/>
              </w:rPr>
              <w:t>ում</w:t>
            </w:r>
            <w:proofErr w:type="spellEnd"/>
            <w:r w:rsidRPr="0038027C">
              <w:rPr>
                <w:rFonts w:ascii="GHEA Grapalat" w:hAnsi="GHEA Grapalat"/>
                <w:color w:val="333333"/>
                <w:shd w:val="clear" w:color="auto" w:fill="FFFFFF"/>
              </w:rPr>
              <w:t xml:space="preserve"> է </w:t>
            </w:r>
            <w:r w:rsidRPr="0038027C">
              <w:rPr>
                <w:rFonts w:ascii="GHEA Grapalat" w:hAnsi="GHEA Grapalat"/>
                <w:color w:val="333333"/>
                <w:shd w:val="clear" w:color="auto" w:fill="FFFFFF"/>
                <w:lang w:val="hy-AM"/>
              </w:rPr>
              <w:t>6</w:t>
            </w:r>
            <w:r w:rsidRPr="0038027C">
              <w:rPr>
                <w:rFonts w:ascii="GHEA Grapalat" w:hAnsi="GHEA Grapalat"/>
                <w:color w:val="333333"/>
                <w:shd w:val="clear" w:color="auto" w:fill="FFFFFF"/>
              </w:rPr>
              <w:t xml:space="preserve"> </w:t>
            </w:r>
            <w:proofErr w:type="spellStart"/>
            <w:r w:rsidRPr="0038027C">
              <w:rPr>
                <w:rFonts w:ascii="GHEA Grapalat" w:hAnsi="GHEA Grapalat"/>
                <w:color w:val="333333"/>
                <w:shd w:val="clear" w:color="auto" w:fill="FFFFFF"/>
              </w:rPr>
              <w:t>ամիս</w:t>
            </w:r>
            <w:proofErr w:type="spellEnd"/>
            <w:r w:rsidRPr="0038027C">
              <w:rPr>
                <w:rFonts w:ascii="GHEA Grapalat" w:hAnsi="GHEA Grapalat"/>
                <w:color w:val="333333"/>
                <w:shd w:val="clear" w:color="auto" w:fill="FFFFFF"/>
              </w:rPr>
              <w:t xml:space="preserve"> </w:t>
            </w:r>
            <w:proofErr w:type="spellStart"/>
            <w:r w:rsidRPr="0038027C">
              <w:rPr>
                <w:rFonts w:ascii="GHEA Grapalat" w:hAnsi="GHEA Grapalat"/>
                <w:color w:val="333333"/>
                <w:shd w:val="clear" w:color="auto" w:fill="FFFFFF"/>
              </w:rPr>
              <w:t>մինչեւ</w:t>
            </w:r>
            <w:proofErr w:type="spellEnd"/>
            <w:r w:rsidRPr="0038027C">
              <w:rPr>
                <w:rFonts w:ascii="GHEA Grapalat" w:hAnsi="GHEA Grapalat"/>
                <w:color w:val="333333"/>
                <w:shd w:val="clear" w:color="auto" w:fill="FFFFFF"/>
              </w:rPr>
              <w:t xml:space="preserve"> -2</w:t>
            </w:r>
            <w:r w:rsidRPr="0038027C">
              <w:rPr>
                <w:rFonts w:ascii="GHEA Grapalat" w:hAnsi="GHEA Grapalat"/>
                <w:color w:val="333333"/>
                <w:shd w:val="clear" w:color="auto" w:fill="FFFFFF"/>
                <w:lang w:val="hy-AM"/>
              </w:rPr>
              <w:t>5</w:t>
            </w:r>
            <w:r w:rsidRPr="0038027C">
              <w:rPr>
                <w:rFonts w:ascii="GHEA Grapalat" w:hAnsi="GHEA Grapalat"/>
                <w:color w:val="333333"/>
                <w:shd w:val="clear" w:color="auto" w:fill="FFFFFF"/>
              </w:rPr>
              <w:t xml:space="preserve">C </w:t>
            </w:r>
            <w:proofErr w:type="spellStart"/>
            <w:r w:rsidRPr="0038027C">
              <w:rPr>
                <w:rFonts w:ascii="GHEA Grapalat" w:hAnsi="GHEA Grapalat"/>
                <w:color w:val="333333"/>
                <w:shd w:val="clear" w:color="auto" w:fill="FFFFFF"/>
              </w:rPr>
              <w:t>ցուրտ</w:t>
            </w:r>
            <w:proofErr w:type="spellEnd"/>
            <w:r w:rsidRPr="0038027C">
              <w:rPr>
                <w:rFonts w:ascii="GHEA Grapalat" w:hAnsi="GHEA Grapalat"/>
                <w:color w:val="333333"/>
                <w:shd w:val="clear" w:color="auto" w:fill="FFFFFF"/>
              </w:rPr>
              <w:t xml:space="preserve">: </w:t>
            </w:r>
          </w:p>
        </w:tc>
      </w:tr>
      <w:tr w:rsidR="00915E92" w:rsidRPr="0038027C" w14:paraId="7ACB9212" w14:textId="77777777" w:rsidTr="004E33B1">
        <w:tc>
          <w:tcPr>
            <w:tcW w:w="310" w:type="pct"/>
          </w:tcPr>
          <w:p w14:paraId="1C70EC76" w14:textId="77777777" w:rsidR="006D74EB" w:rsidRPr="0038027C" w:rsidRDefault="006D74EB" w:rsidP="00F879BE">
            <w:pPr>
              <w:pStyle w:val="a3"/>
              <w:numPr>
                <w:ilvl w:val="0"/>
                <w:numId w:val="5"/>
              </w:numPr>
              <w:tabs>
                <w:tab w:val="left" w:pos="540"/>
                <w:tab w:val="left" w:pos="810"/>
              </w:tabs>
              <w:jc w:val="both"/>
              <w:rPr>
                <w:rFonts w:ascii="GHEA Grapalat" w:hAnsi="GHEA Grapalat" w:cs="Sylfaen"/>
                <w:color w:val="000000" w:themeColor="text1"/>
                <w:sz w:val="22"/>
                <w:szCs w:val="22"/>
              </w:rPr>
            </w:pPr>
          </w:p>
        </w:tc>
        <w:tc>
          <w:tcPr>
            <w:tcW w:w="1949" w:type="pct"/>
          </w:tcPr>
          <w:p w14:paraId="332C3592" w14:textId="77777777" w:rsidR="006D74EB" w:rsidRPr="0038027C" w:rsidRDefault="006D74EB" w:rsidP="00F879BE">
            <w:pPr>
              <w:pStyle w:val="a3"/>
              <w:tabs>
                <w:tab w:val="left" w:pos="540"/>
                <w:tab w:val="left" w:pos="810"/>
              </w:tabs>
              <w:ind w:left="0"/>
              <w:rPr>
                <w:rFonts w:ascii="GHEA Grapalat" w:hAnsi="GHEA Grapalat" w:cs="Sylfaen"/>
                <w:color w:val="000000" w:themeColor="text1"/>
                <w:sz w:val="22"/>
                <w:szCs w:val="22"/>
              </w:rPr>
            </w:pPr>
            <w:proofErr w:type="spellStart"/>
            <w:r w:rsidRPr="0038027C">
              <w:rPr>
                <w:rFonts w:ascii="GHEA Grapalat" w:hAnsi="GHEA Grapalat"/>
                <w:b/>
                <w:color w:val="000000" w:themeColor="text1"/>
                <w:sz w:val="22"/>
                <w:szCs w:val="22"/>
                <w:shd w:val="clear" w:color="auto" w:fill="FFFFFF"/>
              </w:rPr>
              <w:t>Սահմանակից</w:t>
            </w:r>
            <w:proofErr w:type="spellEnd"/>
            <w:r w:rsidRPr="0038027C">
              <w:rPr>
                <w:rFonts w:ascii="GHEA Grapalat" w:hAnsi="GHEA Grapalat"/>
                <w:b/>
                <w:color w:val="000000" w:themeColor="text1"/>
                <w:sz w:val="22"/>
                <w:szCs w:val="22"/>
                <w:shd w:val="clear" w:color="auto" w:fill="FFFFFF"/>
              </w:rPr>
              <w:t xml:space="preserve"> </w:t>
            </w:r>
            <w:proofErr w:type="spellStart"/>
            <w:r w:rsidRPr="0038027C">
              <w:rPr>
                <w:rFonts w:ascii="GHEA Grapalat" w:hAnsi="GHEA Grapalat"/>
                <w:b/>
                <w:color w:val="000000" w:themeColor="text1"/>
                <w:sz w:val="22"/>
                <w:szCs w:val="22"/>
                <w:shd w:val="clear" w:color="auto" w:fill="FFFFFF"/>
              </w:rPr>
              <w:t>համայնքների</w:t>
            </w:r>
            <w:proofErr w:type="spellEnd"/>
            <w:r w:rsidRPr="0038027C">
              <w:rPr>
                <w:rFonts w:ascii="GHEA Grapalat" w:hAnsi="GHEA Grapalat"/>
                <w:b/>
                <w:color w:val="000000" w:themeColor="text1"/>
                <w:sz w:val="22"/>
                <w:szCs w:val="22"/>
                <w:shd w:val="clear" w:color="auto" w:fill="FFFFFF"/>
              </w:rPr>
              <w:t xml:space="preserve"> </w:t>
            </w:r>
            <w:proofErr w:type="spellStart"/>
            <w:r w:rsidRPr="0038027C">
              <w:rPr>
                <w:rFonts w:ascii="GHEA Grapalat" w:hAnsi="GHEA Grapalat"/>
                <w:b/>
                <w:color w:val="000000" w:themeColor="text1"/>
                <w:sz w:val="22"/>
                <w:szCs w:val="22"/>
                <w:shd w:val="clear" w:color="auto" w:fill="FFFFFF"/>
              </w:rPr>
              <w:t>անվանումները</w:t>
            </w:r>
            <w:proofErr w:type="spellEnd"/>
          </w:p>
        </w:tc>
        <w:tc>
          <w:tcPr>
            <w:tcW w:w="2741" w:type="pct"/>
            <w:gridSpan w:val="2"/>
          </w:tcPr>
          <w:p w14:paraId="420FFF8D" w14:textId="77777777" w:rsidR="006D74EB" w:rsidRPr="0038027C" w:rsidRDefault="00E90BEF" w:rsidP="00B55ABE">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sz w:val="22"/>
                <w:szCs w:val="22"/>
                <w:lang w:val="hy-AM"/>
              </w:rPr>
              <w:t>Մարգահովիտ, Գուգարք</w:t>
            </w:r>
          </w:p>
        </w:tc>
      </w:tr>
      <w:tr w:rsidR="00915E92" w:rsidRPr="0038027C" w14:paraId="4F31E25F" w14:textId="77777777" w:rsidTr="004E33B1">
        <w:tc>
          <w:tcPr>
            <w:tcW w:w="310" w:type="pct"/>
          </w:tcPr>
          <w:p w14:paraId="6EAFB22D" w14:textId="77777777" w:rsidR="006D74EB" w:rsidRPr="0038027C" w:rsidRDefault="006D74EB" w:rsidP="00F879BE">
            <w:pPr>
              <w:pStyle w:val="a3"/>
              <w:numPr>
                <w:ilvl w:val="0"/>
                <w:numId w:val="5"/>
              </w:numPr>
              <w:tabs>
                <w:tab w:val="left" w:pos="540"/>
                <w:tab w:val="left" w:pos="810"/>
              </w:tabs>
              <w:jc w:val="both"/>
              <w:rPr>
                <w:rFonts w:ascii="GHEA Grapalat" w:hAnsi="GHEA Grapalat" w:cs="Sylfaen"/>
                <w:color w:val="000000" w:themeColor="text1"/>
                <w:sz w:val="22"/>
                <w:szCs w:val="22"/>
              </w:rPr>
            </w:pPr>
          </w:p>
        </w:tc>
        <w:tc>
          <w:tcPr>
            <w:tcW w:w="1949" w:type="pct"/>
          </w:tcPr>
          <w:p w14:paraId="65534914" w14:textId="77777777" w:rsidR="006D74EB" w:rsidRPr="0038027C" w:rsidRDefault="006D74EB" w:rsidP="00F879BE">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rPr>
              <w:t>Համայնքում</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ընդգրկված</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բնակավայրեր</w:t>
            </w:r>
            <w:proofErr w:type="spellEnd"/>
          </w:p>
        </w:tc>
        <w:tc>
          <w:tcPr>
            <w:tcW w:w="2741" w:type="pct"/>
            <w:gridSpan w:val="2"/>
          </w:tcPr>
          <w:p w14:paraId="47277149" w14:textId="77777777" w:rsidR="006D74EB" w:rsidRPr="0038027C" w:rsidRDefault="00F6053C" w:rsidP="00F879BE">
            <w:pPr>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Լերմոնտովո, Անտառաշեն</w:t>
            </w:r>
          </w:p>
        </w:tc>
      </w:tr>
      <w:tr w:rsidR="00915E92" w:rsidRPr="0038027C" w14:paraId="5D86D00C" w14:textId="77777777" w:rsidTr="00F879BE">
        <w:trPr>
          <w:trHeight w:val="476"/>
        </w:trPr>
        <w:tc>
          <w:tcPr>
            <w:tcW w:w="310" w:type="pct"/>
          </w:tcPr>
          <w:p w14:paraId="47C64315" w14:textId="77777777" w:rsidR="006D74EB" w:rsidRPr="0038027C" w:rsidRDefault="006D74EB" w:rsidP="00F879BE">
            <w:pPr>
              <w:pStyle w:val="a3"/>
              <w:numPr>
                <w:ilvl w:val="0"/>
                <w:numId w:val="5"/>
              </w:numPr>
              <w:tabs>
                <w:tab w:val="left" w:pos="540"/>
                <w:tab w:val="left" w:pos="810"/>
              </w:tabs>
              <w:jc w:val="both"/>
              <w:rPr>
                <w:rFonts w:ascii="GHEA Grapalat" w:hAnsi="GHEA Grapalat" w:cs="Sylfaen"/>
                <w:bCs/>
                <w:color w:val="000000" w:themeColor="text1"/>
                <w:sz w:val="22"/>
                <w:szCs w:val="22"/>
              </w:rPr>
            </w:pPr>
          </w:p>
        </w:tc>
        <w:tc>
          <w:tcPr>
            <w:tcW w:w="1949" w:type="pct"/>
          </w:tcPr>
          <w:p w14:paraId="1C085E0A" w14:textId="77777777" w:rsidR="006D74EB" w:rsidRPr="0038027C" w:rsidRDefault="006D74EB" w:rsidP="00F879BE">
            <w:pPr>
              <w:pStyle w:val="a3"/>
              <w:tabs>
                <w:tab w:val="left" w:pos="540"/>
                <w:tab w:val="left" w:pos="810"/>
              </w:tabs>
              <w:ind w:left="0"/>
              <w:rPr>
                <w:rFonts w:ascii="GHEA Grapalat" w:hAnsi="GHEA Grapalat" w:cs="Sylfaen"/>
                <w:b/>
                <w:color w:val="000000" w:themeColor="text1"/>
                <w:sz w:val="22"/>
                <w:szCs w:val="22"/>
              </w:rPr>
            </w:pPr>
            <w:proofErr w:type="spellStart"/>
            <w:r w:rsidRPr="0038027C">
              <w:rPr>
                <w:rFonts w:ascii="GHEA Grapalat" w:hAnsi="GHEA Grapalat" w:cs="Sylfaen"/>
                <w:b/>
                <w:bCs/>
                <w:color w:val="000000" w:themeColor="text1"/>
                <w:sz w:val="22"/>
                <w:szCs w:val="22"/>
              </w:rPr>
              <w:t>Համայնքում</w:t>
            </w:r>
            <w:proofErr w:type="spellEnd"/>
            <w:r w:rsidRPr="0038027C">
              <w:rPr>
                <w:rFonts w:ascii="GHEA Grapalat" w:hAnsi="GHEA Grapalat" w:cs="Sylfaen"/>
                <w:b/>
                <w:bCs/>
                <w:color w:val="000000" w:themeColor="text1"/>
                <w:sz w:val="22"/>
                <w:szCs w:val="22"/>
              </w:rPr>
              <w:t xml:space="preserve"> </w:t>
            </w:r>
            <w:proofErr w:type="spellStart"/>
            <w:r w:rsidRPr="0038027C">
              <w:rPr>
                <w:rFonts w:ascii="GHEA Grapalat" w:hAnsi="GHEA Grapalat" w:cs="Sylfaen"/>
                <w:b/>
                <w:bCs/>
                <w:color w:val="000000" w:themeColor="text1"/>
                <w:sz w:val="22"/>
                <w:szCs w:val="22"/>
              </w:rPr>
              <w:t>ընդգրկված</w:t>
            </w:r>
            <w:proofErr w:type="spellEnd"/>
            <w:r w:rsidRPr="0038027C">
              <w:rPr>
                <w:rFonts w:ascii="GHEA Grapalat" w:hAnsi="GHEA Grapalat" w:cs="Sylfaen"/>
                <w:b/>
                <w:bCs/>
                <w:color w:val="000000" w:themeColor="text1"/>
                <w:sz w:val="22"/>
                <w:szCs w:val="22"/>
              </w:rPr>
              <w:t xml:space="preserve"> </w:t>
            </w:r>
            <w:proofErr w:type="spellStart"/>
            <w:r w:rsidRPr="0038027C">
              <w:rPr>
                <w:rFonts w:ascii="GHEA Grapalat" w:hAnsi="GHEA Grapalat" w:cs="Sylfaen"/>
                <w:b/>
                <w:bCs/>
                <w:color w:val="000000" w:themeColor="text1"/>
                <w:sz w:val="22"/>
                <w:szCs w:val="22"/>
              </w:rPr>
              <w:t>բնակավայրերը</w:t>
            </w:r>
            <w:proofErr w:type="spellEnd"/>
            <w:r w:rsidRPr="0038027C">
              <w:rPr>
                <w:rFonts w:ascii="GHEA Grapalat" w:hAnsi="GHEA Grapalat" w:cs="Sylfaen"/>
                <w:b/>
                <w:bCs/>
                <w:color w:val="000000" w:themeColor="text1"/>
                <w:sz w:val="22"/>
                <w:szCs w:val="22"/>
              </w:rPr>
              <w:t xml:space="preserve"> և </w:t>
            </w:r>
            <w:proofErr w:type="spellStart"/>
            <w:r w:rsidRPr="0038027C">
              <w:rPr>
                <w:rFonts w:ascii="GHEA Grapalat" w:hAnsi="GHEA Grapalat" w:cs="Sylfaen"/>
                <w:b/>
                <w:bCs/>
                <w:color w:val="000000" w:themeColor="text1"/>
                <w:sz w:val="22"/>
                <w:szCs w:val="22"/>
              </w:rPr>
              <w:t>դրանց</w:t>
            </w:r>
            <w:proofErr w:type="spellEnd"/>
            <w:r w:rsidRPr="0038027C">
              <w:rPr>
                <w:rFonts w:ascii="GHEA Grapalat" w:hAnsi="GHEA Grapalat" w:cs="Sylfaen"/>
                <w:b/>
                <w:bCs/>
                <w:color w:val="000000" w:themeColor="text1"/>
                <w:sz w:val="22"/>
                <w:szCs w:val="22"/>
              </w:rPr>
              <w:t xml:space="preserve"> </w:t>
            </w:r>
            <w:proofErr w:type="spellStart"/>
            <w:r w:rsidRPr="0038027C">
              <w:rPr>
                <w:rFonts w:ascii="GHEA Grapalat" w:hAnsi="GHEA Grapalat" w:cs="Sylfaen"/>
                <w:b/>
                <w:bCs/>
                <w:color w:val="000000" w:themeColor="text1"/>
                <w:sz w:val="22"/>
                <w:szCs w:val="22"/>
              </w:rPr>
              <w:t>հեռավորությունը</w:t>
            </w:r>
            <w:proofErr w:type="spellEnd"/>
            <w:r w:rsidRPr="0038027C">
              <w:rPr>
                <w:rFonts w:ascii="GHEA Grapalat" w:hAnsi="GHEA Grapalat" w:cs="Sylfaen"/>
                <w:b/>
                <w:bCs/>
                <w:color w:val="000000" w:themeColor="text1"/>
                <w:sz w:val="22"/>
                <w:szCs w:val="22"/>
              </w:rPr>
              <w:t xml:space="preserve"> </w:t>
            </w:r>
            <w:proofErr w:type="spellStart"/>
            <w:r w:rsidRPr="0038027C">
              <w:rPr>
                <w:rFonts w:ascii="GHEA Grapalat" w:hAnsi="GHEA Grapalat" w:cs="Sylfaen"/>
                <w:b/>
                <w:bCs/>
                <w:color w:val="000000" w:themeColor="text1"/>
                <w:sz w:val="22"/>
                <w:szCs w:val="22"/>
              </w:rPr>
              <w:t>համայնքի</w:t>
            </w:r>
            <w:proofErr w:type="spellEnd"/>
            <w:r w:rsidRPr="0038027C">
              <w:rPr>
                <w:rFonts w:ascii="GHEA Grapalat" w:hAnsi="GHEA Grapalat" w:cs="Sylfaen"/>
                <w:b/>
                <w:bCs/>
                <w:color w:val="000000" w:themeColor="text1"/>
                <w:sz w:val="22"/>
                <w:szCs w:val="22"/>
              </w:rPr>
              <w:t xml:space="preserve"> </w:t>
            </w:r>
            <w:proofErr w:type="spellStart"/>
            <w:r w:rsidRPr="0038027C">
              <w:rPr>
                <w:rFonts w:ascii="GHEA Grapalat" w:hAnsi="GHEA Grapalat" w:cs="Sylfaen"/>
                <w:b/>
                <w:bCs/>
                <w:color w:val="000000" w:themeColor="text1"/>
                <w:sz w:val="22"/>
                <w:szCs w:val="22"/>
              </w:rPr>
              <w:t>կենտրոնից</w:t>
            </w:r>
            <w:proofErr w:type="spellEnd"/>
          </w:p>
        </w:tc>
        <w:tc>
          <w:tcPr>
            <w:tcW w:w="2741" w:type="pct"/>
            <w:gridSpan w:val="2"/>
          </w:tcPr>
          <w:p w14:paraId="080C5E35" w14:textId="77777777" w:rsidR="006D74EB" w:rsidRPr="0038027C" w:rsidRDefault="00F6053C" w:rsidP="00F879BE">
            <w:pPr>
              <w:pStyle w:val="20"/>
              <w:shd w:val="clear" w:color="auto" w:fill="auto"/>
              <w:spacing w:after="0" w:line="240" w:lineRule="auto"/>
              <w:ind w:firstLine="0"/>
              <w:rPr>
                <w:rFonts w:ascii="GHEA Grapalat" w:eastAsia="Calibri" w:hAnsi="GHEA Grapalat"/>
                <w:color w:val="000000" w:themeColor="text1"/>
                <w:sz w:val="22"/>
                <w:szCs w:val="22"/>
                <w:lang w:val="hy-AM"/>
              </w:rPr>
            </w:pPr>
            <w:r w:rsidRPr="0038027C">
              <w:rPr>
                <w:rFonts w:ascii="GHEA Grapalat" w:eastAsia="Calibri" w:hAnsi="GHEA Grapalat"/>
                <w:color w:val="000000" w:themeColor="text1"/>
                <w:sz w:val="22"/>
                <w:szCs w:val="22"/>
                <w:lang w:val="hy-AM"/>
              </w:rPr>
              <w:t>2կմ</w:t>
            </w:r>
          </w:p>
        </w:tc>
      </w:tr>
      <w:tr w:rsidR="00915E92" w:rsidRPr="0038027C" w14:paraId="4A7D867C" w14:textId="77777777" w:rsidTr="004E33B1">
        <w:tc>
          <w:tcPr>
            <w:tcW w:w="310" w:type="pct"/>
          </w:tcPr>
          <w:p w14:paraId="17E8506D" w14:textId="77777777" w:rsidR="006D74EB" w:rsidRPr="0038027C" w:rsidRDefault="006D74EB" w:rsidP="00F879BE">
            <w:pPr>
              <w:numPr>
                <w:ilvl w:val="0"/>
                <w:numId w:val="5"/>
              </w:numPr>
              <w:rPr>
                <w:rFonts w:ascii="GHEA Grapalat" w:eastAsia="Calibri" w:hAnsi="GHEA Grapalat" w:cs="Sylfaen"/>
                <w:color w:val="000000" w:themeColor="text1"/>
                <w:sz w:val="22"/>
                <w:szCs w:val="22"/>
              </w:rPr>
            </w:pPr>
          </w:p>
        </w:tc>
        <w:tc>
          <w:tcPr>
            <w:tcW w:w="1949" w:type="pct"/>
          </w:tcPr>
          <w:p w14:paraId="466226EF" w14:textId="77777777" w:rsidR="006D74EB" w:rsidRPr="0038027C" w:rsidRDefault="006D74EB" w:rsidP="00F879BE">
            <w:pPr>
              <w:rPr>
                <w:rFonts w:ascii="GHEA Grapalat" w:hAnsi="GHEA Grapalat"/>
                <w:color w:val="000000" w:themeColor="text1"/>
                <w:sz w:val="22"/>
                <w:szCs w:val="22"/>
              </w:rPr>
            </w:pPr>
            <w:proofErr w:type="spellStart"/>
            <w:r w:rsidRPr="0038027C">
              <w:rPr>
                <w:rFonts w:ascii="GHEA Grapalat" w:eastAsia="Calibri" w:hAnsi="GHEA Grapalat" w:cs="Sylfaen"/>
                <w:color w:val="000000" w:themeColor="text1"/>
                <w:sz w:val="22"/>
                <w:szCs w:val="22"/>
              </w:rPr>
              <w:t>Համայնքի</w:t>
            </w:r>
            <w:proofErr w:type="spellEnd"/>
            <w:r w:rsidRPr="0038027C">
              <w:rPr>
                <w:rFonts w:ascii="GHEA Grapalat" w:eastAsia="Calibri" w:hAnsi="GHEA Grapalat" w:cs="Sylfaen"/>
                <w:color w:val="000000" w:themeColor="text1"/>
                <w:sz w:val="22"/>
                <w:szCs w:val="22"/>
              </w:rPr>
              <w:t xml:space="preserve"> </w:t>
            </w:r>
            <w:proofErr w:type="spellStart"/>
            <w:r w:rsidRPr="0038027C">
              <w:rPr>
                <w:rFonts w:ascii="GHEA Grapalat" w:eastAsia="Calibri" w:hAnsi="GHEA Grapalat" w:cs="Sylfaen"/>
                <w:color w:val="000000" w:themeColor="text1"/>
                <w:sz w:val="22"/>
                <w:szCs w:val="22"/>
              </w:rPr>
              <w:t>վարչական</w:t>
            </w:r>
            <w:proofErr w:type="spellEnd"/>
            <w:r w:rsidRPr="0038027C">
              <w:rPr>
                <w:rFonts w:ascii="GHEA Grapalat" w:eastAsia="Calibri" w:hAnsi="GHEA Grapalat" w:cs="Sylfaen"/>
                <w:color w:val="000000" w:themeColor="text1"/>
                <w:sz w:val="22"/>
                <w:szCs w:val="22"/>
              </w:rPr>
              <w:t xml:space="preserve"> </w:t>
            </w:r>
            <w:proofErr w:type="spellStart"/>
            <w:r w:rsidR="00FF7FF3" w:rsidRPr="0038027C">
              <w:rPr>
                <w:rFonts w:ascii="GHEA Grapalat" w:eastAsia="Calibri" w:hAnsi="GHEA Grapalat" w:cs="Sylfaen"/>
                <w:color w:val="000000" w:themeColor="text1"/>
                <w:sz w:val="22"/>
                <w:szCs w:val="22"/>
              </w:rPr>
              <w:t>տարածքը</w:t>
            </w:r>
            <w:proofErr w:type="spellEnd"/>
            <w:r w:rsidRPr="0038027C">
              <w:rPr>
                <w:rFonts w:ascii="GHEA Grapalat" w:eastAsia="Calibri" w:hAnsi="GHEA Grapalat" w:cs="Sylfaen"/>
                <w:color w:val="000000" w:themeColor="text1"/>
                <w:sz w:val="22"/>
                <w:szCs w:val="22"/>
              </w:rPr>
              <w:t xml:space="preserve"> (</w:t>
            </w:r>
            <w:proofErr w:type="spellStart"/>
            <w:r w:rsidRPr="0038027C">
              <w:rPr>
                <w:rFonts w:ascii="GHEA Grapalat" w:eastAsia="Calibri" w:hAnsi="GHEA Grapalat" w:cs="Sylfaen"/>
                <w:color w:val="000000" w:themeColor="text1"/>
                <w:sz w:val="22"/>
                <w:szCs w:val="22"/>
              </w:rPr>
              <w:t>քառ</w:t>
            </w:r>
            <w:proofErr w:type="spellEnd"/>
            <w:r w:rsidRPr="0038027C">
              <w:rPr>
                <w:rFonts w:ascii="GHEA Grapalat" w:eastAsia="Calibri" w:hAnsi="GHEA Grapalat" w:cs="Sylfaen"/>
                <w:color w:val="000000" w:themeColor="text1"/>
                <w:sz w:val="22"/>
                <w:szCs w:val="22"/>
              </w:rPr>
              <w:t xml:space="preserve">. </w:t>
            </w:r>
            <w:proofErr w:type="spellStart"/>
            <w:r w:rsidRPr="0038027C">
              <w:rPr>
                <w:rFonts w:ascii="GHEA Grapalat" w:eastAsia="Calibri" w:hAnsi="GHEA Grapalat" w:cs="Sylfaen"/>
                <w:color w:val="000000" w:themeColor="text1"/>
                <w:sz w:val="22"/>
                <w:szCs w:val="22"/>
              </w:rPr>
              <w:t>կմ</w:t>
            </w:r>
            <w:proofErr w:type="spellEnd"/>
            <w:r w:rsidRPr="0038027C">
              <w:rPr>
                <w:rFonts w:ascii="GHEA Grapalat" w:eastAsia="Calibri" w:hAnsi="GHEA Grapalat" w:cs="Sylfaen"/>
                <w:color w:val="000000" w:themeColor="text1"/>
                <w:sz w:val="22"/>
                <w:szCs w:val="22"/>
              </w:rPr>
              <w:t>/</w:t>
            </w:r>
            <w:proofErr w:type="spellStart"/>
            <w:r w:rsidRPr="0038027C">
              <w:rPr>
                <w:rFonts w:ascii="GHEA Grapalat" w:eastAsia="Calibri" w:hAnsi="GHEA Grapalat" w:cs="Sylfaen"/>
                <w:color w:val="000000" w:themeColor="text1"/>
                <w:sz w:val="22"/>
                <w:szCs w:val="22"/>
              </w:rPr>
              <w:t>հա</w:t>
            </w:r>
            <w:proofErr w:type="spellEnd"/>
            <w:r w:rsidRPr="0038027C">
              <w:rPr>
                <w:rFonts w:ascii="GHEA Grapalat" w:eastAsia="Calibri" w:hAnsi="GHEA Grapalat" w:cs="Sylfaen"/>
                <w:color w:val="000000" w:themeColor="text1"/>
                <w:sz w:val="22"/>
                <w:szCs w:val="22"/>
              </w:rPr>
              <w:t>)</w:t>
            </w:r>
          </w:p>
        </w:tc>
        <w:tc>
          <w:tcPr>
            <w:tcW w:w="2741" w:type="pct"/>
            <w:gridSpan w:val="2"/>
          </w:tcPr>
          <w:p w14:paraId="3E7C87A6" w14:textId="77777777" w:rsidR="006D74EB" w:rsidRPr="0038027C" w:rsidRDefault="00B55ABE" w:rsidP="00F879BE">
            <w:pPr>
              <w:rPr>
                <w:rFonts w:ascii="GHEA Grapalat" w:hAnsi="GHEA Grapalat"/>
                <w:sz w:val="22"/>
                <w:szCs w:val="22"/>
                <w:lang w:val="hy-AM"/>
              </w:rPr>
            </w:pPr>
            <w:r w:rsidRPr="0038027C">
              <w:rPr>
                <w:rFonts w:ascii="GHEA Grapalat" w:hAnsi="GHEA Grapalat"/>
                <w:sz w:val="22"/>
                <w:szCs w:val="22"/>
                <w:lang w:val="hy-AM"/>
              </w:rPr>
              <w:t xml:space="preserve">Լերմոնտովո՝ </w:t>
            </w:r>
            <w:r w:rsidR="00E90BEF" w:rsidRPr="0038027C">
              <w:rPr>
                <w:rFonts w:ascii="GHEA Grapalat" w:hAnsi="GHEA Grapalat"/>
                <w:sz w:val="22"/>
                <w:szCs w:val="22"/>
                <w:lang w:val="hy-AM"/>
              </w:rPr>
              <w:t>2563,51</w:t>
            </w:r>
          </w:p>
          <w:p w14:paraId="4A6CC990" w14:textId="77777777" w:rsidR="00B55ABE" w:rsidRPr="0038027C" w:rsidRDefault="00B55ABE" w:rsidP="00F879BE">
            <w:pPr>
              <w:rPr>
                <w:rFonts w:ascii="GHEA Grapalat" w:hAnsi="GHEA Grapalat" w:cs="Sylfaen"/>
                <w:color w:val="000000" w:themeColor="text1"/>
                <w:sz w:val="22"/>
                <w:szCs w:val="22"/>
                <w:lang w:val="hy-AM"/>
              </w:rPr>
            </w:pPr>
            <w:r w:rsidRPr="0038027C">
              <w:rPr>
                <w:rFonts w:ascii="GHEA Grapalat" w:hAnsi="GHEA Grapalat"/>
                <w:sz w:val="22"/>
                <w:szCs w:val="22"/>
                <w:lang w:val="hy-AM"/>
              </w:rPr>
              <w:t>Անտառաշեն՝ 1043,27</w:t>
            </w:r>
          </w:p>
        </w:tc>
      </w:tr>
      <w:tr w:rsidR="00915E92" w:rsidRPr="0038027C" w14:paraId="16A1A1FA" w14:textId="77777777" w:rsidTr="004E33B1">
        <w:tc>
          <w:tcPr>
            <w:tcW w:w="310" w:type="pct"/>
          </w:tcPr>
          <w:p w14:paraId="4C9D0F79" w14:textId="77777777" w:rsidR="006D74EB" w:rsidRPr="0038027C" w:rsidRDefault="006D74EB" w:rsidP="00F879BE">
            <w:pPr>
              <w:numPr>
                <w:ilvl w:val="0"/>
                <w:numId w:val="5"/>
              </w:numPr>
              <w:rPr>
                <w:rFonts w:ascii="GHEA Grapalat" w:eastAsia="Calibri" w:hAnsi="GHEA Grapalat" w:cs="Sylfaen"/>
                <w:color w:val="000000" w:themeColor="text1"/>
                <w:sz w:val="22"/>
                <w:szCs w:val="22"/>
              </w:rPr>
            </w:pPr>
          </w:p>
        </w:tc>
        <w:tc>
          <w:tcPr>
            <w:tcW w:w="1949" w:type="pct"/>
          </w:tcPr>
          <w:p w14:paraId="40677949" w14:textId="72140626" w:rsidR="006D74EB" w:rsidRPr="0038027C" w:rsidRDefault="006D74EB" w:rsidP="00F879BE">
            <w:pPr>
              <w:rPr>
                <w:rFonts w:ascii="GHEA Grapalat" w:eastAsia="Calibri" w:hAnsi="GHEA Grapalat"/>
                <w:color w:val="000000" w:themeColor="text1"/>
                <w:sz w:val="22"/>
                <w:szCs w:val="22"/>
              </w:rPr>
            </w:pPr>
            <w:proofErr w:type="spellStart"/>
            <w:r w:rsidRPr="0038027C">
              <w:rPr>
                <w:rFonts w:ascii="GHEA Grapalat" w:eastAsia="Calibri" w:hAnsi="GHEA Grapalat" w:cs="Sylfaen"/>
                <w:color w:val="000000" w:themeColor="text1"/>
                <w:sz w:val="22"/>
                <w:szCs w:val="22"/>
              </w:rPr>
              <w:t>Բարձրությունը</w:t>
            </w:r>
            <w:proofErr w:type="spellEnd"/>
            <w:r w:rsidR="004C4012">
              <w:rPr>
                <w:rFonts w:ascii="GHEA Grapalat" w:eastAsia="Calibri" w:hAnsi="GHEA Grapalat" w:cs="Sylfaen"/>
                <w:color w:val="000000" w:themeColor="text1"/>
                <w:sz w:val="22"/>
                <w:szCs w:val="22"/>
              </w:rPr>
              <w:t xml:space="preserve"> </w:t>
            </w:r>
            <w:proofErr w:type="spellStart"/>
            <w:r w:rsidRPr="0038027C">
              <w:rPr>
                <w:rFonts w:ascii="GHEA Grapalat" w:eastAsia="Calibri" w:hAnsi="GHEA Grapalat" w:cs="Sylfaen"/>
                <w:color w:val="000000" w:themeColor="text1"/>
                <w:sz w:val="22"/>
                <w:szCs w:val="22"/>
              </w:rPr>
              <w:t>ծովի</w:t>
            </w:r>
            <w:proofErr w:type="spellEnd"/>
            <w:r w:rsidR="004C4012">
              <w:rPr>
                <w:rFonts w:ascii="GHEA Grapalat" w:eastAsia="Calibri" w:hAnsi="GHEA Grapalat" w:cs="Sylfaen"/>
                <w:color w:val="000000" w:themeColor="text1"/>
                <w:sz w:val="22"/>
                <w:szCs w:val="22"/>
              </w:rPr>
              <w:t xml:space="preserve"> </w:t>
            </w:r>
            <w:proofErr w:type="spellStart"/>
            <w:r w:rsidR="00FF7FF3" w:rsidRPr="0038027C">
              <w:rPr>
                <w:rFonts w:ascii="GHEA Grapalat" w:eastAsia="Calibri" w:hAnsi="GHEA Grapalat" w:cs="Sylfaen"/>
                <w:color w:val="000000" w:themeColor="text1"/>
                <w:sz w:val="22"/>
                <w:szCs w:val="22"/>
              </w:rPr>
              <w:t>մակերևույթից</w:t>
            </w:r>
            <w:proofErr w:type="spellEnd"/>
            <w:r w:rsidRPr="0038027C">
              <w:rPr>
                <w:rFonts w:ascii="GHEA Grapalat" w:eastAsia="Calibri" w:hAnsi="GHEA Grapalat"/>
                <w:color w:val="000000" w:themeColor="text1"/>
                <w:sz w:val="22"/>
                <w:szCs w:val="22"/>
              </w:rPr>
              <w:t xml:space="preserve"> (</w:t>
            </w:r>
            <w:r w:rsidRPr="0038027C">
              <w:rPr>
                <w:rFonts w:ascii="GHEA Grapalat" w:eastAsia="Calibri" w:hAnsi="GHEA Grapalat" w:cs="Sylfaen"/>
                <w:color w:val="000000" w:themeColor="text1"/>
                <w:sz w:val="22"/>
                <w:szCs w:val="22"/>
              </w:rPr>
              <w:t>Մ</w:t>
            </w:r>
            <w:r w:rsidRPr="0038027C">
              <w:rPr>
                <w:rFonts w:ascii="GHEA Grapalat" w:eastAsia="Calibri" w:hAnsi="GHEA Grapalat"/>
                <w:color w:val="000000" w:themeColor="text1"/>
                <w:sz w:val="22"/>
                <w:szCs w:val="22"/>
              </w:rPr>
              <w:t>)</w:t>
            </w:r>
            <w:r w:rsidRPr="0038027C">
              <w:rPr>
                <w:rFonts w:ascii="Calibri" w:hAnsi="Calibri" w:cs="Calibri"/>
                <w:color w:val="000000" w:themeColor="text1"/>
                <w:sz w:val="22"/>
                <w:szCs w:val="22"/>
              </w:rPr>
              <w:t>  </w:t>
            </w:r>
          </w:p>
        </w:tc>
        <w:tc>
          <w:tcPr>
            <w:tcW w:w="2741" w:type="pct"/>
            <w:gridSpan w:val="2"/>
          </w:tcPr>
          <w:p w14:paraId="5CA4C7AD" w14:textId="77777777" w:rsidR="006D74EB" w:rsidRPr="0038027C" w:rsidRDefault="003A2AD6" w:rsidP="00F879BE">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 xml:space="preserve">Լերմոնտովո՝ </w:t>
            </w:r>
            <w:r w:rsidR="00E90BEF" w:rsidRPr="0038027C">
              <w:rPr>
                <w:rFonts w:ascii="GHEA Grapalat" w:eastAsia="Calibri" w:hAnsi="GHEA Grapalat" w:cs="Sylfaen"/>
                <w:color w:val="000000" w:themeColor="text1"/>
                <w:sz w:val="22"/>
                <w:szCs w:val="22"/>
              </w:rPr>
              <w:t>1820</w:t>
            </w:r>
          </w:p>
          <w:p w14:paraId="388D0FBD" w14:textId="77777777" w:rsidR="003A2AD6" w:rsidRPr="0038027C" w:rsidRDefault="003A2AD6" w:rsidP="00F879BE">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Անտառաշեն՝ 1920</w:t>
            </w:r>
          </w:p>
        </w:tc>
      </w:tr>
      <w:tr w:rsidR="00B10DB8" w:rsidRPr="0038027C" w14:paraId="6F47AFCA" w14:textId="77777777" w:rsidTr="001B6906">
        <w:tc>
          <w:tcPr>
            <w:tcW w:w="310" w:type="pct"/>
          </w:tcPr>
          <w:p w14:paraId="51CF9EE7" w14:textId="77777777" w:rsidR="006D74EB" w:rsidRPr="0038027C" w:rsidRDefault="006D74EB" w:rsidP="004E33B1">
            <w:pPr>
              <w:pStyle w:val="a3"/>
              <w:numPr>
                <w:ilvl w:val="0"/>
                <w:numId w:val="5"/>
              </w:numPr>
              <w:tabs>
                <w:tab w:val="left" w:pos="540"/>
                <w:tab w:val="left" w:pos="810"/>
              </w:tabs>
              <w:jc w:val="both"/>
              <w:rPr>
                <w:rFonts w:ascii="GHEA Grapalat" w:hAnsi="GHEA Grapalat" w:cs="Sylfaen"/>
                <w:b/>
                <w:color w:val="000000" w:themeColor="text1"/>
                <w:sz w:val="22"/>
                <w:szCs w:val="22"/>
              </w:rPr>
            </w:pPr>
          </w:p>
        </w:tc>
        <w:tc>
          <w:tcPr>
            <w:tcW w:w="4690" w:type="pct"/>
            <w:gridSpan w:val="3"/>
          </w:tcPr>
          <w:p w14:paraId="250FEEC5" w14:textId="77777777" w:rsidR="006D74EB" w:rsidRPr="0038027C" w:rsidRDefault="006D74EB" w:rsidP="004E33B1">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rPr>
              <w:t>Համայնքի</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շենքեր-շինություններ</w:t>
            </w:r>
            <w:proofErr w:type="spellEnd"/>
          </w:p>
        </w:tc>
      </w:tr>
      <w:tr w:rsidR="00915E92" w:rsidRPr="0038027C" w14:paraId="1FBDB354" w14:textId="77777777" w:rsidTr="004E33B1">
        <w:tc>
          <w:tcPr>
            <w:tcW w:w="310" w:type="pct"/>
          </w:tcPr>
          <w:p w14:paraId="2C2FC960" w14:textId="77777777" w:rsidR="006D74EB" w:rsidRPr="0038027C" w:rsidRDefault="008F5E96" w:rsidP="004E33B1">
            <w:pPr>
              <w:pStyle w:val="a3"/>
              <w:tabs>
                <w:tab w:val="left" w:pos="540"/>
                <w:tab w:val="left" w:pos="810"/>
              </w:tabs>
              <w:ind w:left="0"/>
              <w:jc w:val="both"/>
              <w:rPr>
                <w:rFonts w:ascii="GHEA Grapalat" w:hAnsi="GHEA Grapalat" w:cs="Sylfaen"/>
                <w:b/>
                <w:color w:val="000000" w:themeColor="text1"/>
                <w:sz w:val="22"/>
                <w:szCs w:val="22"/>
              </w:rPr>
            </w:pPr>
            <w:r w:rsidRPr="0038027C">
              <w:rPr>
                <w:rFonts w:ascii="GHEA Grapalat" w:eastAsia="Times New Roman" w:hAnsi="GHEA Grapalat" w:cs="Sylfaen"/>
                <w:color w:val="000000" w:themeColor="text1"/>
                <w:sz w:val="22"/>
                <w:szCs w:val="22"/>
              </w:rPr>
              <w:t>8</w:t>
            </w:r>
            <w:r w:rsidR="006D74EB" w:rsidRPr="0038027C">
              <w:rPr>
                <w:rFonts w:ascii="GHEA Grapalat" w:eastAsia="Times New Roman" w:hAnsi="GHEA Grapalat" w:cs="Sylfaen"/>
                <w:color w:val="000000" w:themeColor="text1"/>
                <w:sz w:val="22"/>
                <w:szCs w:val="22"/>
              </w:rPr>
              <w:t>.1.</w:t>
            </w:r>
          </w:p>
        </w:tc>
        <w:tc>
          <w:tcPr>
            <w:tcW w:w="1949" w:type="pct"/>
          </w:tcPr>
          <w:p w14:paraId="404D3E6B" w14:textId="77777777" w:rsidR="006D74EB" w:rsidRPr="0038027C" w:rsidRDefault="006D74EB" w:rsidP="004E33B1">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eastAsia="Times New Roman" w:hAnsi="GHEA Grapalat" w:cs="Sylfaen"/>
                <w:color w:val="000000" w:themeColor="text1"/>
                <w:sz w:val="22"/>
                <w:szCs w:val="22"/>
              </w:rPr>
              <w:t>Համայնքի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բնակարանային</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ֆոնդի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ընդհանուր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մակերեսը</w:t>
            </w:r>
            <w:proofErr w:type="spellEnd"/>
            <w:r w:rsidRPr="0038027C">
              <w:rPr>
                <w:rFonts w:ascii="GHEA Grapalat" w:eastAsia="Times New Roman" w:hAnsi="GHEA Grapalat" w:cs="Sylfaen"/>
                <w:color w:val="000000" w:themeColor="text1"/>
                <w:sz w:val="22"/>
                <w:szCs w:val="22"/>
              </w:rPr>
              <w:t xml:space="preserve"> (մ2)</w:t>
            </w:r>
          </w:p>
        </w:tc>
        <w:tc>
          <w:tcPr>
            <w:tcW w:w="2741" w:type="pct"/>
            <w:gridSpan w:val="2"/>
          </w:tcPr>
          <w:p w14:paraId="6E6060D7" w14:textId="77777777" w:rsidR="006D74EB" w:rsidRPr="0038027C" w:rsidRDefault="003A2AD6"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 xml:space="preserve">Լերմոնտովո՝ </w:t>
            </w:r>
            <w:r w:rsidR="002F311E" w:rsidRPr="0038027C">
              <w:rPr>
                <w:rFonts w:ascii="GHEA Grapalat" w:hAnsi="GHEA Grapalat"/>
                <w:color w:val="000000" w:themeColor="text1"/>
                <w:sz w:val="22"/>
                <w:szCs w:val="22"/>
                <w:lang w:val="ru-RU"/>
              </w:rPr>
              <w:t>2563,51</w:t>
            </w:r>
          </w:p>
          <w:p w14:paraId="02700D5F" w14:textId="77777777" w:rsidR="003A2AD6" w:rsidRPr="0038027C" w:rsidRDefault="003A2AD6"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Անտառաշեն1043,27</w:t>
            </w:r>
          </w:p>
        </w:tc>
      </w:tr>
      <w:tr w:rsidR="004E33B1" w:rsidRPr="0038027C" w14:paraId="1CA57291" w14:textId="77777777" w:rsidTr="004E33B1">
        <w:trPr>
          <w:trHeight w:val="278"/>
        </w:trPr>
        <w:tc>
          <w:tcPr>
            <w:tcW w:w="310" w:type="pct"/>
          </w:tcPr>
          <w:p w14:paraId="4B9571BD" w14:textId="77777777" w:rsidR="004E33B1" w:rsidRPr="0038027C" w:rsidRDefault="004E33B1" w:rsidP="004E33B1">
            <w:pPr>
              <w:pStyle w:val="a3"/>
              <w:tabs>
                <w:tab w:val="left" w:pos="540"/>
                <w:tab w:val="left" w:pos="810"/>
              </w:tabs>
              <w:ind w:left="0"/>
              <w:jc w:val="both"/>
              <w:rPr>
                <w:rFonts w:ascii="GHEA Grapalat" w:eastAsia="Times New Roman" w:hAnsi="GHEA Grapalat" w:cs="Sylfaen"/>
                <w:color w:val="000000" w:themeColor="text1"/>
                <w:sz w:val="22"/>
                <w:szCs w:val="22"/>
              </w:rPr>
            </w:pPr>
          </w:p>
        </w:tc>
        <w:tc>
          <w:tcPr>
            <w:tcW w:w="1949" w:type="pct"/>
          </w:tcPr>
          <w:p w14:paraId="3F39306F" w14:textId="77777777" w:rsidR="004E33B1" w:rsidRPr="0038027C" w:rsidRDefault="004E33B1" w:rsidP="004E33B1">
            <w:pPr>
              <w:pStyle w:val="a3"/>
              <w:tabs>
                <w:tab w:val="left" w:pos="540"/>
                <w:tab w:val="left" w:pos="810"/>
              </w:tabs>
              <w:ind w:left="0"/>
              <w:jc w:val="both"/>
              <w:rPr>
                <w:rFonts w:ascii="GHEA Grapalat" w:eastAsia="Times New Roman" w:hAnsi="GHEA Grapalat" w:cs="Sylfaen"/>
                <w:color w:val="000000" w:themeColor="text1"/>
                <w:sz w:val="22"/>
                <w:szCs w:val="22"/>
              </w:rPr>
            </w:pPr>
          </w:p>
        </w:tc>
        <w:tc>
          <w:tcPr>
            <w:tcW w:w="1316" w:type="pct"/>
          </w:tcPr>
          <w:p w14:paraId="1003E4D3" w14:textId="77777777" w:rsidR="004E33B1" w:rsidRPr="0038027C" w:rsidRDefault="004E33B1" w:rsidP="004E33B1">
            <w:pPr>
              <w:jc w:val="center"/>
              <w:rPr>
                <w:rFonts w:ascii="GHEA Grapalat" w:hAnsi="GHEA Grapalat"/>
                <w:color w:val="000000" w:themeColor="text1"/>
                <w:sz w:val="22"/>
                <w:szCs w:val="22"/>
              </w:rPr>
            </w:pPr>
            <w:proofErr w:type="spellStart"/>
            <w:r w:rsidRPr="0038027C">
              <w:rPr>
                <w:rFonts w:ascii="GHEA Grapalat" w:hAnsi="GHEA Grapalat" w:cs="Sylfaen"/>
                <w:b/>
                <w:color w:val="000000" w:themeColor="text1"/>
                <w:sz w:val="22"/>
                <w:szCs w:val="22"/>
              </w:rPr>
              <w:t>Քանակ</w:t>
            </w:r>
            <w:proofErr w:type="spellEnd"/>
          </w:p>
        </w:tc>
        <w:tc>
          <w:tcPr>
            <w:tcW w:w="1425" w:type="pct"/>
          </w:tcPr>
          <w:p w14:paraId="006E259C" w14:textId="77777777" w:rsidR="004E33B1" w:rsidRPr="0038027C" w:rsidRDefault="004E33B1" w:rsidP="004E33B1">
            <w:pPr>
              <w:jc w:val="center"/>
              <w:rPr>
                <w:rFonts w:ascii="GHEA Grapalat" w:hAnsi="GHEA Grapalat"/>
                <w:color w:val="000000" w:themeColor="text1"/>
                <w:sz w:val="22"/>
                <w:szCs w:val="22"/>
              </w:rPr>
            </w:pPr>
            <w:proofErr w:type="spellStart"/>
            <w:r w:rsidRPr="0038027C">
              <w:rPr>
                <w:rFonts w:ascii="GHEA Grapalat" w:hAnsi="GHEA Grapalat" w:cs="Sylfaen"/>
                <w:b/>
                <w:color w:val="000000" w:themeColor="text1"/>
                <w:sz w:val="22"/>
                <w:szCs w:val="22"/>
              </w:rPr>
              <w:t>Վթարային</w:t>
            </w:r>
            <w:proofErr w:type="spellEnd"/>
          </w:p>
        </w:tc>
      </w:tr>
      <w:tr w:rsidR="004E33B1" w:rsidRPr="0038027C" w14:paraId="6F1DB0D8" w14:textId="77777777" w:rsidTr="004E33B1">
        <w:tc>
          <w:tcPr>
            <w:tcW w:w="310" w:type="pct"/>
          </w:tcPr>
          <w:p w14:paraId="1228F48E" w14:textId="77777777" w:rsidR="004E33B1" w:rsidRPr="0038027C" w:rsidRDefault="008F5E96"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eastAsia="Times New Roman" w:hAnsi="GHEA Grapalat" w:cs="Sylfaen"/>
                <w:color w:val="000000" w:themeColor="text1"/>
                <w:sz w:val="22"/>
                <w:szCs w:val="22"/>
              </w:rPr>
              <w:t>8</w:t>
            </w:r>
            <w:r w:rsidR="004E33B1" w:rsidRPr="0038027C">
              <w:rPr>
                <w:rFonts w:ascii="GHEA Grapalat" w:eastAsia="Times New Roman" w:hAnsi="GHEA Grapalat" w:cs="Sylfaen"/>
                <w:color w:val="000000" w:themeColor="text1"/>
                <w:sz w:val="22"/>
                <w:szCs w:val="22"/>
              </w:rPr>
              <w:t>.2.</w:t>
            </w:r>
          </w:p>
        </w:tc>
        <w:tc>
          <w:tcPr>
            <w:tcW w:w="1949" w:type="pct"/>
          </w:tcPr>
          <w:p w14:paraId="483A9C54" w14:textId="77777777" w:rsidR="004E33B1" w:rsidRPr="0038027C" w:rsidRDefault="004E33B1" w:rsidP="00092A0B">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Բազմաբնակարան</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շենքերի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ընդհանուր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թիվը</w:t>
            </w:r>
            <w:proofErr w:type="spellEnd"/>
            <w:r w:rsidRPr="0038027C">
              <w:rPr>
                <w:rFonts w:ascii="GHEA Grapalat" w:eastAsia="Times New Roman" w:hAnsi="GHEA Grapalat" w:cs="Sylfaen"/>
                <w:color w:val="000000" w:themeColor="text1"/>
                <w:sz w:val="22"/>
                <w:szCs w:val="22"/>
              </w:rPr>
              <w:t xml:space="preserve"> </w:t>
            </w:r>
          </w:p>
        </w:tc>
        <w:tc>
          <w:tcPr>
            <w:tcW w:w="1316" w:type="pct"/>
          </w:tcPr>
          <w:p w14:paraId="0B8C0F35" w14:textId="77777777" w:rsidR="004E33B1" w:rsidRPr="0038027C" w:rsidRDefault="003A2AD6" w:rsidP="004E33B1">
            <w:pPr>
              <w:jc w:val="cente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Լերմոնտովո՝ 1</w:t>
            </w:r>
          </w:p>
          <w:p w14:paraId="17302764" w14:textId="07526807" w:rsidR="003A2AD6" w:rsidRPr="0038027C" w:rsidRDefault="003A2AD6" w:rsidP="004E33B1">
            <w:pPr>
              <w:jc w:val="center"/>
              <w:rPr>
                <w:rFonts w:ascii="GHEA Grapalat" w:hAnsi="GHEA Grapalat"/>
                <w:sz w:val="22"/>
                <w:szCs w:val="22"/>
              </w:rPr>
            </w:pPr>
            <w:r w:rsidRPr="0038027C">
              <w:rPr>
                <w:rFonts w:ascii="GHEA Grapalat" w:hAnsi="GHEA Grapalat"/>
                <w:sz w:val="22"/>
                <w:szCs w:val="22"/>
                <w:lang w:val="hy-AM"/>
              </w:rPr>
              <w:t xml:space="preserve">Անտառաշեն՝ </w:t>
            </w:r>
            <w:r w:rsidR="007747BC" w:rsidRPr="0038027C">
              <w:rPr>
                <w:rFonts w:ascii="GHEA Grapalat" w:hAnsi="GHEA Grapalat"/>
                <w:sz w:val="22"/>
                <w:szCs w:val="22"/>
              </w:rPr>
              <w:t>0</w:t>
            </w:r>
          </w:p>
        </w:tc>
        <w:tc>
          <w:tcPr>
            <w:tcW w:w="1425" w:type="pct"/>
          </w:tcPr>
          <w:p w14:paraId="2D63F794" w14:textId="77777777" w:rsidR="004E33B1" w:rsidRPr="0038027C" w:rsidRDefault="004E33B1" w:rsidP="004E33B1">
            <w:pPr>
              <w:jc w:val="center"/>
              <w:rPr>
                <w:rFonts w:ascii="GHEA Grapalat" w:hAnsi="GHEA Grapalat"/>
                <w:color w:val="000000" w:themeColor="text1"/>
                <w:sz w:val="22"/>
                <w:szCs w:val="22"/>
              </w:rPr>
            </w:pPr>
          </w:p>
        </w:tc>
      </w:tr>
      <w:tr w:rsidR="004E33B1" w:rsidRPr="0038027C" w14:paraId="66CAEC25" w14:textId="77777777" w:rsidTr="004E33B1">
        <w:tc>
          <w:tcPr>
            <w:tcW w:w="310" w:type="pct"/>
          </w:tcPr>
          <w:p w14:paraId="611644A1" w14:textId="77777777" w:rsidR="004E33B1" w:rsidRPr="0038027C" w:rsidRDefault="008F5E96"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eastAsia="Times New Roman" w:hAnsi="GHEA Grapalat" w:cs="Sylfaen"/>
                <w:color w:val="000000" w:themeColor="text1"/>
                <w:sz w:val="22"/>
                <w:szCs w:val="22"/>
              </w:rPr>
              <w:t>8</w:t>
            </w:r>
            <w:r w:rsidR="004E33B1" w:rsidRPr="0038027C">
              <w:rPr>
                <w:rFonts w:ascii="GHEA Grapalat" w:eastAsia="Times New Roman" w:hAnsi="GHEA Grapalat" w:cs="Sylfaen"/>
                <w:color w:val="000000" w:themeColor="text1"/>
                <w:sz w:val="22"/>
                <w:szCs w:val="22"/>
              </w:rPr>
              <w:t>.3.</w:t>
            </w:r>
          </w:p>
        </w:tc>
        <w:tc>
          <w:tcPr>
            <w:tcW w:w="1949" w:type="pct"/>
          </w:tcPr>
          <w:p w14:paraId="2E53BF90" w14:textId="77777777" w:rsidR="004E33B1" w:rsidRPr="0038027C" w:rsidRDefault="004E33B1"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Բնակելի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տների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առանձնատների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ընդհանուր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թիվը</w:t>
            </w:r>
            <w:proofErr w:type="spellEnd"/>
          </w:p>
        </w:tc>
        <w:tc>
          <w:tcPr>
            <w:tcW w:w="1316" w:type="pct"/>
          </w:tcPr>
          <w:p w14:paraId="5DE8C071" w14:textId="77777777" w:rsidR="004E33B1" w:rsidRPr="0038027C" w:rsidRDefault="003A2AD6" w:rsidP="002F311E">
            <w:pPr>
              <w:tabs>
                <w:tab w:val="left" w:pos="1272"/>
              </w:tabs>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 xml:space="preserve">Լերմոնտովո՝ </w:t>
            </w:r>
            <w:r w:rsidR="002F311E" w:rsidRPr="0038027C">
              <w:rPr>
                <w:rFonts w:ascii="GHEA Grapalat" w:hAnsi="GHEA Grapalat"/>
                <w:color w:val="000000" w:themeColor="text1"/>
                <w:sz w:val="22"/>
                <w:szCs w:val="22"/>
                <w:lang w:val="ru-RU"/>
              </w:rPr>
              <w:t>352</w:t>
            </w:r>
          </w:p>
          <w:p w14:paraId="452B93AE" w14:textId="405FE3FE" w:rsidR="003A2AD6" w:rsidRPr="0038027C" w:rsidRDefault="003A2AD6" w:rsidP="002F311E">
            <w:pPr>
              <w:tabs>
                <w:tab w:val="left" w:pos="1272"/>
              </w:tabs>
              <w:rPr>
                <w:rFonts w:ascii="GHEA Grapalat" w:hAnsi="GHEA Grapalat"/>
                <w:color w:val="000000" w:themeColor="text1"/>
                <w:sz w:val="22"/>
                <w:szCs w:val="22"/>
              </w:rPr>
            </w:pPr>
            <w:r w:rsidRPr="0038027C">
              <w:rPr>
                <w:rFonts w:ascii="GHEA Grapalat" w:hAnsi="GHEA Grapalat"/>
                <w:color w:val="000000" w:themeColor="text1"/>
                <w:sz w:val="22"/>
                <w:szCs w:val="22"/>
                <w:lang w:val="hy-AM"/>
              </w:rPr>
              <w:t xml:space="preserve">Անտառաշեն՝ </w:t>
            </w:r>
            <w:r w:rsidR="007747BC" w:rsidRPr="0038027C">
              <w:rPr>
                <w:rFonts w:ascii="GHEA Grapalat" w:hAnsi="GHEA Grapalat"/>
                <w:color w:val="000000" w:themeColor="text1"/>
                <w:sz w:val="22"/>
                <w:szCs w:val="22"/>
              </w:rPr>
              <w:t>52</w:t>
            </w:r>
          </w:p>
        </w:tc>
        <w:tc>
          <w:tcPr>
            <w:tcW w:w="1425" w:type="pct"/>
          </w:tcPr>
          <w:p w14:paraId="33CD51E1" w14:textId="77777777" w:rsidR="004E33B1" w:rsidRPr="0038027C" w:rsidRDefault="004E33B1" w:rsidP="004E33B1">
            <w:pPr>
              <w:jc w:val="center"/>
              <w:rPr>
                <w:rFonts w:ascii="GHEA Grapalat" w:hAnsi="GHEA Grapalat"/>
                <w:color w:val="000000" w:themeColor="text1"/>
                <w:sz w:val="22"/>
                <w:szCs w:val="22"/>
              </w:rPr>
            </w:pPr>
          </w:p>
        </w:tc>
      </w:tr>
      <w:tr w:rsidR="004E33B1" w:rsidRPr="0038027C" w14:paraId="2492090A" w14:textId="77777777" w:rsidTr="004E33B1">
        <w:tc>
          <w:tcPr>
            <w:tcW w:w="310" w:type="pct"/>
          </w:tcPr>
          <w:p w14:paraId="11D22541" w14:textId="77777777" w:rsidR="004E33B1" w:rsidRPr="0038027C" w:rsidRDefault="008F5E96"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eastAsia="Times New Roman" w:hAnsi="GHEA Grapalat" w:cs="Sylfaen"/>
                <w:color w:val="000000" w:themeColor="text1"/>
                <w:sz w:val="22"/>
                <w:szCs w:val="22"/>
              </w:rPr>
              <w:t>8</w:t>
            </w:r>
            <w:r w:rsidR="004E33B1" w:rsidRPr="0038027C">
              <w:rPr>
                <w:rFonts w:ascii="GHEA Grapalat" w:eastAsia="Times New Roman" w:hAnsi="GHEA Grapalat" w:cs="Sylfaen"/>
                <w:color w:val="000000" w:themeColor="text1"/>
                <w:sz w:val="22"/>
                <w:szCs w:val="22"/>
              </w:rPr>
              <w:t>.4.</w:t>
            </w:r>
          </w:p>
        </w:tc>
        <w:tc>
          <w:tcPr>
            <w:tcW w:w="1949" w:type="pct"/>
          </w:tcPr>
          <w:p w14:paraId="45EBF1F9" w14:textId="77777777" w:rsidR="004E33B1" w:rsidRPr="0038027C" w:rsidRDefault="004E33B1"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hAnsi="GHEA Grapalat" w:cs="Sylfaen"/>
                <w:color w:val="000000" w:themeColor="text1"/>
                <w:sz w:val="22"/>
                <w:szCs w:val="22"/>
              </w:rPr>
              <w:t>Ոչ</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բնակելի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շենքեր-շինություններ</w:t>
            </w:r>
            <w:proofErr w:type="spellEnd"/>
          </w:p>
        </w:tc>
        <w:tc>
          <w:tcPr>
            <w:tcW w:w="1316" w:type="pct"/>
          </w:tcPr>
          <w:p w14:paraId="07AEC29D" w14:textId="77777777" w:rsidR="004E33B1" w:rsidRPr="0038027C" w:rsidRDefault="00DB422B"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 xml:space="preserve"> -</w:t>
            </w:r>
          </w:p>
        </w:tc>
        <w:tc>
          <w:tcPr>
            <w:tcW w:w="1425" w:type="pct"/>
          </w:tcPr>
          <w:p w14:paraId="566CBCC1" w14:textId="77777777" w:rsidR="004E33B1" w:rsidRPr="0038027C" w:rsidRDefault="004E33B1" w:rsidP="004E33B1">
            <w:pPr>
              <w:rPr>
                <w:rFonts w:ascii="GHEA Grapalat" w:hAnsi="GHEA Grapalat"/>
                <w:color w:val="000000" w:themeColor="text1"/>
                <w:sz w:val="22"/>
                <w:szCs w:val="22"/>
              </w:rPr>
            </w:pPr>
          </w:p>
        </w:tc>
      </w:tr>
      <w:tr w:rsidR="00B10DB8" w:rsidRPr="0038027C" w14:paraId="5EB0ED3C" w14:textId="77777777" w:rsidTr="001B6906">
        <w:tc>
          <w:tcPr>
            <w:tcW w:w="310" w:type="pct"/>
          </w:tcPr>
          <w:p w14:paraId="11717EB5" w14:textId="77777777" w:rsidR="006D74EB" w:rsidRPr="0038027C" w:rsidRDefault="006D74EB" w:rsidP="004E33B1">
            <w:pPr>
              <w:pStyle w:val="a3"/>
              <w:numPr>
                <w:ilvl w:val="0"/>
                <w:numId w:val="5"/>
              </w:numPr>
              <w:tabs>
                <w:tab w:val="left" w:pos="540"/>
                <w:tab w:val="left" w:pos="810"/>
              </w:tabs>
              <w:jc w:val="both"/>
              <w:rPr>
                <w:rFonts w:ascii="GHEA Grapalat" w:hAnsi="GHEA Grapalat" w:cs="Sylfaen"/>
                <w:b/>
                <w:color w:val="000000" w:themeColor="text1"/>
                <w:sz w:val="22"/>
                <w:szCs w:val="22"/>
              </w:rPr>
            </w:pPr>
          </w:p>
        </w:tc>
        <w:tc>
          <w:tcPr>
            <w:tcW w:w="4690" w:type="pct"/>
            <w:gridSpan w:val="3"/>
          </w:tcPr>
          <w:p w14:paraId="4A169076" w14:textId="77777777" w:rsidR="006D74EB" w:rsidRPr="0038027C" w:rsidRDefault="006D74EB" w:rsidP="004E33B1">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b/>
                <w:color w:val="000000" w:themeColor="text1"/>
                <w:sz w:val="22"/>
                <w:szCs w:val="22"/>
              </w:rPr>
              <w:t>Հողային</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ֆոնդ</w:t>
            </w:r>
            <w:proofErr w:type="spellEnd"/>
            <w:r w:rsidRPr="0038027C">
              <w:rPr>
                <w:rFonts w:ascii="GHEA Grapalat" w:hAnsi="GHEA Grapalat" w:cs="Sylfaen"/>
                <w:b/>
                <w:color w:val="000000" w:themeColor="text1"/>
                <w:sz w:val="22"/>
                <w:szCs w:val="22"/>
              </w:rPr>
              <w:t xml:space="preserve"> և </w:t>
            </w:r>
            <w:proofErr w:type="spellStart"/>
            <w:r w:rsidRPr="0038027C">
              <w:rPr>
                <w:rFonts w:ascii="GHEA Grapalat" w:hAnsi="GHEA Grapalat" w:cs="Sylfaen"/>
                <w:b/>
                <w:color w:val="000000" w:themeColor="text1"/>
                <w:sz w:val="22"/>
                <w:szCs w:val="22"/>
              </w:rPr>
              <w:t>գյուղատնտեսություն</w:t>
            </w:r>
            <w:proofErr w:type="spellEnd"/>
          </w:p>
        </w:tc>
      </w:tr>
      <w:tr w:rsidR="00915E92" w:rsidRPr="0038027C" w14:paraId="23B8DCC1" w14:textId="77777777" w:rsidTr="004E33B1">
        <w:tc>
          <w:tcPr>
            <w:tcW w:w="310" w:type="pct"/>
          </w:tcPr>
          <w:p w14:paraId="448A05FE" w14:textId="77777777" w:rsidR="006D74EB" w:rsidRPr="0038027C" w:rsidRDefault="008F5E96" w:rsidP="004E33B1">
            <w:pPr>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.1.</w:t>
            </w:r>
          </w:p>
        </w:tc>
        <w:tc>
          <w:tcPr>
            <w:tcW w:w="1949" w:type="pct"/>
          </w:tcPr>
          <w:p w14:paraId="7E14AA06" w14:textId="77777777" w:rsidR="006D74EB" w:rsidRPr="0038027C" w:rsidRDefault="006D74EB" w:rsidP="004E33B1">
            <w:pPr>
              <w:rPr>
                <w:rFonts w:ascii="GHEA Grapalat" w:hAnsi="GHEA Grapalat"/>
                <w:color w:val="000000" w:themeColor="text1"/>
                <w:sz w:val="22"/>
                <w:szCs w:val="22"/>
              </w:rPr>
            </w:pPr>
            <w:proofErr w:type="spellStart"/>
            <w:r w:rsidRPr="0038027C">
              <w:rPr>
                <w:rFonts w:ascii="GHEA Grapalat" w:hAnsi="GHEA Grapalat" w:cs="Sylfaen"/>
                <w:color w:val="000000" w:themeColor="text1"/>
                <w:sz w:val="22"/>
                <w:szCs w:val="22"/>
              </w:rPr>
              <w:t>հողեր</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s="Sylfaen"/>
                <w:color w:val="000000" w:themeColor="text1"/>
                <w:sz w:val="22"/>
                <w:szCs w:val="22"/>
              </w:rPr>
              <w:t>ընդամենը</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s="Sylfaen"/>
                <w:color w:val="000000" w:themeColor="text1"/>
                <w:sz w:val="22"/>
                <w:szCs w:val="22"/>
              </w:rPr>
              <w:t>հա</w:t>
            </w:r>
            <w:proofErr w:type="spellEnd"/>
            <w:r w:rsidRPr="0038027C">
              <w:rPr>
                <w:rFonts w:ascii="GHEA Grapalat" w:hAnsi="GHEA Grapalat"/>
                <w:color w:val="000000" w:themeColor="text1"/>
                <w:sz w:val="22"/>
                <w:szCs w:val="22"/>
              </w:rPr>
              <w:t>)</w:t>
            </w:r>
          </w:p>
        </w:tc>
        <w:tc>
          <w:tcPr>
            <w:tcW w:w="2741" w:type="pct"/>
            <w:gridSpan w:val="2"/>
          </w:tcPr>
          <w:p w14:paraId="79CBB6B1" w14:textId="77777777" w:rsidR="006D74EB" w:rsidRPr="0038027C" w:rsidRDefault="00DB422B"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 xml:space="preserve">Լերմոնտովո՝ </w:t>
            </w:r>
            <w:r w:rsidR="00F62E5B" w:rsidRPr="0038027C">
              <w:rPr>
                <w:rFonts w:ascii="GHEA Grapalat" w:hAnsi="GHEA Grapalat"/>
                <w:color w:val="000000" w:themeColor="text1"/>
                <w:sz w:val="22"/>
                <w:szCs w:val="22"/>
                <w:lang w:val="hy-AM"/>
              </w:rPr>
              <w:t>2563,51</w:t>
            </w:r>
          </w:p>
          <w:p w14:paraId="172C90BA" w14:textId="77777777" w:rsidR="00DB422B" w:rsidRPr="0038027C" w:rsidRDefault="00DB422B"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Անտառաշեն՝</w:t>
            </w:r>
            <w:r w:rsidR="0070565C" w:rsidRPr="0038027C">
              <w:rPr>
                <w:rFonts w:ascii="GHEA Grapalat" w:hAnsi="GHEA Grapalat"/>
                <w:color w:val="000000" w:themeColor="text1"/>
                <w:sz w:val="22"/>
                <w:szCs w:val="22"/>
                <w:lang w:val="hy-AM"/>
              </w:rPr>
              <w:t xml:space="preserve"> 1043,27</w:t>
            </w:r>
          </w:p>
        </w:tc>
      </w:tr>
      <w:tr w:rsidR="00915E92" w:rsidRPr="0038027C" w14:paraId="52DD02F9" w14:textId="77777777" w:rsidTr="004E33B1">
        <w:tc>
          <w:tcPr>
            <w:tcW w:w="310" w:type="pct"/>
          </w:tcPr>
          <w:p w14:paraId="05F99FE6" w14:textId="77777777" w:rsidR="006D74EB" w:rsidRPr="0038027C" w:rsidRDefault="008F5E96"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.2.</w:t>
            </w:r>
          </w:p>
        </w:tc>
        <w:tc>
          <w:tcPr>
            <w:tcW w:w="1949" w:type="pct"/>
          </w:tcPr>
          <w:p w14:paraId="5477EE7B" w14:textId="77777777" w:rsidR="006D74EB" w:rsidRPr="0038027C" w:rsidRDefault="006D74EB"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գյուղատնտեսական</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նշանակության</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հողեր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հա</w:t>
            </w:r>
            <w:proofErr w:type="spellEnd"/>
            <w:r w:rsidRPr="0038027C">
              <w:rPr>
                <w:rFonts w:ascii="GHEA Grapalat" w:eastAsia="Times New Roman" w:hAnsi="GHEA Grapalat" w:cs="Sylfaen"/>
                <w:color w:val="000000" w:themeColor="text1"/>
                <w:sz w:val="22"/>
                <w:szCs w:val="22"/>
              </w:rPr>
              <w:t>)</w:t>
            </w:r>
          </w:p>
        </w:tc>
        <w:tc>
          <w:tcPr>
            <w:tcW w:w="2741" w:type="pct"/>
            <w:gridSpan w:val="2"/>
          </w:tcPr>
          <w:p w14:paraId="1804B9CE" w14:textId="77777777" w:rsidR="006D74EB" w:rsidRPr="0038027C" w:rsidRDefault="00DB422B" w:rsidP="004E33B1">
            <w:pPr>
              <w:rPr>
                <w:rFonts w:ascii="GHEA Grapalat" w:hAnsi="GHEA Grapalat"/>
                <w:color w:val="000000" w:themeColor="text1"/>
                <w:sz w:val="22"/>
                <w:szCs w:val="22"/>
                <w:shd w:val="clear" w:color="auto" w:fill="F9F8F8"/>
                <w:lang w:val="hy-AM"/>
              </w:rPr>
            </w:pPr>
            <w:r w:rsidRPr="0038027C">
              <w:rPr>
                <w:rFonts w:ascii="GHEA Grapalat" w:hAnsi="GHEA Grapalat"/>
                <w:color w:val="000000" w:themeColor="text1"/>
                <w:sz w:val="22"/>
                <w:szCs w:val="22"/>
                <w:shd w:val="clear" w:color="auto" w:fill="F9F8F8"/>
                <w:lang w:val="hy-AM"/>
              </w:rPr>
              <w:t xml:space="preserve">Լերմոնտովո՝ </w:t>
            </w:r>
            <w:r w:rsidR="00B74194" w:rsidRPr="0038027C">
              <w:rPr>
                <w:rFonts w:ascii="GHEA Grapalat" w:hAnsi="GHEA Grapalat"/>
                <w:color w:val="000000" w:themeColor="text1"/>
                <w:sz w:val="22"/>
                <w:szCs w:val="22"/>
                <w:shd w:val="clear" w:color="auto" w:fill="F9F8F8"/>
                <w:lang w:val="hy-AM"/>
              </w:rPr>
              <w:t>1953,88</w:t>
            </w:r>
          </w:p>
          <w:p w14:paraId="0858D481" w14:textId="77777777" w:rsidR="00DB422B" w:rsidRPr="0038027C" w:rsidRDefault="00DB422B" w:rsidP="004E33B1">
            <w:pPr>
              <w:rPr>
                <w:rFonts w:ascii="GHEA Grapalat" w:hAnsi="GHEA Grapalat"/>
                <w:color w:val="000000" w:themeColor="text1"/>
                <w:sz w:val="22"/>
                <w:szCs w:val="22"/>
                <w:shd w:val="clear" w:color="auto" w:fill="F9F8F8"/>
                <w:lang w:val="hy-AM"/>
              </w:rPr>
            </w:pPr>
            <w:r w:rsidRPr="0038027C">
              <w:rPr>
                <w:rFonts w:ascii="GHEA Grapalat" w:hAnsi="GHEA Grapalat"/>
                <w:color w:val="000000" w:themeColor="text1"/>
                <w:sz w:val="22"/>
                <w:szCs w:val="22"/>
                <w:shd w:val="clear" w:color="auto" w:fill="F9F8F8"/>
                <w:lang w:val="hy-AM"/>
              </w:rPr>
              <w:t>Անտառաշեն՝</w:t>
            </w:r>
            <w:r w:rsidR="0070565C" w:rsidRPr="0038027C">
              <w:rPr>
                <w:rFonts w:ascii="GHEA Grapalat" w:hAnsi="GHEA Grapalat"/>
                <w:color w:val="000000" w:themeColor="text1"/>
                <w:sz w:val="22"/>
                <w:szCs w:val="22"/>
                <w:shd w:val="clear" w:color="auto" w:fill="F9F8F8"/>
                <w:lang w:val="hy-AM"/>
              </w:rPr>
              <w:t xml:space="preserve"> 701,17</w:t>
            </w:r>
          </w:p>
        </w:tc>
      </w:tr>
      <w:tr w:rsidR="00915E92" w:rsidRPr="0038027C" w14:paraId="09439A3F" w14:textId="77777777" w:rsidTr="004E33B1">
        <w:tc>
          <w:tcPr>
            <w:tcW w:w="310" w:type="pct"/>
          </w:tcPr>
          <w:p w14:paraId="03C7E772" w14:textId="77777777" w:rsidR="006D74EB" w:rsidRPr="0038027C" w:rsidRDefault="0067645E"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.3.</w:t>
            </w:r>
          </w:p>
        </w:tc>
        <w:tc>
          <w:tcPr>
            <w:tcW w:w="1949" w:type="pct"/>
          </w:tcPr>
          <w:p w14:paraId="2706C3DA" w14:textId="77777777" w:rsidR="006D74EB" w:rsidRPr="0038027C" w:rsidRDefault="006D74EB" w:rsidP="004E33B1">
            <w:pPr>
              <w:pStyle w:val="a3"/>
              <w:tabs>
                <w:tab w:val="left" w:pos="540"/>
                <w:tab w:val="left" w:pos="810"/>
              </w:tabs>
              <w:ind w:left="0"/>
              <w:jc w:val="both"/>
              <w:rPr>
                <w:rFonts w:ascii="GHEA Grapalat" w:eastAsia="Times New Roman" w:hAnsi="GHEA Grapalat"/>
                <w:color w:val="000000" w:themeColor="text1"/>
                <w:sz w:val="22"/>
                <w:szCs w:val="22"/>
              </w:rPr>
            </w:pPr>
            <w:proofErr w:type="spellStart"/>
            <w:r w:rsidRPr="0038027C">
              <w:rPr>
                <w:rFonts w:ascii="GHEA Grapalat" w:eastAsia="Times New Roman" w:hAnsi="GHEA Grapalat" w:cs="Sylfaen"/>
                <w:color w:val="000000" w:themeColor="text1"/>
                <w:sz w:val="22"/>
                <w:szCs w:val="22"/>
              </w:rPr>
              <w:t>բնակավայրերի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ընդհանուր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տարածքը</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հա</w:t>
            </w:r>
            <w:proofErr w:type="spellEnd"/>
            <w:r w:rsidRPr="0038027C">
              <w:rPr>
                <w:rFonts w:ascii="GHEA Grapalat" w:eastAsia="Times New Roman" w:hAnsi="GHEA Grapalat" w:cs="Sylfaen"/>
                <w:color w:val="000000" w:themeColor="text1"/>
                <w:sz w:val="22"/>
                <w:szCs w:val="22"/>
              </w:rPr>
              <w:t>)</w:t>
            </w:r>
          </w:p>
        </w:tc>
        <w:tc>
          <w:tcPr>
            <w:tcW w:w="2741" w:type="pct"/>
            <w:gridSpan w:val="2"/>
          </w:tcPr>
          <w:p w14:paraId="499447F4" w14:textId="77777777" w:rsidR="006D74EB" w:rsidRPr="0038027C" w:rsidRDefault="00DB422B"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 xml:space="preserve">Լերմոնտովո՝ </w:t>
            </w:r>
            <w:r w:rsidR="00B74194" w:rsidRPr="0038027C">
              <w:rPr>
                <w:rFonts w:ascii="GHEA Grapalat" w:hAnsi="GHEA Grapalat"/>
                <w:color w:val="000000" w:themeColor="text1"/>
                <w:sz w:val="22"/>
                <w:szCs w:val="22"/>
                <w:lang w:val="hy-AM"/>
              </w:rPr>
              <w:t>2563,51</w:t>
            </w:r>
          </w:p>
          <w:p w14:paraId="58993999" w14:textId="77777777" w:rsidR="00DB422B" w:rsidRPr="0038027C" w:rsidRDefault="00DB422B"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 xml:space="preserve">Անտառաշեն՝ </w:t>
            </w:r>
            <w:r w:rsidR="0070565C" w:rsidRPr="0038027C">
              <w:rPr>
                <w:rFonts w:ascii="GHEA Grapalat" w:hAnsi="GHEA Grapalat"/>
                <w:color w:val="000000" w:themeColor="text1"/>
                <w:sz w:val="22"/>
                <w:szCs w:val="22"/>
                <w:lang w:val="hy-AM"/>
              </w:rPr>
              <w:t>1043,27</w:t>
            </w:r>
          </w:p>
        </w:tc>
      </w:tr>
      <w:tr w:rsidR="00915E92" w:rsidRPr="0038027C" w14:paraId="0E51461E" w14:textId="77777777" w:rsidTr="004E33B1">
        <w:tc>
          <w:tcPr>
            <w:tcW w:w="310" w:type="pct"/>
          </w:tcPr>
          <w:p w14:paraId="01811970" w14:textId="77777777" w:rsidR="006D74EB" w:rsidRPr="0038027C" w:rsidRDefault="0067645E"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.4.</w:t>
            </w:r>
          </w:p>
        </w:tc>
        <w:tc>
          <w:tcPr>
            <w:tcW w:w="1949" w:type="pct"/>
          </w:tcPr>
          <w:p w14:paraId="50B99A27" w14:textId="77777777" w:rsidR="006D74EB" w:rsidRPr="0038027C" w:rsidRDefault="006D74EB"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խոշոր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եղջերավոր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անասունն</w:t>
            </w:r>
            <w:r w:rsidR="009A6D77" w:rsidRPr="0038027C">
              <w:rPr>
                <w:rFonts w:ascii="GHEA Grapalat" w:eastAsia="Times New Roman" w:hAnsi="GHEA Grapalat" w:cs="Sylfaen"/>
                <w:color w:val="000000" w:themeColor="text1"/>
                <w:sz w:val="22"/>
                <w:szCs w:val="22"/>
              </w:rPr>
              <w:t>երի</w:t>
            </w:r>
            <w:proofErr w:type="spellEnd"/>
            <w:r w:rsidR="009A6D77" w:rsidRPr="0038027C">
              <w:rPr>
                <w:rFonts w:ascii="GHEA Grapalat" w:eastAsia="Times New Roman" w:hAnsi="GHEA Grapalat" w:cs="Sylfaen"/>
                <w:color w:val="000000" w:themeColor="text1"/>
                <w:sz w:val="22"/>
                <w:szCs w:val="22"/>
              </w:rPr>
              <w:t xml:space="preserve"> </w:t>
            </w:r>
            <w:proofErr w:type="spellStart"/>
            <w:r w:rsidR="009A6D77" w:rsidRPr="0038027C">
              <w:rPr>
                <w:rFonts w:ascii="GHEA Grapalat" w:eastAsia="Times New Roman" w:hAnsi="GHEA Grapalat" w:cs="Sylfaen"/>
                <w:color w:val="000000" w:themeColor="text1"/>
                <w:sz w:val="22"/>
                <w:szCs w:val="22"/>
              </w:rPr>
              <w:t>գլխաքանակը</w:t>
            </w:r>
            <w:proofErr w:type="spellEnd"/>
          </w:p>
        </w:tc>
        <w:tc>
          <w:tcPr>
            <w:tcW w:w="2741" w:type="pct"/>
            <w:gridSpan w:val="2"/>
          </w:tcPr>
          <w:p w14:paraId="7B5BBA69" w14:textId="4CAAD625" w:rsidR="006D74EB" w:rsidRPr="0038027C" w:rsidRDefault="00DB422B" w:rsidP="004E33B1">
            <w:pPr>
              <w:rPr>
                <w:rFonts w:ascii="GHEA Grapalat" w:hAnsi="GHEA Grapalat"/>
                <w:color w:val="000000" w:themeColor="text1"/>
                <w:sz w:val="22"/>
                <w:szCs w:val="22"/>
              </w:rPr>
            </w:pPr>
            <w:r w:rsidRPr="0038027C">
              <w:rPr>
                <w:rFonts w:ascii="GHEA Grapalat" w:hAnsi="GHEA Grapalat"/>
                <w:color w:val="000000" w:themeColor="text1"/>
                <w:sz w:val="22"/>
                <w:szCs w:val="22"/>
                <w:lang w:val="hy-AM"/>
              </w:rPr>
              <w:t xml:space="preserve">Լերմոնտովո՝ </w:t>
            </w:r>
            <w:r w:rsidR="0070565C" w:rsidRPr="0038027C">
              <w:rPr>
                <w:rFonts w:ascii="GHEA Grapalat" w:hAnsi="GHEA Grapalat"/>
                <w:color w:val="000000" w:themeColor="text1"/>
                <w:sz w:val="22"/>
                <w:szCs w:val="22"/>
                <w:lang w:val="hy-AM"/>
              </w:rPr>
              <w:t>9</w:t>
            </w:r>
            <w:r w:rsidR="007747BC" w:rsidRPr="0038027C">
              <w:rPr>
                <w:rFonts w:ascii="GHEA Grapalat" w:hAnsi="GHEA Grapalat"/>
                <w:color w:val="000000" w:themeColor="text1"/>
                <w:sz w:val="22"/>
                <w:szCs w:val="22"/>
              </w:rPr>
              <w:t>02</w:t>
            </w:r>
          </w:p>
          <w:p w14:paraId="090B3733" w14:textId="5B80C2B9" w:rsidR="00DB422B" w:rsidRPr="0038027C" w:rsidRDefault="00DB422B" w:rsidP="004E33B1">
            <w:pPr>
              <w:rPr>
                <w:rFonts w:ascii="GHEA Grapalat" w:hAnsi="GHEA Grapalat"/>
                <w:color w:val="000000" w:themeColor="text1"/>
                <w:sz w:val="22"/>
                <w:szCs w:val="22"/>
              </w:rPr>
            </w:pPr>
            <w:r w:rsidRPr="0038027C">
              <w:rPr>
                <w:rFonts w:ascii="GHEA Grapalat" w:hAnsi="GHEA Grapalat"/>
                <w:color w:val="000000" w:themeColor="text1"/>
                <w:sz w:val="22"/>
                <w:szCs w:val="22"/>
                <w:lang w:val="hy-AM"/>
              </w:rPr>
              <w:t xml:space="preserve">Անտառաշեն՝ </w:t>
            </w:r>
            <w:r w:rsidR="007747BC" w:rsidRPr="0038027C">
              <w:rPr>
                <w:rFonts w:ascii="GHEA Grapalat" w:hAnsi="GHEA Grapalat"/>
                <w:color w:val="000000" w:themeColor="text1"/>
                <w:sz w:val="22"/>
                <w:szCs w:val="22"/>
              </w:rPr>
              <w:t>123</w:t>
            </w:r>
          </w:p>
        </w:tc>
      </w:tr>
      <w:tr w:rsidR="00915E92" w:rsidRPr="0038027C" w14:paraId="5E939505" w14:textId="77777777" w:rsidTr="004E33B1">
        <w:tc>
          <w:tcPr>
            <w:tcW w:w="310" w:type="pct"/>
          </w:tcPr>
          <w:p w14:paraId="5EFBB547" w14:textId="77777777" w:rsidR="006D74EB" w:rsidRPr="0038027C" w:rsidRDefault="0067645E"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.5.</w:t>
            </w:r>
          </w:p>
        </w:tc>
        <w:tc>
          <w:tcPr>
            <w:tcW w:w="1949" w:type="pct"/>
          </w:tcPr>
          <w:p w14:paraId="79665076" w14:textId="77777777" w:rsidR="006D74EB" w:rsidRPr="0038027C" w:rsidRDefault="006D74EB"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մանր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եղջերավոր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անասունների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ոչխար</w:t>
            </w:r>
            <w:proofErr w:type="spellEnd"/>
            <w:r w:rsidRPr="0038027C">
              <w:rPr>
                <w:rFonts w:ascii="GHEA Grapalat" w:eastAsia="Times New Roman" w:hAnsi="GHEA Grapalat" w:cs="Sylfaen"/>
                <w:color w:val="000000" w:themeColor="text1"/>
                <w:sz w:val="22"/>
                <w:szCs w:val="22"/>
              </w:rPr>
              <w:t xml:space="preserve"> և </w:t>
            </w:r>
            <w:proofErr w:type="spellStart"/>
            <w:r w:rsidRPr="0038027C">
              <w:rPr>
                <w:rFonts w:ascii="GHEA Grapalat" w:eastAsia="Times New Roman" w:hAnsi="GHEA Grapalat" w:cs="Sylfaen"/>
                <w:color w:val="000000" w:themeColor="text1"/>
                <w:sz w:val="22"/>
                <w:szCs w:val="22"/>
              </w:rPr>
              <w:t>այծ</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գլխաքանակը</w:t>
            </w:r>
            <w:proofErr w:type="spellEnd"/>
          </w:p>
        </w:tc>
        <w:tc>
          <w:tcPr>
            <w:tcW w:w="2741" w:type="pct"/>
            <w:gridSpan w:val="2"/>
          </w:tcPr>
          <w:p w14:paraId="6529BFBE" w14:textId="6557ADC5" w:rsidR="006D74EB" w:rsidRPr="0038027C" w:rsidRDefault="00DB422B" w:rsidP="004E33B1">
            <w:pPr>
              <w:rPr>
                <w:rFonts w:ascii="GHEA Grapalat" w:hAnsi="GHEA Grapalat"/>
                <w:color w:val="000000" w:themeColor="text1"/>
                <w:sz w:val="22"/>
                <w:szCs w:val="22"/>
              </w:rPr>
            </w:pPr>
            <w:r w:rsidRPr="0038027C">
              <w:rPr>
                <w:rFonts w:ascii="GHEA Grapalat" w:hAnsi="GHEA Grapalat"/>
                <w:color w:val="000000" w:themeColor="text1"/>
                <w:sz w:val="22"/>
                <w:szCs w:val="22"/>
                <w:lang w:val="hy-AM"/>
              </w:rPr>
              <w:t xml:space="preserve">Լերմոնտովո՝ </w:t>
            </w:r>
            <w:r w:rsidR="007747BC" w:rsidRPr="0038027C">
              <w:rPr>
                <w:rFonts w:ascii="GHEA Grapalat" w:hAnsi="GHEA Grapalat"/>
                <w:color w:val="000000" w:themeColor="text1"/>
                <w:sz w:val="22"/>
                <w:szCs w:val="22"/>
              </w:rPr>
              <w:t>122</w:t>
            </w:r>
          </w:p>
          <w:p w14:paraId="0DADC60D" w14:textId="77777777" w:rsidR="00DB422B" w:rsidRPr="0038027C" w:rsidRDefault="00DB422B"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Անտառաշեն</w:t>
            </w:r>
            <w:r w:rsidR="0070565C" w:rsidRPr="0038027C">
              <w:rPr>
                <w:rFonts w:ascii="GHEA Grapalat" w:hAnsi="GHEA Grapalat"/>
                <w:color w:val="000000" w:themeColor="text1"/>
                <w:sz w:val="22"/>
                <w:szCs w:val="22"/>
                <w:lang w:val="hy-AM"/>
              </w:rPr>
              <w:t>՝ -</w:t>
            </w:r>
          </w:p>
        </w:tc>
      </w:tr>
      <w:tr w:rsidR="00915E92" w:rsidRPr="0038027C" w14:paraId="683A1264" w14:textId="77777777" w:rsidTr="004E33B1">
        <w:tc>
          <w:tcPr>
            <w:tcW w:w="310" w:type="pct"/>
          </w:tcPr>
          <w:p w14:paraId="5EC8D8C6" w14:textId="77777777" w:rsidR="006D74EB" w:rsidRPr="0038027C" w:rsidRDefault="0067645E"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.6.</w:t>
            </w:r>
          </w:p>
        </w:tc>
        <w:tc>
          <w:tcPr>
            <w:tcW w:w="1949" w:type="pct"/>
          </w:tcPr>
          <w:p w14:paraId="5A311CB6" w14:textId="77777777" w:rsidR="006D74EB" w:rsidRPr="0038027C" w:rsidRDefault="006D74EB"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proofErr w:type="gramStart"/>
            <w:r w:rsidRPr="0038027C">
              <w:rPr>
                <w:rFonts w:ascii="GHEA Grapalat" w:eastAsia="Times New Roman" w:hAnsi="GHEA Grapalat" w:cs="Sylfaen"/>
                <w:color w:val="000000" w:themeColor="text1"/>
                <w:sz w:val="22"/>
                <w:szCs w:val="22"/>
              </w:rPr>
              <w:t>խոզերի</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գլխաքանակը</w:t>
            </w:r>
            <w:proofErr w:type="spellEnd"/>
            <w:proofErr w:type="gramEnd"/>
          </w:p>
        </w:tc>
        <w:tc>
          <w:tcPr>
            <w:tcW w:w="2741" w:type="pct"/>
            <w:gridSpan w:val="2"/>
          </w:tcPr>
          <w:p w14:paraId="29276AD4" w14:textId="77777777" w:rsidR="006D74EB" w:rsidRPr="0038027C" w:rsidRDefault="0024203F" w:rsidP="004E33B1">
            <w:pPr>
              <w:rPr>
                <w:rFonts w:ascii="GHEA Grapalat" w:hAnsi="GHEA Grapalat"/>
                <w:color w:val="000000" w:themeColor="text1"/>
                <w:sz w:val="22"/>
                <w:szCs w:val="22"/>
              </w:rPr>
            </w:pPr>
            <w:r w:rsidRPr="0038027C">
              <w:rPr>
                <w:rFonts w:ascii="GHEA Grapalat" w:hAnsi="GHEA Grapalat"/>
                <w:color w:val="000000" w:themeColor="text1"/>
                <w:sz w:val="22"/>
                <w:szCs w:val="22"/>
              </w:rPr>
              <w:t>-</w:t>
            </w:r>
          </w:p>
        </w:tc>
      </w:tr>
      <w:tr w:rsidR="00B10DB8" w:rsidRPr="0038027C" w14:paraId="24F380BF" w14:textId="77777777" w:rsidTr="001B6906">
        <w:tc>
          <w:tcPr>
            <w:tcW w:w="310" w:type="pct"/>
          </w:tcPr>
          <w:p w14:paraId="16E07C31" w14:textId="77777777" w:rsidR="006D74EB" w:rsidRPr="0038027C" w:rsidRDefault="0067645E"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.7.</w:t>
            </w:r>
          </w:p>
        </w:tc>
        <w:tc>
          <w:tcPr>
            <w:tcW w:w="4690" w:type="pct"/>
            <w:gridSpan w:val="3"/>
          </w:tcPr>
          <w:p w14:paraId="3D0932ED" w14:textId="77777777" w:rsidR="006D74EB" w:rsidRPr="0038027C" w:rsidRDefault="006D74EB"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գյուղատնտեսական</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տեխնիկա</w:t>
            </w:r>
            <w:proofErr w:type="spellEnd"/>
            <w:r w:rsidRPr="0038027C">
              <w:rPr>
                <w:rFonts w:ascii="GHEA Grapalat" w:eastAsia="Times New Roman" w:hAnsi="GHEA Grapalat" w:cs="Sylfaen"/>
                <w:color w:val="000000" w:themeColor="text1"/>
                <w:sz w:val="22"/>
                <w:szCs w:val="22"/>
              </w:rPr>
              <w:t>`</w:t>
            </w:r>
          </w:p>
        </w:tc>
      </w:tr>
      <w:tr w:rsidR="00915E92" w:rsidRPr="0038027C" w14:paraId="196BF72D" w14:textId="77777777" w:rsidTr="004E33B1">
        <w:tc>
          <w:tcPr>
            <w:tcW w:w="310" w:type="pct"/>
          </w:tcPr>
          <w:p w14:paraId="2C9EE047" w14:textId="77777777" w:rsidR="006D74EB" w:rsidRPr="0038027C" w:rsidRDefault="0067645E"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.7.1.</w:t>
            </w:r>
          </w:p>
        </w:tc>
        <w:tc>
          <w:tcPr>
            <w:tcW w:w="1949" w:type="pct"/>
          </w:tcPr>
          <w:p w14:paraId="660EC2CE" w14:textId="77777777" w:rsidR="006D74EB" w:rsidRPr="0038027C" w:rsidRDefault="006D74EB"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տրակտորներ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քանակը</w:t>
            </w:r>
            <w:proofErr w:type="spellEnd"/>
            <w:r w:rsidRPr="0038027C">
              <w:rPr>
                <w:rFonts w:ascii="GHEA Grapalat" w:eastAsia="Times New Roman" w:hAnsi="GHEA Grapalat" w:cs="Sylfaen"/>
                <w:color w:val="000000" w:themeColor="text1"/>
                <w:sz w:val="22"/>
                <w:szCs w:val="22"/>
              </w:rPr>
              <w:t>)</w:t>
            </w:r>
          </w:p>
        </w:tc>
        <w:tc>
          <w:tcPr>
            <w:tcW w:w="2741" w:type="pct"/>
            <w:gridSpan w:val="2"/>
          </w:tcPr>
          <w:p w14:paraId="5F544FD2" w14:textId="0BE57E23" w:rsidR="006D74EB" w:rsidRPr="0038027C" w:rsidRDefault="0070565C" w:rsidP="004E33B1">
            <w:pPr>
              <w:rPr>
                <w:rFonts w:ascii="GHEA Grapalat" w:hAnsi="GHEA Grapalat"/>
                <w:color w:val="000000" w:themeColor="text1"/>
                <w:sz w:val="22"/>
                <w:szCs w:val="22"/>
              </w:rPr>
            </w:pPr>
            <w:r w:rsidRPr="0038027C">
              <w:rPr>
                <w:rFonts w:ascii="GHEA Grapalat" w:hAnsi="GHEA Grapalat"/>
                <w:color w:val="000000" w:themeColor="text1"/>
                <w:sz w:val="22"/>
                <w:szCs w:val="22"/>
                <w:lang w:val="hy-AM"/>
              </w:rPr>
              <w:t>Լերմոնտովո՝ 1</w:t>
            </w:r>
            <w:r w:rsidR="0087738F" w:rsidRPr="0038027C">
              <w:rPr>
                <w:rFonts w:ascii="GHEA Grapalat" w:hAnsi="GHEA Grapalat"/>
                <w:color w:val="000000" w:themeColor="text1"/>
                <w:sz w:val="22"/>
                <w:szCs w:val="22"/>
              </w:rPr>
              <w:t>8</w:t>
            </w:r>
          </w:p>
          <w:p w14:paraId="40871636" w14:textId="77777777" w:rsidR="0070565C" w:rsidRPr="0038027C" w:rsidRDefault="0070565C" w:rsidP="004E33B1">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Անտառաշեն՝ 5</w:t>
            </w:r>
          </w:p>
        </w:tc>
      </w:tr>
      <w:tr w:rsidR="00915E92" w:rsidRPr="0038027C" w14:paraId="1AA1873A" w14:textId="77777777" w:rsidTr="004E33B1">
        <w:trPr>
          <w:trHeight w:val="360"/>
        </w:trPr>
        <w:tc>
          <w:tcPr>
            <w:tcW w:w="310" w:type="pct"/>
          </w:tcPr>
          <w:p w14:paraId="5DF63FDB" w14:textId="77777777" w:rsidR="006D74EB" w:rsidRPr="0038027C" w:rsidRDefault="0067645E" w:rsidP="004E33B1">
            <w:pPr>
              <w:pStyle w:val="a3"/>
              <w:tabs>
                <w:tab w:val="left" w:pos="540"/>
                <w:tab w:val="left" w:pos="810"/>
              </w:tabs>
              <w:ind w:left="0"/>
              <w:jc w:val="both"/>
              <w:rPr>
                <w:rFonts w:ascii="GHEA Grapalat" w:eastAsia="Times New Roman" w:hAnsi="GHEA Grapalat" w:cs="Sylfaen"/>
                <w:color w:val="000000" w:themeColor="text1"/>
                <w:sz w:val="22"/>
                <w:szCs w:val="22"/>
              </w:rPr>
            </w:pPr>
            <w:r w:rsidRPr="0038027C">
              <w:rPr>
                <w:rFonts w:ascii="GHEA Grapalat" w:hAnsi="GHEA Grapalat" w:cs="Sylfaen"/>
                <w:color w:val="000000" w:themeColor="text1"/>
                <w:sz w:val="22"/>
                <w:szCs w:val="22"/>
              </w:rPr>
              <w:t>9</w:t>
            </w:r>
            <w:r w:rsidR="006D74EB" w:rsidRPr="0038027C">
              <w:rPr>
                <w:rFonts w:ascii="GHEA Grapalat" w:hAnsi="GHEA Grapalat" w:cs="Sylfaen"/>
                <w:color w:val="000000" w:themeColor="text1"/>
                <w:sz w:val="22"/>
                <w:szCs w:val="22"/>
              </w:rPr>
              <w:t>.7.2</w:t>
            </w:r>
          </w:p>
        </w:tc>
        <w:tc>
          <w:tcPr>
            <w:tcW w:w="1949" w:type="pct"/>
          </w:tcPr>
          <w:p w14:paraId="4AFC8B7A" w14:textId="77777777" w:rsidR="006D74EB" w:rsidRPr="0038027C" w:rsidRDefault="006D74EB" w:rsidP="004E33B1">
            <w:pPr>
              <w:pStyle w:val="a3"/>
              <w:tabs>
                <w:tab w:val="left" w:pos="540"/>
                <w:tab w:val="left" w:pos="810"/>
              </w:tabs>
              <w:ind w:left="0"/>
              <w:jc w:val="both"/>
              <w:rPr>
                <w:rFonts w:ascii="GHEA Grapalat" w:eastAsia="Times New Roman" w:hAnsi="GHEA Grapalat" w:cs="Sylfaen"/>
                <w:color w:val="000000" w:themeColor="text1"/>
                <w:sz w:val="22"/>
                <w:szCs w:val="22"/>
              </w:rPr>
            </w:pPr>
            <w:proofErr w:type="spellStart"/>
            <w:r w:rsidRPr="0038027C">
              <w:rPr>
                <w:rFonts w:ascii="GHEA Grapalat" w:eastAsia="Times New Roman" w:hAnsi="GHEA Grapalat" w:cs="Sylfaen"/>
                <w:color w:val="000000" w:themeColor="text1"/>
                <w:sz w:val="22"/>
                <w:szCs w:val="22"/>
              </w:rPr>
              <w:t>կոմբայններ</w:t>
            </w:r>
            <w:proofErr w:type="spellEnd"/>
            <w:r w:rsidRPr="0038027C">
              <w:rPr>
                <w:rFonts w:ascii="GHEA Grapalat" w:eastAsia="Times New Roman" w:hAnsi="GHEA Grapalat" w:cs="Sylfaen"/>
                <w:color w:val="000000" w:themeColor="text1"/>
                <w:sz w:val="22"/>
                <w:szCs w:val="22"/>
              </w:rPr>
              <w:t xml:space="preserve"> (</w:t>
            </w:r>
            <w:proofErr w:type="spellStart"/>
            <w:r w:rsidRPr="0038027C">
              <w:rPr>
                <w:rFonts w:ascii="GHEA Grapalat" w:eastAsia="Times New Roman" w:hAnsi="GHEA Grapalat" w:cs="Sylfaen"/>
                <w:color w:val="000000" w:themeColor="text1"/>
                <w:sz w:val="22"/>
                <w:szCs w:val="22"/>
              </w:rPr>
              <w:t>քանակը</w:t>
            </w:r>
            <w:proofErr w:type="spellEnd"/>
            <w:r w:rsidRPr="0038027C">
              <w:rPr>
                <w:rFonts w:ascii="GHEA Grapalat" w:eastAsia="Times New Roman" w:hAnsi="GHEA Grapalat" w:cs="Sylfaen"/>
                <w:color w:val="000000" w:themeColor="text1"/>
                <w:sz w:val="22"/>
                <w:szCs w:val="22"/>
              </w:rPr>
              <w:t>)</w:t>
            </w:r>
          </w:p>
        </w:tc>
        <w:tc>
          <w:tcPr>
            <w:tcW w:w="2741" w:type="pct"/>
            <w:gridSpan w:val="2"/>
          </w:tcPr>
          <w:p w14:paraId="557F95C5" w14:textId="77777777" w:rsidR="006D74EB" w:rsidRPr="0038027C" w:rsidRDefault="0024203F" w:rsidP="004E33B1">
            <w:pPr>
              <w:rPr>
                <w:rFonts w:ascii="GHEA Grapalat" w:hAnsi="GHEA Grapalat"/>
                <w:color w:val="000000" w:themeColor="text1"/>
                <w:sz w:val="22"/>
                <w:szCs w:val="22"/>
              </w:rPr>
            </w:pPr>
            <w:r w:rsidRPr="0038027C">
              <w:rPr>
                <w:rFonts w:ascii="GHEA Grapalat" w:hAnsi="GHEA Grapalat"/>
                <w:color w:val="000000" w:themeColor="text1"/>
                <w:sz w:val="22"/>
                <w:szCs w:val="22"/>
              </w:rPr>
              <w:t>-</w:t>
            </w:r>
          </w:p>
        </w:tc>
      </w:tr>
      <w:tr w:rsidR="00B10DB8" w:rsidRPr="0038027C" w14:paraId="697E8015" w14:textId="77777777" w:rsidTr="001B6906">
        <w:tc>
          <w:tcPr>
            <w:tcW w:w="310" w:type="pct"/>
          </w:tcPr>
          <w:p w14:paraId="41CD7BAF" w14:textId="77777777" w:rsidR="006D74EB" w:rsidRPr="0038027C" w:rsidRDefault="006D74EB" w:rsidP="004E33B1">
            <w:pPr>
              <w:pStyle w:val="a3"/>
              <w:numPr>
                <w:ilvl w:val="0"/>
                <w:numId w:val="5"/>
              </w:numPr>
              <w:tabs>
                <w:tab w:val="left" w:pos="540"/>
                <w:tab w:val="left" w:pos="810"/>
              </w:tabs>
              <w:jc w:val="both"/>
              <w:rPr>
                <w:rFonts w:ascii="GHEA Grapalat" w:hAnsi="GHEA Grapalat" w:cs="Sylfaen"/>
                <w:b/>
                <w:color w:val="000000" w:themeColor="text1"/>
                <w:sz w:val="22"/>
                <w:szCs w:val="22"/>
              </w:rPr>
            </w:pPr>
          </w:p>
        </w:tc>
        <w:tc>
          <w:tcPr>
            <w:tcW w:w="4690" w:type="pct"/>
            <w:gridSpan w:val="3"/>
          </w:tcPr>
          <w:p w14:paraId="030ECA96" w14:textId="77777777" w:rsidR="006D74EB" w:rsidRPr="0038027C" w:rsidRDefault="006D74EB" w:rsidP="004E33B1">
            <w:pPr>
              <w:pStyle w:val="a3"/>
              <w:tabs>
                <w:tab w:val="left" w:pos="540"/>
                <w:tab w:val="left" w:pos="810"/>
              </w:tabs>
              <w:ind w:left="0"/>
              <w:jc w:val="both"/>
              <w:rPr>
                <w:rFonts w:ascii="GHEA Grapalat" w:hAnsi="GHEA Grapalat" w:cs="Sylfaen"/>
                <w:b/>
                <w:color w:val="000000" w:themeColor="text1"/>
                <w:sz w:val="22"/>
                <w:szCs w:val="22"/>
                <w:lang w:val="ru-RU"/>
              </w:rPr>
            </w:pPr>
            <w:proofErr w:type="spellStart"/>
            <w:r w:rsidRPr="0038027C">
              <w:rPr>
                <w:rFonts w:ascii="GHEA Grapalat" w:hAnsi="GHEA Grapalat" w:cs="Sylfaen"/>
                <w:b/>
                <w:color w:val="000000" w:themeColor="text1"/>
                <w:sz w:val="22"/>
                <w:szCs w:val="22"/>
              </w:rPr>
              <w:t>Տրանսպորտայինհամակարգ</w:t>
            </w:r>
            <w:proofErr w:type="spellEnd"/>
            <w:r w:rsidRPr="0038027C">
              <w:rPr>
                <w:rFonts w:ascii="GHEA Grapalat" w:hAnsi="GHEA Grapalat" w:cs="Sylfaen"/>
                <w:b/>
                <w:color w:val="000000" w:themeColor="text1"/>
                <w:sz w:val="22"/>
                <w:szCs w:val="22"/>
              </w:rPr>
              <w:t>`</w:t>
            </w:r>
          </w:p>
        </w:tc>
      </w:tr>
      <w:tr w:rsidR="00915E92" w:rsidRPr="0038027C" w14:paraId="4BA623AF" w14:textId="77777777" w:rsidTr="003C3BDC">
        <w:trPr>
          <w:trHeight w:val="420"/>
        </w:trPr>
        <w:tc>
          <w:tcPr>
            <w:tcW w:w="310" w:type="pct"/>
          </w:tcPr>
          <w:p w14:paraId="35048A30" w14:textId="77777777" w:rsidR="00056811" w:rsidRPr="0038027C" w:rsidRDefault="0067645E"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10</w:t>
            </w:r>
            <w:r w:rsidR="00056811" w:rsidRPr="0038027C">
              <w:rPr>
                <w:rFonts w:ascii="GHEA Grapalat" w:hAnsi="GHEA Grapalat" w:cs="Sylfaen"/>
                <w:color w:val="000000" w:themeColor="text1"/>
                <w:sz w:val="22"/>
                <w:szCs w:val="22"/>
              </w:rPr>
              <w:t>.1.</w:t>
            </w:r>
          </w:p>
        </w:tc>
        <w:tc>
          <w:tcPr>
            <w:tcW w:w="1949" w:type="pct"/>
          </w:tcPr>
          <w:p w14:paraId="0A3614C7" w14:textId="77777777" w:rsidR="00056811" w:rsidRPr="0038027C" w:rsidRDefault="00056811" w:rsidP="004E33B1">
            <w:pPr>
              <w:pStyle w:val="a3"/>
              <w:tabs>
                <w:tab w:val="left" w:pos="540"/>
                <w:tab w:val="left" w:pos="810"/>
              </w:tabs>
              <w:ind w:left="0"/>
              <w:jc w:val="both"/>
              <w:rPr>
                <w:rFonts w:ascii="GHEA Grapalat" w:hAnsi="GHEA Grapalat" w:cs="Sylfaen"/>
                <w:color w:val="FF0000"/>
                <w:sz w:val="22"/>
                <w:szCs w:val="22"/>
              </w:rPr>
            </w:pPr>
            <w:proofErr w:type="spellStart"/>
            <w:r w:rsidRPr="004C4012">
              <w:rPr>
                <w:rFonts w:ascii="GHEA Grapalat" w:hAnsi="GHEA Grapalat" w:cs="Sylfaen"/>
                <w:sz w:val="22"/>
                <w:szCs w:val="22"/>
              </w:rPr>
              <w:t>Ճանապարհներ</w:t>
            </w:r>
            <w:proofErr w:type="spellEnd"/>
          </w:p>
        </w:tc>
        <w:tc>
          <w:tcPr>
            <w:tcW w:w="2741" w:type="pct"/>
            <w:gridSpan w:val="2"/>
          </w:tcPr>
          <w:p w14:paraId="57C7D8C1" w14:textId="77777777" w:rsidR="003744E4" w:rsidRPr="0038027C" w:rsidRDefault="003744E4" w:rsidP="003744E4">
            <w:pPr>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 xml:space="preserve">Լերմոնտովո՝ 3կմ </w:t>
            </w:r>
          </w:p>
          <w:p w14:paraId="28D34260" w14:textId="77777777" w:rsidR="00056811" w:rsidRPr="0038027C" w:rsidRDefault="003744E4" w:rsidP="003744E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olor w:val="000000" w:themeColor="text1"/>
                <w:sz w:val="22"/>
                <w:szCs w:val="22"/>
                <w:lang w:val="hy-AM"/>
              </w:rPr>
              <w:t>Անտառաշեն՝ 2կմ</w:t>
            </w:r>
          </w:p>
        </w:tc>
      </w:tr>
      <w:tr w:rsidR="00915E92" w:rsidRPr="0038027C" w14:paraId="485C5DEE" w14:textId="77777777" w:rsidTr="003C3BDC">
        <w:trPr>
          <w:trHeight w:val="287"/>
        </w:trPr>
        <w:tc>
          <w:tcPr>
            <w:tcW w:w="310" w:type="pct"/>
          </w:tcPr>
          <w:p w14:paraId="3FB3BD00" w14:textId="77777777" w:rsidR="00346B89" w:rsidRPr="0038027C" w:rsidRDefault="0067645E"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10</w:t>
            </w:r>
            <w:r w:rsidR="00346B89" w:rsidRPr="0038027C">
              <w:rPr>
                <w:rFonts w:ascii="GHEA Grapalat" w:hAnsi="GHEA Grapalat" w:cs="Sylfaen"/>
                <w:color w:val="000000" w:themeColor="text1"/>
                <w:sz w:val="22"/>
                <w:szCs w:val="22"/>
              </w:rPr>
              <w:t>.2.</w:t>
            </w:r>
          </w:p>
        </w:tc>
        <w:tc>
          <w:tcPr>
            <w:tcW w:w="1949" w:type="pct"/>
          </w:tcPr>
          <w:p w14:paraId="6D668D54" w14:textId="77777777" w:rsidR="00346B89" w:rsidRPr="0038027C" w:rsidRDefault="00346B89" w:rsidP="004E33B1">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Կամուրջներ</w:t>
            </w:r>
            <w:proofErr w:type="spellEnd"/>
          </w:p>
        </w:tc>
        <w:tc>
          <w:tcPr>
            <w:tcW w:w="2741" w:type="pct"/>
            <w:gridSpan w:val="2"/>
          </w:tcPr>
          <w:p w14:paraId="1248B1AD" w14:textId="77777777" w:rsidR="00346B89" w:rsidRPr="0038027C" w:rsidRDefault="0070565C" w:rsidP="004E33B1">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Լերմոնտովո՝</w:t>
            </w:r>
            <w:r w:rsidR="0024203F" w:rsidRPr="0038027C">
              <w:rPr>
                <w:rFonts w:ascii="GHEA Grapalat" w:hAnsi="GHEA Grapalat" w:cs="Sylfaen"/>
                <w:color w:val="000000" w:themeColor="text1"/>
                <w:sz w:val="22"/>
                <w:szCs w:val="22"/>
              </w:rPr>
              <w:t>2/</w:t>
            </w:r>
            <w:proofErr w:type="spellStart"/>
            <w:r w:rsidR="0024203F" w:rsidRPr="0038027C">
              <w:rPr>
                <w:rFonts w:ascii="GHEA Grapalat" w:hAnsi="GHEA Grapalat" w:cs="Sylfaen"/>
                <w:color w:val="000000" w:themeColor="text1"/>
                <w:sz w:val="22"/>
                <w:szCs w:val="22"/>
              </w:rPr>
              <w:t>մեծ</w:t>
            </w:r>
            <w:proofErr w:type="spellEnd"/>
            <w:r w:rsidR="0024203F" w:rsidRPr="0038027C">
              <w:rPr>
                <w:rFonts w:ascii="GHEA Grapalat" w:hAnsi="GHEA Grapalat" w:cs="Sylfaen"/>
                <w:color w:val="000000" w:themeColor="text1"/>
                <w:sz w:val="22"/>
                <w:szCs w:val="22"/>
              </w:rPr>
              <w:t>/. 3/</w:t>
            </w:r>
            <w:proofErr w:type="spellStart"/>
            <w:r w:rsidR="0024203F" w:rsidRPr="0038027C">
              <w:rPr>
                <w:rFonts w:ascii="GHEA Grapalat" w:hAnsi="GHEA Grapalat" w:cs="Sylfaen"/>
                <w:color w:val="000000" w:themeColor="text1"/>
                <w:sz w:val="22"/>
                <w:szCs w:val="22"/>
              </w:rPr>
              <w:t>փոքր</w:t>
            </w:r>
            <w:proofErr w:type="spellEnd"/>
            <w:r w:rsidR="0024203F" w:rsidRPr="0038027C">
              <w:rPr>
                <w:rFonts w:ascii="GHEA Grapalat" w:hAnsi="GHEA Grapalat" w:cs="Sylfaen"/>
                <w:color w:val="000000" w:themeColor="text1"/>
                <w:sz w:val="22"/>
                <w:szCs w:val="22"/>
              </w:rPr>
              <w:t>/</w:t>
            </w:r>
          </w:p>
          <w:p w14:paraId="09D4EB87" w14:textId="77777777" w:rsidR="0070565C" w:rsidRPr="0038027C" w:rsidRDefault="0070565C" w:rsidP="004E33B1">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Անտառաշեն՝ -</w:t>
            </w:r>
          </w:p>
        </w:tc>
      </w:tr>
      <w:tr w:rsidR="00915E92" w:rsidRPr="0038027C" w14:paraId="6D985916" w14:textId="77777777" w:rsidTr="004E33B1">
        <w:tc>
          <w:tcPr>
            <w:tcW w:w="310" w:type="pct"/>
          </w:tcPr>
          <w:p w14:paraId="1A8C3CAB" w14:textId="77777777" w:rsidR="006D74EB" w:rsidRPr="0038027C" w:rsidRDefault="0067645E"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10</w:t>
            </w:r>
            <w:r w:rsidR="006D74EB" w:rsidRPr="0038027C">
              <w:rPr>
                <w:rFonts w:ascii="GHEA Grapalat" w:hAnsi="GHEA Grapalat" w:cs="Sylfaen"/>
                <w:color w:val="000000" w:themeColor="text1"/>
                <w:sz w:val="22"/>
                <w:szCs w:val="22"/>
              </w:rPr>
              <w:t>.3.</w:t>
            </w:r>
          </w:p>
        </w:tc>
        <w:tc>
          <w:tcPr>
            <w:tcW w:w="1949" w:type="pct"/>
          </w:tcPr>
          <w:p w14:paraId="1100315C" w14:textId="77777777" w:rsidR="006D74EB" w:rsidRPr="0038027C" w:rsidRDefault="00797DD4" w:rsidP="004E33B1">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Թ</w:t>
            </w:r>
            <w:r w:rsidR="006D74EB" w:rsidRPr="0038027C">
              <w:rPr>
                <w:rFonts w:ascii="GHEA Grapalat" w:hAnsi="GHEA Grapalat" w:cs="Sylfaen"/>
                <w:color w:val="000000" w:themeColor="text1"/>
                <w:sz w:val="22"/>
                <w:szCs w:val="22"/>
              </w:rPr>
              <w:t>ունելներ</w:t>
            </w:r>
            <w:proofErr w:type="spellEnd"/>
          </w:p>
        </w:tc>
        <w:tc>
          <w:tcPr>
            <w:tcW w:w="2741" w:type="pct"/>
            <w:gridSpan w:val="2"/>
          </w:tcPr>
          <w:p w14:paraId="4F72439A" w14:textId="77777777" w:rsidR="006D74EB" w:rsidRPr="0038027C" w:rsidRDefault="0024203F"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257BBCB0" w14:textId="77777777" w:rsidTr="004E33B1">
        <w:tc>
          <w:tcPr>
            <w:tcW w:w="310" w:type="pct"/>
          </w:tcPr>
          <w:p w14:paraId="089EA1A6" w14:textId="77777777" w:rsidR="006D74EB" w:rsidRPr="0038027C" w:rsidRDefault="0067645E"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lastRenderedPageBreak/>
              <w:t>10</w:t>
            </w:r>
            <w:r w:rsidR="006D74EB" w:rsidRPr="0038027C">
              <w:rPr>
                <w:rFonts w:ascii="GHEA Grapalat" w:hAnsi="GHEA Grapalat" w:cs="Sylfaen"/>
                <w:color w:val="000000" w:themeColor="text1"/>
                <w:sz w:val="22"/>
                <w:szCs w:val="22"/>
              </w:rPr>
              <w:t>.4.</w:t>
            </w:r>
          </w:p>
        </w:tc>
        <w:tc>
          <w:tcPr>
            <w:tcW w:w="1949" w:type="pct"/>
          </w:tcPr>
          <w:p w14:paraId="48AC0C22" w14:textId="77777777" w:rsidR="006D74EB" w:rsidRPr="0038027C" w:rsidRDefault="00797DD4" w:rsidP="004E33B1">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Ե</w:t>
            </w:r>
            <w:r w:rsidR="006D74EB" w:rsidRPr="0038027C">
              <w:rPr>
                <w:rFonts w:ascii="GHEA Grapalat" w:hAnsi="GHEA Grapalat" w:cs="Sylfaen"/>
                <w:color w:val="000000" w:themeColor="text1"/>
                <w:sz w:val="22"/>
                <w:szCs w:val="22"/>
              </w:rPr>
              <w:t>րկաթուղի</w:t>
            </w:r>
            <w:proofErr w:type="spellEnd"/>
          </w:p>
        </w:tc>
        <w:tc>
          <w:tcPr>
            <w:tcW w:w="2741" w:type="pct"/>
            <w:gridSpan w:val="2"/>
          </w:tcPr>
          <w:p w14:paraId="0B5A625A" w14:textId="77777777" w:rsidR="006D74EB" w:rsidRPr="0038027C" w:rsidRDefault="0024203F"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B10DB8" w:rsidRPr="0038027C" w14:paraId="282629F7" w14:textId="77777777" w:rsidTr="001B6906">
        <w:tc>
          <w:tcPr>
            <w:tcW w:w="310" w:type="pct"/>
          </w:tcPr>
          <w:p w14:paraId="170262F0" w14:textId="77777777" w:rsidR="006D74EB" w:rsidRPr="0038027C" w:rsidRDefault="006D74EB" w:rsidP="004E33B1">
            <w:pPr>
              <w:pStyle w:val="a3"/>
              <w:numPr>
                <w:ilvl w:val="0"/>
                <w:numId w:val="5"/>
              </w:numPr>
              <w:tabs>
                <w:tab w:val="left" w:pos="540"/>
                <w:tab w:val="left" w:pos="810"/>
              </w:tabs>
              <w:jc w:val="both"/>
              <w:rPr>
                <w:rFonts w:ascii="GHEA Grapalat" w:hAnsi="GHEA Grapalat" w:cs="Sylfaen"/>
                <w:b/>
                <w:bCs/>
                <w:color w:val="000000" w:themeColor="text1"/>
                <w:sz w:val="22"/>
                <w:szCs w:val="22"/>
              </w:rPr>
            </w:pPr>
          </w:p>
        </w:tc>
        <w:tc>
          <w:tcPr>
            <w:tcW w:w="4690" w:type="pct"/>
            <w:gridSpan w:val="3"/>
          </w:tcPr>
          <w:p w14:paraId="519A511A" w14:textId="77777777" w:rsidR="006D74EB" w:rsidRPr="0038027C" w:rsidRDefault="006D74EB" w:rsidP="004E33B1">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bCs/>
                <w:color w:val="000000" w:themeColor="text1"/>
                <w:sz w:val="22"/>
                <w:szCs w:val="22"/>
              </w:rPr>
              <w:t>Ենթակառուցվածքներ</w:t>
            </w:r>
            <w:proofErr w:type="spellEnd"/>
            <w:r w:rsidRPr="0038027C">
              <w:rPr>
                <w:rFonts w:ascii="GHEA Grapalat" w:hAnsi="GHEA Grapalat" w:cs="Sylfaen"/>
                <w:b/>
                <w:bCs/>
                <w:color w:val="000000" w:themeColor="text1"/>
                <w:sz w:val="22"/>
                <w:szCs w:val="22"/>
              </w:rPr>
              <w:t>`</w:t>
            </w:r>
          </w:p>
        </w:tc>
      </w:tr>
      <w:tr w:rsidR="008017AF" w:rsidRPr="0038027C" w14:paraId="6F74767C" w14:textId="77777777" w:rsidTr="003C3BDC">
        <w:trPr>
          <w:trHeight w:val="473"/>
        </w:trPr>
        <w:tc>
          <w:tcPr>
            <w:tcW w:w="310" w:type="pct"/>
          </w:tcPr>
          <w:p w14:paraId="5B24A233" w14:textId="77777777" w:rsidR="008017AF" w:rsidRPr="0038027C" w:rsidRDefault="0067645E"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8017AF" w:rsidRPr="0038027C">
              <w:rPr>
                <w:rFonts w:ascii="GHEA Grapalat" w:hAnsi="GHEA Grapalat" w:cs="Sylfaen"/>
                <w:color w:val="000000" w:themeColor="text1"/>
                <w:sz w:val="22"/>
                <w:szCs w:val="22"/>
              </w:rPr>
              <w:t>.1.</w:t>
            </w:r>
          </w:p>
        </w:tc>
        <w:tc>
          <w:tcPr>
            <w:tcW w:w="1949" w:type="pct"/>
          </w:tcPr>
          <w:p w14:paraId="276F6495" w14:textId="77777777" w:rsidR="008017AF" w:rsidRPr="0038027C" w:rsidRDefault="008017AF" w:rsidP="004E33B1">
            <w:pPr>
              <w:pStyle w:val="a3"/>
              <w:tabs>
                <w:tab w:val="left" w:pos="540"/>
                <w:tab w:val="left" w:pos="810"/>
              </w:tabs>
              <w:ind w:left="0"/>
              <w:jc w:val="both"/>
              <w:rPr>
                <w:rFonts w:ascii="GHEA Grapalat" w:hAnsi="GHEA Grapalat" w:cs="Sylfaen"/>
                <w:color w:val="000000" w:themeColor="text1"/>
                <w:sz w:val="22"/>
                <w:szCs w:val="22"/>
                <w:u w:val="single"/>
              </w:rPr>
            </w:pPr>
            <w:proofErr w:type="spellStart"/>
            <w:r w:rsidRPr="0038027C">
              <w:rPr>
                <w:rFonts w:ascii="GHEA Grapalat" w:hAnsi="GHEA Grapalat" w:cs="Sylfaen"/>
                <w:color w:val="000000" w:themeColor="text1"/>
                <w:sz w:val="22"/>
                <w:szCs w:val="22"/>
              </w:rPr>
              <w:t>Համայնքում</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գազիֆիկացման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առկայությունը</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2"/>
          </w:tcPr>
          <w:p w14:paraId="77726ABD" w14:textId="77777777" w:rsidR="008017AF" w:rsidRPr="0038027C" w:rsidRDefault="002E411A" w:rsidP="004E33B1">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24203F" w:rsidRPr="0038027C">
              <w:rPr>
                <w:rFonts w:ascii="GHEA Grapalat" w:hAnsi="GHEA Grapalat" w:cs="Sylfaen"/>
                <w:color w:val="000000" w:themeColor="text1"/>
                <w:sz w:val="22"/>
                <w:szCs w:val="22"/>
              </w:rPr>
              <w:t xml:space="preserve">2700մ </w:t>
            </w:r>
            <w:proofErr w:type="spellStart"/>
            <w:r w:rsidR="0024203F" w:rsidRPr="0038027C">
              <w:rPr>
                <w:rFonts w:ascii="GHEA Grapalat" w:hAnsi="GHEA Grapalat" w:cs="Sylfaen"/>
                <w:color w:val="000000" w:themeColor="text1"/>
                <w:sz w:val="22"/>
                <w:szCs w:val="22"/>
              </w:rPr>
              <w:t>գազատար</w:t>
            </w:r>
            <w:proofErr w:type="spellEnd"/>
          </w:p>
          <w:p w14:paraId="7B75C0DA" w14:textId="20FF706C" w:rsidR="002E411A" w:rsidRPr="0038027C" w:rsidRDefault="002E411A" w:rsidP="004E33B1">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Անտառաշեն՝ -</w:t>
            </w:r>
            <w:r w:rsidR="00303D4B">
              <w:rPr>
                <w:rFonts w:ascii="GHEA Grapalat" w:hAnsi="GHEA Grapalat" w:cs="Sylfaen"/>
                <w:color w:val="000000" w:themeColor="text1"/>
                <w:sz w:val="22"/>
                <w:szCs w:val="22"/>
                <w:lang w:val="hy-AM"/>
              </w:rPr>
              <w:t xml:space="preserve"> 1800մ գազատար</w:t>
            </w:r>
          </w:p>
        </w:tc>
      </w:tr>
      <w:tr w:rsidR="008017AF" w:rsidRPr="00303D4B" w14:paraId="30789658" w14:textId="77777777" w:rsidTr="003C3BDC">
        <w:trPr>
          <w:trHeight w:val="327"/>
        </w:trPr>
        <w:tc>
          <w:tcPr>
            <w:tcW w:w="310" w:type="pct"/>
          </w:tcPr>
          <w:p w14:paraId="61F266A9" w14:textId="77777777" w:rsidR="008017AF" w:rsidRPr="0038027C" w:rsidRDefault="0067645E"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8017AF" w:rsidRPr="0038027C">
              <w:rPr>
                <w:rFonts w:ascii="GHEA Grapalat" w:hAnsi="GHEA Grapalat" w:cs="Sylfaen"/>
                <w:color w:val="000000" w:themeColor="text1"/>
                <w:sz w:val="22"/>
                <w:szCs w:val="22"/>
              </w:rPr>
              <w:t>.2.</w:t>
            </w:r>
          </w:p>
        </w:tc>
        <w:tc>
          <w:tcPr>
            <w:tcW w:w="1949" w:type="pct"/>
          </w:tcPr>
          <w:p w14:paraId="2B5945BA" w14:textId="77777777" w:rsidR="008017AF" w:rsidRPr="0038027C" w:rsidRDefault="008017AF" w:rsidP="004E33B1">
            <w:pPr>
              <w:pStyle w:val="a3"/>
              <w:tabs>
                <w:tab w:val="left" w:pos="540"/>
                <w:tab w:val="left" w:pos="810"/>
              </w:tabs>
              <w:ind w:left="0"/>
              <w:jc w:val="both"/>
              <w:rPr>
                <w:rFonts w:ascii="GHEA Grapalat" w:hAnsi="GHEA Grapalat" w:cs="Sylfaen"/>
                <w:color w:val="000000" w:themeColor="text1"/>
                <w:sz w:val="22"/>
                <w:szCs w:val="22"/>
                <w:u w:val="single"/>
              </w:rPr>
            </w:pPr>
            <w:proofErr w:type="spellStart"/>
            <w:r w:rsidRPr="0038027C">
              <w:rPr>
                <w:rFonts w:ascii="GHEA Grapalat" w:hAnsi="GHEA Grapalat" w:cs="Sylfaen"/>
                <w:color w:val="000000" w:themeColor="text1"/>
                <w:sz w:val="22"/>
                <w:szCs w:val="22"/>
              </w:rPr>
              <w:t>Էլեկտրականություն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2"/>
          </w:tcPr>
          <w:p w14:paraId="1AD4AC5E" w14:textId="0D6C47F4" w:rsidR="008017AF" w:rsidRPr="0038027C" w:rsidRDefault="00DC32E0" w:rsidP="00D75F90">
            <w:pPr>
              <w:pStyle w:val="a3"/>
              <w:tabs>
                <w:tab w:val="left" w:pos="540"/>
                <w:tab w:val="left" w:pos="810"/>
              </w:tabs>
              <w:ind w:left="0"/>
              <w:rPr>
                <w:rFonts w:ascii="GHEA Grapalat" w:hAnsi="GHEA Grapalat" w:cs="Sylfaen"/>
                <w:sz w:val="22"/>
                <w:szCs w:val="22"/>
                <w:lang w:val="hy-AM"/>
              </w:rPr>
            </w:pPr>
            <w:r w:rsidRPr="0038027C">
              <w:rPr>
                <w:rFonts w:ascii="GHEA Grapalat" w:hAnsi="GHEA Grapalat" w:cs="Sylfaen"/>
                <w:sz w:val="22"/>
                <w:szCs w:val="22"/>
                <w:lang w:val="hy-AM"/>
              </w:rPr>
              <w:t xml:space="preserve">Լերմոնտովո՝ </w:t>
            </w:r>
            <w:proofErr w:type="spellStart"/>
            <w:r w:rsidR="0024203F" w:rsidRPr="0038027C">
              <w:rPr>
                <w:rFonts w:ascii="GHEA Grapalat" w:hAnsi="GHEA Grapalat" w:cs="Sylfaen"/>
                <w:sz w:val="22"/>
                <w:szCs w:val="22"/>
              </w:rPr>
              <w:t>Էլեկտրական</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սնուցումը</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ապահովում</w:t>
            </w:r>
            <w:proofErr w:type="spellEnd"/>
            <w:r w:rsidR="00933C16" w:rsidRPr="00933C16">
              <w:rPr>
                <w:rFonts w:ascii="GHEA Grapalat" w:hAnsi="GHEA Grapalat" w:cs="Sylfaen"/>
                <w:sz w:val="22"/>
                <w:szCs w:val="22"/>
              </w:rPr>
              <w:t xml:space="preserve"> </w:t>
            </w:r>
            <w:r w:rsidR="0024203F" w:rsidRPr="0038027C">
              <w:rPr>
                <w:rFonts w:ascii="GHEA Grapalat" w:hAnsi="GHEA Grapalat" w:cs="Sylfaen"/>
                <w:sz w:val="22"/>
                <w:szCs w:val="22"/>
              </w:rPr>
              <w:t>է</w:t>
            </w:r>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համայնքում</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տեղակայված</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թվով</w:t>
            </w:r>
            <w:proofErr w:type="spellEnd"/>
            <w:r w:rsidR="0024203F" w:rsidRPr="0038027C">
              <w:rPr>
                <w:rFonts w:ascii="GHEA Grapalat" w:hAnsi="GHEA Grapalat" w:cs="Sylfaen"/>
                <w:sz w:val="22"/>
                <w:szCs w:val="22"/>
              </w:rPr>
              <w:t xml:space="preserve"> 3 </w:t>
            </w:r>
            <w:proofErr w:type="spellStart"/>
            <w:r w:rsidR="0024203F" w:rsidRPr="0038027C">
              <w:rPr>
                <w:rFonts w:ascii="GHEA Grapalat" w:hAnsi="GHEA Grapalat" w:cs="Sylfaen"/>
                <w:sz w:val="22"/>
                <w:szCs w:val="22"/>
              </w:rPr>
              <w:t>ենթակայանից</w:t>
            </w:r>
            <w:proofErr w:type="spellEnd"/>
            <w:r w:rsidR="0024203F" w:rsidRPr="0038027C">
              <w:rPr>
                <w:rFonts w:ascii="GHEA Grapalat" w:hAnsi="GHEA Grapalat" w:cs="Sylfaen"/>
                <w:sz w:val="22"/>
                <w:szCs w:val="22"/>
              </w:rPr>
              <w:t>, 3000մ</w:t>
            </w:r>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երկարությամբ</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բարձր</w:t>
            </w:r>
            <w:proofErr w:type="spellEnd"/>
            <w:r w:rsidR="00933C16" w:rsidRPr="00933C16">
              <w:rPr>
                <w:rFonts w:ascii="GHEA Grapalat" w:hAnsi="GHEA Grapalat" w:cs="Sylfaen"/>
                <w:sz w:val="22"/>
                <w:szCs w:val="22"/>
              </w:rPr>
              <w:t xml:space="preserve"> </w:t>
            </w:r>
            <w:r w:rsidR="0024203F" w:rsidRPr="0038027C">
              <w:rPr>
                <w:rFonts w:ascii="GHEA Grapalat" w:hAnsi="GHEA Grapalat" w:cs="Sylfaen"/>
                <w:sz w:val="22"/>
                <w:szCs w:val="22"/>
              </w:rPr>
              <w:t>և</w:t>
            </w:r>
            <w:r w:rsidR="00933C16">
              <w:rPr>
                <w:rFonts w:ascii="GHEA Grapalat" w:hAnsi="GHEA Grapalat" w:cs="Sylfaen"/>
                <w:sz w:val="22"/>
                <w:szCs w:val="22"/>
              </w:rPr>
              <w:t xml:space="preserve"> 3000</w:t>
            </w:r>
            <w:r w:rsidR="0024203F" w:rsidRPr="0038027C">
              <w:rPr>
                <w:rFonts w:ascii="GHEA Grapalat" w:hAnsi="GHEA Grapalat" w:cs="Sylfaen"/>
                <w:sz w:val="22"/>
                <w:szCs w:val="22"/>
              </w:rPr>
              <w:t>մ</w:t>
            </w:r>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երկարությամբ</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ցածր</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լարման</w:t>
            </w:r>
            <w:proofErr w:type="spellEnd"/>
            <w:r w:rsidR="00933C16" w:rsidRPr="00933C16">
              <w:rPr>
                <w:rFonts w:ascii="GHEA Grapalat" w:hAnsi="GHEA Grapalat" w:cs="Sylfaen"/>
                <w:sz w:val="22"/>
                <w:szCs w:val="22"/>
              </w:rPr>
              <w:t xml:space="preserve"> </w:t>
            </w:r>
            <w:proofErr w:type="spellStart"/>
            <w:r w:rsidR="0024203F" w:rsidRPr="0038027C">
              <w:rPr>
                <w:rFonts w:ascii="GHEA Grapalat" w:hAnsi="GHEA Grapalat" w:cs="Sylfaen"/>
                <w:sz w:val="22"/>
                <w:szCs w:val="22"/>
              </w:rPr>
              <w:t>էլեկտրագծերով</w:t>
            </w:r>
            <w:proofErr w:type="spellEnd"/>
          </w:p>
          <w:p w14:paraId="55622029" w14:textId="12224A53" w:rsidR="0026300F" w:rsidRPr="00933C16" w:rsidRDefault="00DC32E0" w:rsidP="00D75F90">
            <w:pPr>
              <w:pStyle w:val="a3"/>
              <w:tabs>
                <w:tab w:val="left" w:pos="540"/>
                <w:tab w:val="left" w:pos="810"/>
              </w:tabs>
              <w:ind w:left="0"/>
              <w:rPr>
                <w:rFonts w:ascii="GHEA Grapalat" w:hAnsi="GHEA Grapalat" w:cs="Sylfaen"/>
                <w:sz w:val="22"/>
                <w:szCs w:val="22"/>
                <w:lang w:val="hy-AM"/>
              </w:rPr>
            </w:pPr>
            <w:r w:rsidRPr="0038027C">
              <w:rPr>
                <w:rFonts w:ascii="GHEA Grapalat" w:hAnsi="GHEA Grapalat" w:cs="Sylfaen"/>
                <w:sz w:val="22"/>
                <w:szCs w:val="22"/>
                <w:lang w:val="hy-AM"/>
              </w:rPr>
              <w:t>Անտառաշեն՝  Էլեկտրական</w:t>
            </w:r>
            <w:r w:rsidR="00933C16" w:rsidRPr="00933C16">
              <w:rPr>
                <w:rFonts w:ascii="GHEA Grapalat" w:hAnsi="GHEA Grapalat" w:cs="Sylfaen"/>
                <w:sz w:val="22"/>
                <w:szCs w:val="22"/>
                <w:lang w:val="hy-AM"/>
              </w:rPr>
              <w:t xml:space="preserve"> </w:t>
            </w:r>
            <w:r w:rsidRPr="0038027C">
              <w:rPr>
                <w:rFonts w:ascii="GHEA Grapalat" w:hAnsi="GHEA Grapalat" w:cs="Sylfaen"/>
                <w:sz w:val="22"/>
                <w:szCs w:val="22"/>
                <w:lang w:val="hy-AM"/>
              </w:rPr>
              <w:t>սնուցումը</w:t>
            </w:r>
            <w:r w:rsidR="00933C16" w:rsidRPr="00933C16">
              <w:rPr>
                <w:rFonts w:ascii="GHEA Grapalat" w:hAnsi="GHEA Grapalat" w:cs="Sylfaen"/>
                <w:sz w:val="22"/>
                <w:szCs w:val="22"/>
                <w:lang w:val="hy-AM"/>
              </w:rPr>
              <w:t xml:space="preserve"> </w:t>
            </w:r>
            <w:r w:rsidRPr="0038027C">
              <w:rPr>
                <w:rFonts w:ascii="GHEA Grapalat" w:hAnsi="GHEA Grapalat" w:cs="Sylfaen"/>
                <w:sz w:val="22"/>
                <w:szCs w:val="22"/>
                <w:lang w:val="hy-AM"/>
              </w:rPr>
              <w:t>ապահովում</w:t>
            </w:r>
            <w:r w:rsidR="00933C16" w:rsidRPr="00933C16">
              <w:rPr>
                <w:rFonts w:ascii="GHEA Grapalat" w:hAnsi="GHEA Grapalat" w:cs="Sylfaen"/>
                <w:sz w:val="22"/>
                <w:szCs w:val="22"/>
                <w:lang w:val="hy-AM"/>
              </w:rPr>
              <w:t xml:space="preserve"> </w:t>
            </w:r>
            <w:r w:rsidRPr="0038027C">
              <w:rPr>
                <w:rFonts w:ascii="GHEA Grapalat" w:hAnsi="GHEA Grapalat" w:cs="Sylfaen"/>
                <w:sz w:val="22"/>
                <w:szCs w:val="22"/>
                <w:lang w:val="hy-AM"/>
              </w:rPr>
              <w:t>է</w:t>
            </w:r>
            <w:r w:rsidR="00933C16" w:rsidRPr="00933C16">
              <w:rPr>
                <w:rFonts w:ascii="GHEA Grapalat" w:hAnsi="GHEA Grapalat" w:cs="Sylfaen"/>
                <w:sz w:val="22"/>
                <w:szCs w:val="22"/>
                <w:lang w:val="hy-AM"/>
              </w:rPr>
              <w:t xml:space="preserve"> </w:t>
            </w:r>
            <w:r w:rsidRPr="0038027C">
              <w:rPr>
                <w:rFonts w:ascii="GHEA Grapalat" w:hAnsi="GHEA Grapalat" w:cs="Sylfaen"/>
                <w:sz w:val="22"/>
                <w:szCs w:val="22"/>
                <w:lang w:val="hy-AM"/>
              </w:rPr>
              <w:t>համայնքում</w:t>
            </w:r>
            <w:r w:rsidR="00933C16" w:rsidRPr="00933C16">
              <w:rPr>
                <w:rFonts w:ascii="GHEA Grapalat" w:hAnsi="GHEA Grapalat" w:cs="Sylfaen"/>
                <w:sz w:val="22"/>
                <w:szCs w:val="22"/>
                <w:lang w:val="hy-AM"/>
              </w:rPr>
              <w:t xml:space="preserve"> </w:t>
            </w:r>
            <w:r w:rsidRPr="0038027C">
              <w:rPr>
                <w:rFonts w:ascii="GHEA Grapalat" w:hAnsi="GHEA Grapalat" w:cs="Sylfaen"/>
                <w:sz w:val="22"/>
                <w:szCs w:val="22"/>
                <w:lang w:val="hy-AM"/>
              </w:rPr>
              <w:t>տեղակայված</w:t>
            </w:r>
            <w:r w:rsidR="00933C16" w:rsidRPr="00933C16">
              <w:rPr>
                <w:rFonts w:ascii="GHEA Grapalat" w:hAnsi="GHEA Grapalat" w:cs="Sylfaen"/>
                <w:sz w:val="22"/>
                <w:szCs w:val="22"/>
                <w:lang w:val="hy-AM"/>
              </w:rPr>
              <w:t xml:space="preserve"> </w:t>
            </w:r>
            <w:r w:rsidRPr="0038027C">
              <w:rPr>
                <w:rFonts w:ascii="GHEA Grapalat" w:hAnsi="GHEA Grapalat" w:cs="Sylfaen"/>
                <w:sz w:val="22"/>
                <w:szCs w:val="22"/>
                <w:lang w:val="hy-AM"/>
              </w:rPr>
              <w:t>թվով 1 ենթակայանից,</w:t>
            </w:r>
          </w:p>
        </w:tc>
      </w:tr>
      <w:tr w:rsidR="008017AF" w:rsidRPr="0038027C" w14:paraId="44A3B388" w14:textId="77777777" w:rsidTr="003C3BDC">
        <w:trPr>
          <w:trHeight w:val="279"/>
        </w:trPr>
        <w:tc>
          <w:tcPr>
            <w:tcW w:w="310" w:type="pct"/>
          </w:tcPr>
          <w:p w14:paraId="1D2C7275" w14:textId="77777777" w:rsidR="008017AF" w:rsidRPr="0038027C" w:rsidRDefault="0067645E"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8017AF" w:rsidRPr="0038027C">
              <w:rPr>
                <w:rFonts w:ascii="GHEA Grapalat" w:hAnsi="GHEA Grapalat" w:cs="Sylfaen"/>
                <w:color w:val="000000" w:themeColor="text1"/>
                <w:sz w:val="22"/>
                <w:szCs w:val="22"/>
              </w:rPr>
              <w:t>.3.</w:t>
            </w:r>
          </w:p>
        </w:tc>
        <w:tc>
          <w:tcPr>
            <w:tcW w:w="1949" w:type="pct"/>
          </w:tcPr>
          <w:p w14:paraId="4D2FA6BA" w14:textId="77777777" w:rsidR="008017AF" w:rsidRPr="0038027C" w:rsidRDefault="008017AF" w:rsidP="004E33B1">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Խմելու</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ջուր</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2"/>
          </w:tcPr>
          <w:p w14:paraId="381C1E90" w14:textId="18111FB6" w:rsidR="008017AF" w:rsidRPr="0038027C" w:rsidRDefault="002E62EA" w:rsidP="002E62EA">
            <w:pPr>
              <w:pStyle w:val="a3"/>
              <w:tabs>
                <w:tab w:val="left" w:pos="540"/>
                <w:tab w:val="left" w:pos="810"/>
              </w:tabs>
              <w:ind w:left="0"/>
              <w:jc w:val="both"/>
              <w:rPr>
                <w:rFonts w:ascii="GHEA Grapalat" w:hAnsi="GHEA Grapalat" w:cs="Sylfaen"/>
                <w:sz w:val="22"/>
                <w:szCs w:val="22"/>
              </w:rPr>
            </w:pPr>
            <w:proofErr w:type="spellStart"/>
            <w:r w:rsidRPr="0038027C">
              <w:rPr>
                <w:rFonts w:ascii="GHEA Grapalat" w:hAnsi="GHEA Grapalat" w:cs="Sylfaen"/>
                <w:sz w:val="22"/>
                <w:szCs w:val="22"/>
                <w:lang w:val="ru-RU"/>
              </w:rPr>
              <w:t>Լերմոնտովո</w:t>
            </w:r>
            <w:proofErr w:type="spellEnd"/>
            <w:r w:rsidRPr="0038027C">
              <w:rPr>
                <w:rFonts w:ascii="GHEA Grapalat" w:hAnsi="GHEA Grapalat" w:cs="Sylfaen"/>
                <w:sz w:val="22"/>
                <w:szCs w:val="22"/>
                <w:lang w:val="ru-RU"/>
              </w:rPr>
              <w:t>՝</w:t>
            </w:r>
            <w:r w:rsidR="00BE6421" w:rsidRPr="0038027C">
              <w:rPr>
                <w:rFonts w:ascii="GHEA Grapalat" w:hAnsi="GHEA Grapalat" w:cs="Sylfaen"/>
                <w:sz w:val="22"/>
                <w:szCs w:val="22"/>
                <w:lang w:val="hy-AM"/>
              </w:rPr>
              <w:t>բնակավայր</w:t>
            </w:r>
            <w:r w:rsidR="0024203F" w:rsidRPr="0038027C">
              <w:rPr>
                <w:rFonts w:ascii="GHEA Grapalat" w:hAnsi="GHEA Grapalat" w:cs="Sylfaen"/>
                <w:sz w:val="22"/>
                <w:szCs w:val="22"/>
                <w:lang w:val="hy-AM"/>
              </w:rPr>
              <w:t>ը</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խմելու</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ջրի</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համար</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ունի</w:t>
            </w:r>
            <w:r w:rsidR="0024203F" w:rsidRPr="0038027C">
              <w:rPr>
                <w:rFonts w:ascii="GHEA Grapalat" w:hAnsi="GHEA Grapalat"/>
                <w:sz w:val="22"/>
                <w:szCs w:val="22"/>
                <w:lang w:val="hy-AM"/>
              </w:rPr>
              <w:t xml:space="preserve"> 1 </w:t>
            </w:r>
            <w:r w:rsidR="0024203F" w:rsidRPr="0038027C">
              <w:rPr>
                <w:rFonts w:ascii="GHEA Grapalat" w:hAnsi="GHEA Grapalat" w:cs="Sylfaen"/>
                <w:sz w:val="22"/>
                <w:szCs w:val="22"/>
                <w:lang w:val="hy-AM"/>
              </w:rPr>
              <w:t>ինքնահոս</w:t>
            </w:r>
            <w:r w:rsidR="00933C16" w:rsidRPr="00933C16">
              <w:rPr>
                <w:rFonts w:ascii="GHEA Grapalat" w:hAnsi="GHEA Grapalat" w:cs="Sylfaen"/>
                <w:sz w:val="22"/>
                <w:szCs w:val="22"/>
              </w:rPr>
              <w:t xml:space="preserve"> </w:t>
            </w:r>
            <w:r w:rsidR="0024203F" w:rsidRPr="0038027C">
              <w:rPr>
                <w:rFonts w:ascii="GHEA Grapalat" w:hAnsi="GHEA Grapalat"/>
                <w:sz w:val="22"/>
                <w:szCs w:val="22"/>
              </w:rPr>
              <w:t>3</w:t>
            </w:r>
            <w:r w:rsidR="0024203F" w:rsidRPr="0038027C">
              <w:rPr>
                <w:rFonts w:ascii="GHEA Grapalat" w:hAnsi="GHEA Grapalat" w:cs="Sylfaen"/>
                <w:sz w:val="22"/>
                <w:szCs w:val="22"/>
                <w:lang w:val="hy-AM"/>
              </w:rPr>
              <w:t>լ</w:t>
            </w:r>
            <w:r w:rsidR="0024203F" w:rsidRPr="0038027C">
              <w:rPr>
                <w:rFonts w:ascii="GHEA Grapalat" w:hAnsi="GHEA Grapalat"/>
                <w:sz w:val="22"/>
                <w:szCs w:val="22"/>
                <w:lang w:val="hy-AM"/>
              </w:rPr>
              <w:t>/</w:t>
            </w:r>
            <w:r w:rsidR="0024203F" w:rsidRPr="0038027C">
              <w:rPr>
                <w:rFonts w:ascii="GHEA Grapalat" w:hAnsi="GHEA Grapalat" w:cs="Sylfaen"/>
                <w:sz w:val="22"/>
                <w:szCs w:val="22"/>
                <w:lang w:val="hy-AM"/>
              </w:rPr>
              <w:t>վ</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հզորությամբ</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ջրաղբյուր՝</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և</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խմելու</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ջրի</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կարգավորման</w:t>
            </w:r>
            <w:r w:rsidR="00933C16" w:rsidRPr="00933C16">
              <w:rPr>
                <w:rFonts w:ascii="GHEA Grapalat" w:hAnsi="GHEA Grapalat" w:cs="Sylfaen"/>
                <w:sz w:val="22"/>
                <w:szCs w:val="22"/>
              </w:rPr>
              <w:t xml:space="preserve"> </w:t>
            </w:r>
            <w:r w:rsidR="0024203F" w:rsidRPr="0038027C">
              <w:rPr>
                <w:rFonts w:ascii="GHEA Grapalat" w:hAnsi="GHEA Grapalat" w:cs="Sylfaen"/>
                <w:sz w:val="22"/>
                <w:szCs w:val="22"/>
                <w:lang w:val="hy-AM"/>
              </w:rPr>
              <w:t>ջրամբար</w:t>
            </w:r>
          </w:p>
          <w:p w14:paraId="29CD50DB" w14:textId="341F0309" w:rsidR="002E62EA" w:rsidRPr="0038027C" w:rsidRDefault="00933C16" w:rsidP="00BE6421">
            <w:pPr>
              <w:pStyle w:val="a3"/>
              <w:tabs>
                <w:tab w:val="left" w:pos="540"/>
                <w:tab w:val="left" w:pos="810"/>
              </w:tabs>
              <w:ind w:left="0"/>
              <w:jc w:val="both"/>
              <w:rPr>
                <w:rFonts w:ascii="GHEA Grapalat" w:hAnsi="GHEA Grapalat" w:cs="Sylfaen"/>
                <w:color w:val="000000" w:themeColor="text1"/>
                <w:sz w:val="22"/>
                <w:szCs w:val="22"/>
              </w:rPr>
            </w:pPr>
            <w:r w:rsidRPr="00933C16">
              <w:rPr>
                <w:rFonts w:ascii="GHEA Grapalat" w:hAnsi="GHEA Grapalat" w:cs="Sylfaen"/>
                <w:sz w:val="22"/>
                <w:szCs w:val="22"/>
                <w:lang w:val="hy-AM"/>
              </w:rPr>
              <w:t>Անտառաշեն՝  Համայնքը խմելու ջրի համար ունի 1 ինքնահոս 3լ/վ հզորությամբ ջրաղբյուր՝ և խմելու ջրի կարգավորման ջրամբար</w:t>
            </w:r>
          </w:p>
        </w:tc>
      </w:tr>
      <w:tr w:rsidR="008017AF" w:rsidRPr="0038027C" w14:paraId="022E013B" w14:textId="77777777" w:rsidTr="003C3BDC">
        <w:trPr>
          <w:trHeight w:val="277"/>
        </w:trPr>
        <w:tc>
          <w:tcPr>
            <w:tcW w:w="310" w:type="pct"/>
          </w:tcPr>
          <w:p w14:paraId="572B374E" w14:textId="77777777" w:rsidR="008017AF" w:rsidRPr="0038027C" w:rsidRDefault="00F76F0C"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8017AF" w:rsidRPr="0038027C">
              <w:rPr>
                <w:rFonts w:ascii="GHEA Grapalat" w:hAnsi="GHEA Grapalat" w:cs="Sylfaen"/>
                <w:color w:val="000000" w:themeColor="text1"/>
                <w:sz w:val="22"/>
                <w:szCs w:val="22"/>
              </w:rPr>
              <w:t>.4.</w:t>
            </w:r>
          </w:p>
        </w:tc>
        <w:tc>
          <w:tcPr>
            <w:tcW w:w="1949" w:type="pct"/>
          </w:tcPr>
          <w:p w14:paraId="2FF58F71" w14:textId="77777777" w:rsidR="008017AF" w:rsidRPr="0038027C" w:rsidRDefault="008017AF" w:rsidP="004E33B1">
            <w:pPr>
              <w:pStyle w:val="a3"/>
              <w:tabs>
                <w:tab w:val="left" w:pos="540"/>
                <w:tab w:val="left" w:pos="810"/>
              </w:tabs>
              <w:ind w:left="0"/>
              <w:jc w:val="both"/>
              <w:rPr>
                <w:rFonts w:ascii="GHEA Grapalat" w:hAnsi="GHEA Grapalat" w:cs="Sylfaen"/>
                <w:color w:val="000000" w:themeColor="text1"/>
                <w:sz w:val="22"/>
                <w:szCs w:val="22"/>
                <w:u w:val="single"/>
              </w:rPr>
            </w:pPr>
            <w:proofErr w:type="spellStart"/>
            <w:r w:rsidRPr="0038027C">
              <w:rPr>
                <w:rFonts w:ascii="GHEA Grapalat" w:hAnsi="GHEA Grapalat" w:cs="Sylfaen"/>
                <w:color w:val="000000" w:themeColor="text1"/>
                <w:sz w:val="22"/>
                <w:szCs w:val="22"/>
              </w:rPr>
              <w:t>Ոռոգման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ջուր</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009A6D77" w:rsidRPr="0038027C">
              <w:rPr>
                <w:rFonts w:ascii="GHEA Grapalat" w:hAnsi="GHEA Grapalat" w:cs="Sylfaen"/>
                <w:color w:val="000000" w:themeColor="text1"/>
                <w:sz w:val="22"/>
                <w:szCs w:val="22"/>
              </w:rPr>
              <w:t xml:space="preserve">) </w:t>
            </w:r>
          </w:p>
        </w:tc>
        <w:tc>
          <w:tcPr>
            <w:tcW w:w="2741" w:type="pct"/>
            <w:gridSpan w:val="2"/>
          </w:tcPr>
          <w:p w14:paraId="7A8CAF4C" w14:textId="77777777" w:rsidR="008017AF" w:rsidRPr="0038027C" w:rsidRDefault="0024203F"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4B888781" w14:textId="77777777" w:rsidTr="004E33B1">
        <w:trPr>
          <w:trHeight w:val="202"/>
        </w:trPr>
        <w:tc>
          <w:tcPr>
            <w:tcW w:w="310" w:type="pct"/>
          </w:tcPr>
          <w:p w14:paraId="39F1E969" w14:textId="77777777" w:rsidR="006D74EB" w:rsidRPr="0038027C" w:rsidRDefault="00F76F0C"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6D74EB" w:rsidRPr="0038027C">
              <w:rPr>
                <w:rFonts w:ascii="GHEA Grapalat" w:hAnsi="GHEA Grapalat" w:cs="Sylfaen"/>
                <w:color w:val="000000" w:themeColor="text1"/>
                <w:sz w:val="22"/>
                <w:szCs w:val="22"/>
              </w:rPr>
              <w:t>.5.</w:t>
            </w:r>
          </w:p>
        </w:tc>
        <w:tc>
          <w:tcPr>
            <w:tcW w:w="1949" w:type="pct"/>
          </w:tcPr>
          <w:p w14:paraId="109424BC" w14:textId="77777777" w:rsidR="006D74EB" w:rsidRPr="0038027C" w:rsidRDefault="006D74EB" w:rsidP="004E33B1">
            <w:pPr>
              <w:pStyle w:val="a3"/>
              <w:tabs>
                <w:tab w:val="left" w:pos="540"/>
                <w:tab w:val="left" w:pos="810"/>
              </w:tabs>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Կոյուղի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2"/>
          </w:tcPr>
          <w:p w14:paraId="1E5204A2" w14:textId="77777777" w:rsidR="006D74EB" w:rsidRPr="0038027C" w:rsidRDefault="0024203F"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8017AF" w:rsidRPr="0038027C" w14:paraId="36B4D942" w14:textId="77777777" w:rsidTr="004E33B1">
        <w:trPr>
          <w:trHeight w:val="253"/>
        </w:trPr>
        <w:tc>
          <w:tcPr>
            <w:tcW w:w="310" w:type="pct"/>
          </w:tcPr>
          <w:p w14:paraId="4FC332BC" w14:textId="77777777" w:rsidR="008017AF" w:rsidRPr="0038027C" w:rsidRDefault="00F76F0C"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8017AF" w:rsidRPr="0038027C">
              <w:rPr>
                <w:rFonts w:ascii="GHEA Grapalat" w:hAnsi="GHEA Grapalat" w:cs="Sylfaen"/>
                <w:color w:val="000000" w:themeColor="text1"/>
                <w:sz w:val="22"/>
                <w:szCs w:val="22"/>
              </w:rPr>
              <w:t>.6.</w:t>
            </w:r>
          </w:p>
        </w:tc>
        <w:tc>
          <w:tcPr>
            <w:tcW w:w="1949" w:type="pct"/>
          </w:tcPr>
          <w:p w14:paraId="0E7E2C18" w14:textId="77777777" w:rsidR="008017AF" w:rsidRPr="0038027C" w:rsidRDefault="008017AF" w:rsidP="004E33B1">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Հեռախոս</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2"/>
          </w:tcPr>
          <w:p w14:paraId="196E475F" w14:textId="77777777" w:rsidR="008017AF" w:rsidRPr="0038027C" w:rsidRDefault="00C77C8D" w:rsidP="004E33B1">
            <w:pPr>
              <w:pStyle w:val="a3"/>
              <w:tabs>
                <w:tab w:val="left" w:pos="540"/>
                <w:tab w:val="left" w:pos="810"/>
              </w:tabs>
              <w:ind w:left="0"/>
              <w:jc w:val="both"/>
              <w:rPr>
                <w:rFonts w:ascii="GHEA Grapalat" w:hAnsi="GHEA Grapalat" w:cs="Sylfaen"/>
                <w:sz w:val="22"/>
                <w:szCs w:val="22"/>
              </w:rPr>
            </w:pPr>
            <w:proofErr w:type="spellStart"/>
            <w:r w:rsidRPr="0038027C">
              <w:rPr>
                <w:rFonts w:ascii="GHEA Grapalat" w:hAnsi="GHEA Grapalat" w:cs="Sylfaen"/>
                <w:sz w:val="22"/>
                <w:szCs w:val="22"/>
              </w:rPr>
              <w:t>ապահովված</w:t>
            </w:r>
            <w:proofErr w:type="spellEnd"/>
            <w:r w:rsidRPr="0038027C">
              <w:rPr>
                <w:rFonts w:ascii="GHEA Grapalat" w:hAnsi="GHEA Grapalat" w:cs="Sylfaen"/>
                <w:sz w:val="22"/>
                <w:szCs w:val="22"/>
              </w:rPr>
              <w:t xml:space="preserve"> </w:t>
            </w:r>
            <w:proofErr w:type="spellStart"/>
            <w:r w:rsidRPr="0038027C">
              <w:rPr>
                <w:rFonts w:ascii="GHEA Grapalat" w:hAnsi="GHEA Grapalat" w:cs="Sylfaen"/>
                <w:sz w:val="22"/>
                <w:szCs w:val="22"/>
              </w:rPr>
              <w:t>են</w:t>
            </w:r>
            <w:proofErr w:type="spellEnd"/>
            <w:r w:rsidRPr="0038027C">
              <w:rPr>
                <w:rFonts w:ascii="GHEA Grapalat" w:hAnsi="GHEA Grapalat" w:cs="Sylfaen"/>
                <w:sz w:val="22"/>
                <w:szCs w:val="22"/>
              </w:rPr>
              <w:t xml:space="preserve"> </w:t>
            </w:r>
            <w:proofErr w:type="spellStart"/>
            <w:r w:rsidRPr="0038027C">
              <w:rPr>
                <w:rFonts w:ascii="GHEA Grapalat" w:hAnsi="GHEA Grapalat" w:cs="Sylfaen"/>
                <w:sz w:val="22"/>
                <w:szCs w:val="22"/>
              </w:rPr>
              <w:t>բջջային</w:t>
            </w:r>
            <w:proofErr w:type="spellEnd"/>
            <w:r w:rsidRPr="0038027C">
              <w:rPr>
                <w:rFonts w:ascii="GHEA Grapalat" w:hAnsi="GHEA Grapalat" w:cs="Sylfaen"/>
                <w:sz w:val="22"/>
                <w:szCs w:val="22"/>
              </w:rPr>
              <w:t xml:space="preserve"> </w:t>
            </w:r>
            <w:proofErr w:type="spellStart"/>
            <w:r w:rsidRPr="0038027C">
              <w:rPr>
                <w:rFonts w:ascii="GHEA Grapalat" w:hAnsi="GHEA Grapalat" w:cs="Sylfaen"/>
                <w:sz w:val="22"/>
                <w:szCs w:val="22"/>
              </w:rPr>
              <w:t>կապով</w:t>
            </w:r>
            <w:proofErr w:type="spellEnd"/>
          </w:p>
        </w:tc>
      </w:tr>
      <w:tr w:rsidR="00915E92" w:rsidRPr="0038027C" w14:paraId="0D10A354" w14:textId="77777777" w:rsidTr="004E33B1">
        <w:tc>
          <w:tcPr>
            <w:tcW w:w="310" w:type="pct"/>
          </w:tcPr>
          <w:p w14:paraId="52FF9955" w14:textId="77777777" w:rsidR="006D74EB" w:rsidRPr="0038027C" w:rsidRDefault="00F76F0C" w:rsidP="004E33B1">
            <w:pPr>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6D74EB" w:rsidRPr="0038027C">
              <w:rPr>
                <w:rFonts w:ascii="GHEA Grapalat" w:hAnsi="GHEA Grapalat" w:cs="Sylfaen"/>
                <w:color w:val="000000" w:themeColor="text1"/>
                <w:sz w:val="22"/>
                <w:szCs w:val="22"/>
              </w:rPr>
              <w:t>.7.</w:t>
            </w:r>
          </w:p>
        </w:tc>
        <w:tc>
          <w:tcPr>
            <w:tcW w:w="1949" w:type="pct"/>
          </w:tcPr>
          <w:p w14:paraId="32AA4259" w14:textId="6656D066" w:rsidR="006D74EB" w:rsidRPr="0038027C" w:rsidRDefault="006D74EB" w:rsidP="004E33B1">
            <w:pPr>
              <w:rPr>
                <w:rFonts w:ascii="GHEA Grapalat" w:hAnsi="GHEA Grapalat"/>
                <w:color w:val="000000" w:themeColor="text1"/>
                <w:sz w:val="22"/>
                <w:szCs w:val="22"/>
              </w:rPr>
            </w:pPr>
            <w:proofErr w:type="spellStart"/>
            <w:r w:rsidRPr="0038027C">
              <w:rPr>
                <w:rFonts w:ascii="GHEA Grapalat" w:hAnsi="GHEA Grapalat" w:cs="Sylfaen"/>
                <w:color w:val="000000" w:themeColor="text1"/>
                <w:sz w:val="22"/>
                <w:szCs w:val="22"/>
              </w:rPr>
              <w:t>Համայնքում</w:t>
            </w:r>
            <w:proofErr w:type="spellEnd"/>
            <w:r w:rsidR="00933C16">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rPr>
              <w:t>աղբավայրի</w:t>
            </w:r>
            <w:proofErr w:type="spellEnd"/>
            <w:r w:rsidR="00933C16">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rPr>
              <w:t>առկայությունը</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s="Sylfaen"/>
                <w:color w:val="000000" w:themeColor="text1"/>
                <w:sz w:val="22"/>
                <w:szCs w:val="22"/>
              </w:rPr>
              <w:t>ըստբնակավայ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olor w:val="000000" w:themeColor="text1"/>
                <w:sz w:val="22"/>
                <w:szCs w:val="22"/>
              </w:rPr>
              <w:t>)</w:t>
            </w:r>
          </w:p>
        </w:tc>
        <w:tc>
          <w:tcPr>
            <w:tcW w:w="2741" w:type="pct"/>
            <w:gridSpan w:val="2"/>
          </w:tcPr>
          <w:p w14:paraId="48C01C75" w14:textId="77777777" w:rsidR="006D74EB" w:rsidRPr="0038027C" w:rsidRDefault="00601098" w:rsidP="004E33B1">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6B097BDC" w14:textId="77777777" w:rsidTr="004E33B1">
        <w:tc>
          <w:tcPr>
            <w:tcW w:w="310" w:type="pct"/>
          </w:tcPr>
          <w:p w14:paraId="5256736E" w14:textId="77777777" w:rsidR="006D74EB" w:rsidRPr="0038027C" w:rsidRDefault="00F76F0C" w:rsidP="004E33B1">
            <w:pPr>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6D74EB" w:rsidRPr="0038027C">
              <w:rPr>
                <w:rFonts w:ascii="GHEA Grapalat" w:hAnsi="GHEA Grapalat" w:cs="Sylfaen"/>
                <w:color w:val="000000" w:themeColor="text1"/>
                <w:sz w:val="22"/>
                <w:szCs w:val="22"/>
              </w:rPr>
              <w:t>.8.</w:t>
            </w:r>
          </w:p>
        </w:tc>
        <w:tc>
          <w:tcPr>
            <w:tcW w:w="1949" w:type="pct"/>
          </w:tcPr>
          <w:p w14:paraId="5997195A" w14:textId="44B3BB46" w:rsidR="006D74EB" w:rsidRPr="0038027C" w:rsidRDefault="006D74EB" w:rsidP="004E33B1">
            <w:pPr>
              <w:rPr>
                <w:rFonts w:ascii="GHEA Grapalat" w:hAnsi="GHEA Grapalat"/>
                <w:color w:val="000000" w:themeColor="text1"/>
                <w:sz w:val="22"/>
                <w:szCs w:val="22"/>
              </w:rPr>
            </w:pPr>
            <w:proofErr w:type="spellStart"/>
            <w:r w:rsidRPr="0038027C">
              <w:rPr>
                <w:rFonts w:ascii="GHEA Grapalat" w:hAnsi="GHEA Grapalat" w:cs="Sylfaen"/>
                <w:color w:val="000000" w:themeColor="text1"/>
                <w:sz w:val="22"/>
                <w:szCs w:val="22"/>
              </w:rPr>
              <w:t>Գերեզմանատան</w:t>
            </w:r>
            <w:proofErr w:type="spellEnd"/>
            <w:r w:rsidR="00933C16">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rPr>
              <w:t>առկայությունը</w:t>
            </w:r>
            <w:proofErr w:type="spellEnd"/>
            <w:r w:rsidR="00933C16">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rPr>
              <w:t>համայնքում</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s="Sylfaen"/>
                <w:color w:val="000000" w:themeColor="text1"/>
                <w:sz w:val="22"/>
                <w:szCs w:val="22"/>
              </w:rPr>
              <w:t>ըստբնակավայ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olor w:val="000000" w:themeColor="text1"/>
                <w:sz w:val="22"/>
                <w:szCs w:val="22"/>
              </w:rPr>
              <w:t>)</w:t>
            </w:r>
          </w:p>
        </w:tc>
        <w:tc>
          <w:tcPr>
            <w:tcW w:w="2741" w:type="pct"/>
            <w:gridSpan w:val="2"/>
          </w:tcPr>
          <w:p w14:paraId="14B47C19" w14:textId="77777777" w:rsidR="006D74EB" w:rsidRPr="0038027C" w:rsidRDefault="0024203F" w:rsidP="004E33B1">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հայկական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ռուսական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եզդիական</w:t>
            </w:r>
            <w:proofErr w:type="spellEnd"/>
          </w:p>
        </w:tc>
      </w:tr>
      <w:tr w:rsidR="00915E92" w:rsidRPr="0038027C" w14:paraId="1A805B2B" w14:textId="77777777" w:rsidTr="004E33B1">
        <w:tc>
          <w:tcPr>
            <w:tcW w:w="310" w:type="pct"/>
          </w:tcPr>
          <w:p w14:paraId="65E18A46" w14:textId="77777777" w:rsidR="006D74EB" w:rsidRPr="0038027C" w:rsidRDefault="00F76F0C" w:rsidP="004E33B1">
            <w:pPr>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11</w:t>
            </w:r>
            <w:r w:rsidR="006D74EB" w:rsidRPr="0038027C">
              <w:rPr>
                <w:rFonts w:ascii="GHEA Grapalat" w:hAnsi="GHEA Grapalat" w:cs="Sylfaen"/>
                <w:color w:val="000000" w:themeColor="text1"/>
                <w:sz w:val="22"/>
                <w:szCs w:val="22"/>
              </w:rPr>
              <w:t>.9.</w:t>
            </w:r>
          </w:p>
        </w:tc>
        <w:tc>
          <w:tcPr>
            <w:tcW w:w="1949" w:type="pct"/>
          </w:tcPr>
          <w:p w14:paraId="18829A3D" w14:textId="77777777" w:rsidR="006D74EB" w:rsidRPr="0038027C" w:rsidRDefault="006D74EB" w:rsidP="004E33B1">
            <w:pPr>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Ներհամայնքային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երթուղիների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առկայությունը</w:t>
            </w:r>
            <w:proofErr w:type="spellEnd"/>
          </w:p>
        </w:tc>
        <w:tc>
          <w:tcPr>
            <w:tcW w:w="2741" w:type="pct"/>
            <w:gridSpan w:val="2"/>
          </w:tcPr>
          <w:p w14:paraId="6563E4D5" w14:textId="77777777" w:rsidR="006D74EB" w:rsidRPr="0038027C" w:rsidRDefault="00A04891" w:rsidP="004E33B1">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Լերմոնտովո՝</w:t>
            </w:r>
            <w:r w:rsidR="00601098" w:rsidRPr="0038027C">
              <w:rPr>
                <w:rFonts w:ascii="GHEA Grapalat" w:hAnsi="GHEA Grapalat" w:cs="Sylfaen"/>
                <w:color w:val="000000" w:themeColor="text1"/>
                <w:sz w:val="22"/>
                <w:szCs w:val="22"/>
              </w:rPr>
              <w:t>3.3կմ</w:t>
            </w:r>
          </w:p>
          <w:p w14:paraId="444EB4F1" w14:textId="77777777" w:rsidR="00A04891" w:rsidRPr="0038027C" w:rsidRDefault="00A04891" w:rsidP="004E33B1">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Անտառաշեն՝ 2կմ</w:t>
            </w:r>
          </w:p>
        </w:tc>
      </w:tr>
      <w:tr w:rsidR="00933C16" w:rsidRPr="0038027C" w14:paraId="521337DD" w14:textId="77777777" w:rsidTr="00933C16">
        <w:trPr>
          <w:trHeight w:val="269"/>
        </w:trPr>
        <w:tc>
          <w:tcPr>
            <w:tcW w:w="310" w:type="pct"/>
          </w:tcPr>
          <w:p w14:paraId="49363D63" w14:textId="77777777" w:rsidR="00933C16" w:rsidRPr="0038027C" w:rsidRDefault="00933C16" w:rsidP="004E33B1">
            <w:pPr>
              <w:pStyle w:val="a3"/>
              <w:numPr>
                <w:ilvl w:val="0"/>
                <w:numId w:val="5"/>
              </w:numPr>
              <w:tabs>
                <w:tab w:val="left" w:pos="540"/>
                <w:tab w:val="left" w:pos="810"/>
              </w:tabs>
              <w:jc w:val="both"/>
              <w:rPr>
                <w:rFonts w:ascii="GHEA Grapalat" w:hAnsi="GHEA Grapalat" w:cs="Sylfaen"/>
                <w:b/>
                <w:color w:val="000000" w:themeColor="text1"/>
                <w:sz w:val="22"/>
                <w:szCs w:val="22"/>
              </w:rPr>
            </w:pPr>
          </w:p>
        </w:tc>
        <w:tc>
          <w:tcPr>
            <w:tcW w:w="1949" w:type="pct"/>
          </w:tcPr>
          <w:p w14:paraId="40DDE4B8" w14:textId="08415096" w:rsidR="00933C16" w:rsidRPr="0038027C" w:rsidRDefault="00933C16" w:rsidP="004E33B1">
            <w:pPr>
              <w:pStyle w:val="a3"/>
              <w:tabs>
                <w:tab w:val="left" w:pos="540"/>
                <w:tab w:val="left" w:pos="810"/>
              </w:tabs>
              <w:ind w:left="0"/>
              <w:jc w:val="both"/>
              <w:rPr>
                <w:rFonts w:ascii="GHEA Grapalat" w:hAnsi="GHEA Grapalat" w:cs="Sylfaen"/>
                <w:b/>
                <w:color w:val="000000" w:themeColor="text1"/>
                <w:sz w:val="22"/>
                <w:szCs w:val="22"/>
                <w:lang w:val="ru-RU"/>
              </w:rPr>
            </w:pPr>
            <w:proofErr w:type="spellStart"/>
            <w:r w:rsidRPr="0038027C">
              <w:rPr>
                <w:rFonts w:ascii="GHEA Grapalat" w:hAnsi="GHEA Grapalat" w:cs="Sylfaen"/>
                <w:b/>
                <w:color w:val="000000" w:themeColor="text1"/>
                <w:sz w:val="22"/>
                <w:szCs w:val="22"/>
              </w:rPr>
              <w:t>Վտանգավոր</w:t>
            </w:r>
            <w:proofErr w:type="spellEnd"/>
            <w:r>
              <w:rPr>
                <w:rFonts w:ascii="GHEA Grapalat" w:hAnsi="GHEA Grapalat" w:cs="Sylfaen"/>
                <w:b/>
                <w:color w:val="000000" w:themeColor="text1"/>
                <w:sz w:val="22"/>
                <w:szCs w:val="22"/>
                <w:lang w:val="ru-RU"/>
              </w:rPr>
              <w:t xml:space="preserve"> </w:t>
            </w:r>
            <w:proofErr w:type="spellStart"/>
            <w:r w:rsidRPr="0038027C">
              <w:rPr>
                <w:rFonts w:ascii="GHEA Grapalat" w:hAnsi="GHEA Grapalat" w:cs="Sylfaen"/>
                <w:b/>
                <w:color w:val="000000" w:themeColor="text1"/>
                <w:sz w:val="22"/>
                <w:szCs w:val="22"/>
              </w:rPr>
              <w:t>օբյեկտներ</w:t>
            </w:r>
            <w:proofErr w:type="spellEnd"/>
            <w:r w:rsidRPr="0038027C">
              <w:rPr>
                <w:rFonts w:ascii="GHEA Grapalat" w:hAnsi="GHEA Grapalat" w:cs="Sylfaen"/>
                <w:b/>
                <w:color w:val="000000" w:themeColor="text1"/>
                <w:sz w:val="22"/>
                <w:szCs w:val="22"/>
                <w:lang w:val="ru-RU"/>
              </w:rPr>
              <w:t>/</w:t>
            </w:r>
            <w:proofErr w:type="spellStart"/>
            <w:r w:rsidRPr="0038027C">
              <w:rPr>
                <w:rFonts w:ascii="GHEA Grapalat" w:hAnsi="GHEA Grapalat" w:cs="Sylfaen"/>
                <w:b/>
                <w:color w:val="000000" w:themeColor="text1"/>
                <w:sz w:val="22"/>
                <w:szCs w:val="22"/>
              </w:rPr>
              <w:t>կառույցներ</w:t>
            </w:r>
            <w:proofErr w:type="spellEnd"/>
          </w:p>
        </w:tc>
        <w:tc>
          <w:tcPr>
            <w:tcW w:w="2741" w:type="pct"/>
            <w:gridSpan w:val="2"/>
          </w:tcPr>
          <w:p w14:paraId="5281A13B" w14:textId="7A0892F2" w:rsidR="00933C16" w:rsidRPr="00933C16" w:rsidRDefault="00933C16" w:rsidP="004E33B1">
            <w:pPr>
              <w:pStyle w:val="a3"/>
              <w:tabs>
                <w:tab w:val="left" w:pos="540"/>
                <w:tab w:val="left" w:pos="810"/>
              </w:tabs>
              <w:ind w:left="0"/>
              <w:jc w:val="center"/>
              <w:rPr>
                <w:rFonts w:ascii="GHEA Grapalat" w:hAnsi="GHEA Grapalat" w:cs="Sylfaen"/>
                <w:b/>
                <w:color w:val="000000" w:themeColor="text1"/>
                <w:sz w:val="22"/>
                <w:szCs w:val="22"/>
                <w:lang w:val="ru-RU"/>
              </w:rPr>
            </w:pPr>
            <w:r>
              <w:rPr>
                <w:rFonts w:ascii="GHEA Grapalat" w:hAnsi="GHEA Grapalat" w:cs="Sylfaen"/>
                <w:b/>
                <w:color w:val="000000" w:themeColor="text1"/>
                <w:sz w:val="22"/>
                <w:szCs w:val="22"/>
                <w:lang w:val="ru-RU"/>
              </w:rPr>
              <w:t>-</w:t>
            </w:r>
          </w:p>
        </w:tc>
      </w:tr>
    </w:tbl>
    <w:p w14:paraId="00A08D88" w14:textId="77777777" w:rsidR="00E351B7" w:rsidRPr="0038027C" w:rsidRDefault="00E351B7" w:rsidP="004E33B1">
      <w:pPr>
        <w:rPr>
          <w:rFonts w:ascii="GHEA Grapalat" w:hAnsi="GHEA Grapalat"/>
          <w:color w:val="000000" w:themeColor="text1"/>
          <w:sz w:val="22"/>
          <w:szCs w:val="22"/>
        </w:rPr>
      </w:pPr>
    </w:p>
    <w:tbl>
      <w:tblPr>
        <w:tblpPr w:leftFromText="180" w:rightFromText="180" w:vertAnchor="text" w:tblpX="80" w:tblpY="1"/>
        <w:tblOverlap w:val="neve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001"/>
        <w:gridCol w:w="2938"/>
        <w:gridCol w:w="274"/>
        <w:gridCol w:w="1678"/>
        <w:gridCol w:w="841"/>
        <w:gridCol w:w="696"/>
        <w:gridCol w:w="2014"/>
      </w:tblGrid>
      <w:tr w:rsidR="00915E92" w:rsidRPr="0038027C" w14:paraId="5E287EB7" w14:textId="77777777" w:rsidTr="00280564">
        <w:trPr>
          <w:trHeight w:val="57"/>
        </w:trPr>
        <w:tc>
          <w:tcPr>
            <w:tcW w:w="310" w:type="pct"/>
          </w:tcPr>
          <w:p w14:paraId="2A6258FA" w14:textId="77777777" w:rsidR="006D74EB" w:rsidRPr="0038027C" w:rsidRDefault="00F76F0C" w:rsidP="00280564">
            <w:pPr>
              <w:rPr>
                <w:rFonts w:ascii="GHEA Grapalat" w:hAnsi="GHEA Grapalat" w:cs="Sylfaen"/>
                <w:color w:val="000000" w:themeColor="text1"/>
                <w:sz w:val="22"/>
                <w:szCs w:val="22"/>
                <w:lang w:val="en-GB"/>
              </w:rPr>
            </w:pPr>
            <w:r w:rsidRPr="0038027C">
              <w:rPr>
                <w:rFonts w:ascii="GHEA Grapalat" w:hAnsi="GHEA Grapalat" w:cs="Sylfaen"/>
                <w:color w:val="000000" w:themeColor="text1"/>
                <w:sz w:val="22"/>
                <w:szCs w:val="22"/>
              </w:rPr>
              <w:t>12</w:t>
            </w:r>
            <w:r w:rsidR="006D74EB" w:rsidRPr="0038027C">
              <w:rPr>
                <w:rFonts w:ascii="GHEA Grapalat" w:hAnsi="GHEA Grapalat" w:cs="Sylfaen"/>
                <w:color w:val="000000" w:themeColor="text1"/>
                <w:sz w:val="22"/>
                <w:szCs w:val="22"/>
              </w:rPr>
              <w:t>.6.6.</w:t>
            </w:r>
          </w:p>
        </w:tc>
        <w:tc>
          <w:tcPr>
            <w:tcW w:w="1949" w:type="pct"/>
          </w:tcPr>
          <w:p w14:paraId="19FC2CA2"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lang w:val="ru-RU"/>
              </w:rPr>
              <w:t>Խոցման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հնարավոր</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հատվածը</w:t>
            </w:r>
            <w:proofErr w:type="spellEnd"/>
          </w:p>
        </w:tc>
        <w:tc>
          <w:tcPr>
            <w:tcW w:w="2741" w:type="pct"/>
            <w:gridSpan w:val="6"/>
          </w:tcPr>
          <w:p w14:paraId="7A4903EC" w14:textId="77777777" w:rsidR="006D74EB" w:rsidRPr="0038027C" w:rsidRDefault="0024203F" w:rsidP="00280564">
            <w:pPr>
              <w:pStyle w:val="a3"/>
              <w:tabs>
                <w:tab w:val="left" w:pos="540"/>
                <w:tab w:val="left" w:pos="810"/>
                <w:tab w:val="right" w:pos="5901"/>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7F0C4863" w14:textId="77777777" w:rsidTr="00280564">
        <w:tc>
          <w:tcPr>
            <w:tcW w:w="310" w:type="pct"/>
          </w:tcPr>
          <w:p w14:paraId="52920C05" w14:textId="77777777" w:rsidR="006D74EB" w:rsidRPr="0038027C" w:rsidRDefault="00FD38A9"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12</w:t>
            </w:r>
            <w:r w:rsidR="006D74EB" w:rsidRPr="0038027C">
              <w:rPr>
                <w:rFonts w:ascii="GHEA Grapalat" w:hAnsi="GHEA Grapalat" w:cs="Sylfaen"/>
                <w:color w:val="000000" w:themeColor="text1"/>
                <w:sz w:val="22"/>
                <w:szCs w:val="22"/>
              </w:rPr>
              <w:t>.6.7.</w:t>
            </w:r>
          </w:p>
        </w:tc>
        <w:tc>
          <w:tcPr>
            <w:tcW w:w="1949" w:type="pct"/>
          </w:tcPr>
          <w:p w14:paraId="47E3F7FA" w14:textId="77777777" w:rsidR="006D74EB" w:rsidRPr="0038027C" w:rsidRDefault="006D74EB" w:rsidP="00280564">
            <w:pPr>
              <w:rPr>
                <w:rFonts w:ascii="GHEA Grapalat" w:hAnsi="GHEA Grapalat"/>
                <w:color w:val="000000" w:themeColor="text1"/>
                <w:sz w:val="22"/>
                <w:szCs w:val="22"/>
              </w:rPr>
            </w:pPr>
            <w:proofErr w:type="spellStart"/>
            <w:r w:rsidRPr="0038027C">
              <w:rPr>
                <w:rFonts w:ascii="GHEA Grapalat" w:hAnsi="GHEA Grapalat" w:cs="Sylfaen"/>
                <w:color w:val="000000" w:themeColor="text1"/>
                <w:sz w:val="22"/>
                <w:szCs w:val="22"/>
                <w:lang w:val="en-GB"/>
              </w:rPr>
              <w:t>Հնարավոր</w:t>
            </w:r>
            <w:proofErr w:type="spellEnd"/>
            <w:r w:rsidRPr="0038027C">
              <w:rPr>
                <w:rFonts w:ascii="GHEA Grapalat" w:hAnsi="GHEA Grapalat" w:cs="Sylfaen"/>
                <w:color w:val="000000" w:themeColor="text1"/>
                <w:sz w:val="22"/>
                <w:szCs w:val="22"/>
                <w:lang w:val="en-GB"/>
              </w:rPr>
              <w:t xml:space="preserve"> </w:t>
            </w:r>
            <w:proofErr w:type="spellStart"/>
            <w:r w:rsidRPr="0038027C">
              <w:rPr>
                <w:rFonts w:ascii="GHEA Grapalat" w:hAnsi="GHEA Grapalat" w:cs="Sylfaen"/>
                <w:color w:val="000000" w:themeColor="text1"/>
                <w:sz w:val="22"/>
                <w:szCs w:val="22"/>
              </w:rPr>
              <w:t>խոցման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lang w:val="en-GB"/>
              </w:rPr>
              <w:t>ժամանակը</w:t>
            </w:r>
            <w:proofErr w:type="spellEnd"/>
          </w:p>
        </w:tc>
        <w:tc>
          <w:tcPr>
            <w:tcW w:w="2741" w:type="pct"/>
            <w:gridSpan w:val="6"/>
          </w:tcPr>
          <w:p w14:paraId="0FAD1BB2" w14:textId="77777777" w:rsidR="006D74EB" w:rsidRPr="0038027C" w:rsidRDefault="0024203F" w:rsidP="00280564">
            <w:pPr>
              <w:pStyle w:val="a3"/>
              <w:tabs>
                <w:tab w:val="left" w:pos="312"/>
                <w:tab w:val="left" w:pos="540"/>
                <w:tab w:val="left" w:pos="810"/>
                <w:tab w:val="right" w:pos="5901"/>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6EA46D01" w14:textId="77777777" w:rsidTr="00280564">
        <w:tc>
          <w:tcPr>
            <w:tcW w:w="310" w:type="pct"/>
          </w:tcPr>
          <w:p w14:paraId="1541FE2C" w14:textId="77777777" w:rsidR="006D74EB" w:rsidRPr="0038027C" w:rsidRDefault="006D74EB" w:rsidP="00280564">
            <w:pPr>
              <w:numPr>
                <w:ilvl w:val="0"/>
                <w:numId w:val="5"/>
              </w:numPr>
              <w:rPr>
                <w:rFonts w:ascii="GHEA Grapalat" w:eastAsia="Calibri" w:hAnsi="GHEA Grapalat" w:cs="Sylfaen"/>
                <w:b/>
                <w:color w:val="000000" w:themeColor="text1"/>
                <w:sz w:val="22"/>
                <w:szCs w:val="22"/>
              </w:rPr>
            </w:pPr>
          </w:p>
        </w:tc>
        <w:tc>
          <w:tcPr>
            <w:tcW w:w="1949" w:type="pct"/>
          </w:tcPr>
          <w:p w14:paraId="1FC0895F" w14:textId="77777777" w:rsidR="006D74EB" w:rsidRPr="0038027C" w:rsidRDefault="006D74EB" w:rsidP="00280564">
            <w:pPr>
              <w:rPr>
                <w:rFonts w:ascii="GHEA Grapalat" w:eastAsia="Calibri" w:hAnsi="GHEA Grapalat" w:cs="Sylfaen"/>
                <w:b/>
                <w:color w:val="000000" w:themeColor="text1"/>
                <w:sz w:val="22"/>
                <w:szCs w:val="22"/>
              </w:rPr>
            </w:pPr>
            <w:proofErr w:type="spellStart"/>
            <w:r w:rsidRPr="0038027C">
              <w:rPr>
                <w:rFonts w:ascii="GHEA Grapalat" w:eastAsia="Calibri" w:hAnsi="GHEA Grapalat" w:cs="Sylfaen"/>
                <w:b/>
                <w:color w:val="000000" w:themeColor="text1"/>
                <w:sz w:val="22"/>
                <w:szCs w:val="22"/>
                <w:lang w:val="ru-RU"/>
              </w:rPr>
              <w:t>Կենցաղ</w:t>
            </w:r>
            <w:proofErr w:type="spellEnd"/>
            <w:r w:rsidRPr="0038027C">
              <w:rPr>
                <w:rFonts w:ascii="GHEA Grapalat" w:eastAsia="Calibri" w:hAnsi="GHEA Grapalat" w:cs="Sylfaen"/>
                <w:b/>
                <w:color w:val="000000" w:themeColor="text1"/>
                <w:sz w:val="22"/>
                <w:szCs w:val="22"/>
              </w:rPr>
              <w:t>-</w:t>
            </w:r>
            <w:proofErr w:type="spellStart"/>
            <w:r w:rsidRPr="0038027C">
              <w:rPr>
                <w:rFonts w:ascii="GHEA Grapalat" w:eastAsia="Calibri" w:hAnsi="GHEA Grapalat" w:cs="Sylfaen"/>
                <w:b/>
                <w:color w:val="000000" w:themeColor="text1"/>
                <w:sz w:val="22"/>
                <w:szCs w:val="22"/>
                <w:lang w:val="ru-RU"/>
              </w:rPr>
              <w:t>սպասարկմանօբյեկտներ</w:t>
            </w:r>
            <w:r w:rsidR="00E351B7" w:rsidRPr="0038027C">
              <w:rPr>
                <w:rFonts w:ascii="GHEA Grapalat" w:eastAsia="Calibri" w:hAnsi="GHEA Grapalat" w:cs="Sylfaen"/>
                <w:b/>
                <w:color w:val="000000" w:themeColor="text1"/>
                <w:sz w:val="22"/>
                <w:szCs w:val="22"/>
                <w:lang w:val="ru-RU"/>
              </w:rPr>
              <w:t>ի</w:t>
            </w:r>
            <w:r w:rsidRPr="0038027C">
              <w:rPr>
                <w:rFonts w:ascii="GHEA Grapalat" w:eastAsia="Calibri" w:hAnsi="GHEA Grapalat" w:cs="Sylfaen"/>
                <w:b/>
                <w:color w:val="000000" w:themeColor="text1"/>
                <w:sz w:val="22"/>
                <w:szCs w:val="22"/>
                <w:lang w:val="ru-RU"/>
              </w:rPr>
              <w:t>քանակը</w:t>
            </w:r>
            <w:proofErr w:type="spellEnd"/>
            <w:r w:rsidRPr="0038027C">
              <w:rPr>
                <w:rFonts w:ascii="GHEA Grapalat" w:eastAsia="Calibri" w:hAnsi="GHEA Grapalat" w:cs="Sylfaen"/>
                <w:b/>
                <w:color w:val="000000" w:themeColor="text1"/>
                <w:sz w:val="22"/>
                <w:szCs w:val="22"/>
              </w:rPr>
              <w:t xml:space="preserve"> (</w:t>
            </w:r>
            <w:proofErr w:type="spellStart"/>
            <w:r w:rsidRPr="0038027C">
              <w:rPr>
                <w:rFonts w:ascii="GHEA Grapalat" w:eastAsia="Calibri" w:hAnsi="GHEA Grapalat" w:cs="Sylfaen"/>
                <w:b/>
                <w:color w:val="000000" w:themeColor="text1"/>
                <w:sz w:val="22"/>
                <w:szCs w:val="22"/>
                <w:lang w:val="ru-RU"/>
              </w:rPr>
              <w:t>ըստբնակավայ</w:t>
            </w:r>
            <w:proofErr w:type="spellEnd"/>
            <w:r w:rsidR="003A71FB" w:rsidRPr="0038027C">
              <w:rPr>
                <w:rFonts w:ascii="GHEA Grapalat" w:eastAsia="Calibri" w:hAnsi="GHEA Grapalat" w:cs="Sylfaen"/>
                <w:b/>
                <w:color w:val="000000" w:themeColor="text1"/>
                <w:sz w:val="22"/>
                <w:szCs w:val="22"/>
              </w:rPr>
              <w:t>ր</w:t>
            </w:r>
            <w:proofErr w:type="spellStart"/>
            <w:r w:rsidRPr="0038027C">
              <w:rPr>
                <w:rFonts w:ascii="GHEA Grapalat" w:eastAsia="Calibri" w:hAnsi="GHEA Grapalat" w:cs="Sylfaen"/>
                <w:b/>
                <w:color w:val="000000" w:themeColor="text1"/>
                <w:sz w:val="22"/>
                <w:szCs w:val="22"/>
                <w:lang w:val="ru-RU"/>
              </w:rPr>
              <w:t>երի</w:t>
            </w:r>
            <w:proofErr w:type="spellEnd"/>
            <w:r w:rsidRPr="0038027C">
              <w:rPr>
                <w:rFonts w:ascii="GHEA Grapalat" w:eastAsia="Calibri" w:hAnsi="GHEA Grapalat" w:cs="Sylfaen"/>
                <w:b/>
                <w:color w:val="000000" w:themeColor="text1"/>
                <w:sz w:val="22"/>
                <w:szCs w:val="22"/>
              </w:rPr>
              <w:t>)</w:t>
            </w:r>
          </w:p>
        </w:tc>
        <w:tc>
          <w:tcPr>
            <w:tcW w:w="2741" w:type="pct"/>
            <w:gridSpan w:val="6"/>
          </w:tcPr>
          <w:p w14:paraId="3862BB82" w14:textId="55B47D8C" w:rsidR="006D74EB" w:rsidRPr="0038027C" w:rsidRDefault="003B1D7C" w:rsidP="00280564">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EB255D" w:rsidRPr="0038027C">
              <w:rPr>
                <w:rFonts w:ascii="GHEA Grapalat" w:hAnsi="GHEA Grapalat" w:cs="Sylfaen"/>
                <w:color w:val="000000" w:themeColor="text1"/>
                <w:sz w:val="22"/>
                <w:szCs w:val="22"/>
              </w:rPr>
              <w:t>3</w:t>
            </w:r>
            <w:r w:rsidR="00933C16" w:rsidRPr="00933C16">
              <w:rPr>
                <w:rFonts w:ascii="GHEA Grapalat" w:hAnsi="GHEA Grapalat" w:cs="Sylfaen"/>
                <w:color w:val="000000" w:themeColor="text1"/>
                <w:sz w:val="22"/>
                <w:szCs w:val="22"/>
              </w:rPr>
              <w:t xml:space="preserve"> </w:t>
            </w:r>
            <w:proofErr w:type="spellStart"/>
            <w:r w:rsidR="00EB255D" w:rsidRPr="0038027C">
              <w:rPr>
                <w:rFonts w:ascii="GHEA Grapalat" w:hAnsi="GHEA Grapalat" w:cs="Sylfaen"/>
                <w:color w:val="000000" w:themeColor="text1"/>
                <w:sz w:val="22"/>
                <w:szCs w:val="22"/>
              </w:rPr>
              <w:t>խանութ</w:t>
            </w:r>
            <w:proofErr w:type="spellEnd"/>
            <w:r w:rsidR="00EB255D" w:rsidRPr="0038027C">
              <w:rPr>
                <w:rFonts w:ascii="GHEA Grapalat" w:hAnsi="GHEA Grapalat" w:cs="Sylfaen"/>
                <w:color w:val="000000" w:themeColor="text1"/>
                <w:sz w:val="22"/>
                <w:szCs w:val="22"/>
              </w:rPr>
              <w:t>, 3</w:t>
            </w:r>
            <w:r w:rsidR="00933C16" w:rsidRPr="00933C16">
              <w:rPr>
                <w:rFonts w:ascii="GHEA Grapalat" w:hAnsi="GHEA Grapalat" w:cs="Sylfaen"/>
                <w:color w:val="000000" w:themeColor="text1"/>
                <w:sz w:val="22"/>
                <w:szCs w:val="22"/>
              </w:rPr>
              <w:t xml:space="preserve"> </w:t>
            </w:r>
            <w:proofErr w:type="spellStart"/>
            <w:r w:rsidR="00EB255D" w:rsidRPr="0038027C">
              <w:rPr>
                <w:rFonts w:ascii="GHEA Grapalat" w:hAnsi="GHEA Grapalat" w:cs="Sylfaen"/>
                <w:color w:val="000000" w:themeColor="text1"/>
                <w:sz w:val="22"/>
                <w:szCs w:val="22"/>
              </w:rPr>
              <w:t>հասարակական</w:t>
            </w:r>
            <w:proofErr w:type="spellEnd"/>
            <w:r w:rsidR="00EB255D" w:rsidRPr="0038027C">
              <w:rPr>
                <w:rFonts w:ascii="GHEA Grapalat" w:hAnsi="GHEA Grapalat" w:cs="Sylfaen"/>
                <w:color w:val="000000" w:themeColor="text1"/>
                <w:sz w:val="22"/>
                <w:szCs w:val="22"/>
              </w:rPr>
              <w:t xml:space="preserve"> </w:t>
            </w:r>
            <w:proofErr w:type="spellStart"/>
            <w:r w:rsidR="00EB255D" w:rsidRPr="0038027C">
              <w:rPr>
                <w:rFonts w:ascii="GHEA Grapalat" w:hAnsi="GHEA Grapalat" w:cs="Sylfaen"/>
                <w:color w:val="000000" w:themeColor="text1"/>
                <w:sz w:val="22"/>
                <w:szCs w:val="22"/>
              </w:rPr>
              <w:t>սննդի</w:t>
            </w:r>
            <w:proofErr w:type="spellEnd"/>
            <w:r w:rsidR="00EB255D" w:rsidRPr="0038027C">
              <w:rPr>
                <w:rFonts w:ascii="GHEA Grapalat" w:hAnsi="GHEA Grapalat" w:cs="Sylfaen"/>
                <w:color w:val="000000" w:themeColor="text1"/>
                <w:sz w:val="22"/>
                <w:szCs w:val="22"/>
              </w:rPr>
              <w:t xml:space="preserve"> </w:t>
            </w:r>
            <w:proofErr w:type="spellStart"/>
            <w:r w:rsidR="00EB255D" w:rsidRPr="0038027C">
              <w:rPr>
                <w:rFonts w:ascii="GHEA Grapalat" w:hAnsi="GHEA Grapalat" w:cs="Sylfaen"/>
                <w:color w:val="000000" w:themeColor="text1"/>
                <w:sz w:val="22"/>
                <w:szCs w:val="22"/>
              </w:rPr>
              <w:t>կետ</w:t>
            </w:r>
            <w:proofErr w:type="spellEnd"/>
          </w:p>
          <w:p w14:paraId="3EC03455" w14:textId="77777777" w:rsidR="003B1D7C" w:rsidRPr="0038027C" w:rsidRDefault="003B1D7C" w:rsidP="00280564">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Անտառաշեն՝ 1 խանութ</w:t>
            </w:r>
          </w:p>
        </w:tc>
      </w:tr>
      <w:tr w:rsidR="00915E92" w:rsidRPr="0038027C" w14:paraId="6688D319" w14:textId="77777777" w:rsidTr="00280564">
        <w:tc>
          <w:tcPr>
            <w:tcW w:w="310" w:type="pct"/>
          </w:tcPr>
          <w:p w14:paraId="34F6AE2F" w14:textId="77777777" w:rsidR="006D74EB" w:rsidRPr="0038027C" w:rsidRDefault="006D74EB" w:rsidP="00280564">
            <w:pPr>
              <w:numPr>
                <w:ilvl w:val="0"/>
                <w:numId w:val="5"/>
              </w:numPr>
              <w:rPr>
                <w:rFonts w:ascii="GHEA Grapalat" w:eastAsia="Calibri" w:hAnsi="GHEA Grapalat" w:cs="Sylfaen"/>
                <w:b/>
                <w:color w:val="000000" w:themeColor="text1"/>
                <w:sz w:val="22"/>
                <w:szCs w:val="22"/>
              </w:rPr>
            </w:pPr>
          </w:p>
        </w:tc>
        <w:tc>
          <w:tcPr>
            <w:tcW w:w="1949" w:type="pct"/>
          </w:tcPr>
          <w:p w14:paraId="76850D6C" w14:textId="77777777" w:rsidR="006D74EB" w:rsidRPr="0038027C" w:rsidRDefault="006D74EB" w:rsidP="00280564">
            <w:pPr>
              <w:rPr>
                <w:rFonts w:ascii="GHEA Grapalat" w:eastAsia="Calibri" w:hAnsi="GHEA Grapalat" w:cs="Sylfaen"/>
                <w:b/>
                <w:color w:val="000000" w:themeColor="text1"/>
                <w:sz w:val="22"/>
                <w:szCs w:val="22"/>
              </w:rPr>
            </w:pPr>
            <w:proofErr w:type="spellStart"/>
            <w:r w:rsidRPr="0038027C">
              <w:rPr>
                <w:rFonts w:ascii="GHEA Grapalat" w:eastAsia="Calibri" w:hAnsi="GHEA Grapalat" w:cs="Sylfaen"/>
                <w:b/>
                <w:color w:val="000000" w:themeColor="text1"/>
                <w:sz w:val="22"/>
                <w:szCs w:val="22"/>
                <w:lang w:val="ru-RU"/>
              </w:rPr>
              <w:t>Բնակչություն</w:t>
            </w:r>
            <w:proofErr w:type="spellEnd"/>
          </w:p>
        </w:tc>
        <w:tc>
          <w:tcPr>
            <w:tcW w:w="954" w:type="pct"/>
          </w:tcPr>
          <w:p w14:paraId="6960EBF5" w14:textId="77777777" w:rsidR="006D74EB" w:rsidRPr="0038027C" w:rsidRDefault="006D74EB" w:rsidP="00280564">
            <w:pPr>
              <w:pStyle w:val="a3"/>
              <w:tabs>
                <w:tab w:val="left" w:pos="540"/>
                <w:tab w:val="left" w:pos="810"/>
              </w:tabs>
              <w:ind w:left="0"/>
              <w:jc w:val="center"/>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rPr>
              <w:t>Թվաքանակ</w:t>
            </w:r>
            <w:proofErr w:type="spellEnd"/>
          </w:p>
        </w:tc>
        <w:tc>
          <w:tcPr>
            <w:tcW w:w="907" w:type="pct"/>
            <w:gridSpan w:val="3"/>
          </w:tcPr>
          <w:p w14:paraId="4648FC6E" w14:textId="77777777" w:rsidR="006D74EB" w:rsidRPr="00303D4B" w:rsidRDefault="006D74EB" w:rsidP="00280564">
            <w:pPr>
              <w:pStyle w:val="a3"/>
              <w:tabs>
                <w:tab w:val="left" w:pos="540"/>
                <w:tab w:val="left" w:pos="810"/>
              </w:tabs>
              <w:ind w:left="0"/>
              <w:jc w:val="center"/>
              <w:rPr>
                <w:rFonts w:ascii="GHEA Grapalat" w:hAnsi="GHEA Grapalat" w:cs="Sylfaen"/>
                <w:b/>
                <w:sz w:val="22"/>
                <w:szCs w:val="22"/>
              </w:rPr>
            </w:pPr>
            <w:proofErr w:type="spellStart"/>
            <w:r w:rsidRPr="00303D4B">
              <w:rPr>
                <w:rFonts w:ascii="GHEA Grapalat" w:hAnsi="GHEA Grapalat" w:cs="Sylfaen"/>
                <w:b/>
                <w:sz w:val="22"/>
                <w:szCs w:val="22"/>
              </w:rPr>
              <w:t>Հաշմանդամ</w:t>
            </w:r>
            <w:proofErr w:type="spellEnd"/>
          </w:p>
        </w:tc>
        <w:tc>
          <w:tcPr>
            <w:tcW w:w="880" w:type="pct"/>
            <w:gridSpan w:val="2"/>
          </w:tcPr>
          <w:p w14:paraId="7908ED69" w14:textId="77777777" w:rsidR="006D74EB" w:rsidRPr="00303D4B" w:rsidRDefault="006D74EB" w:rsidP="00280564">
            <w:pPr>
              <w:pStyle w:val="a3"/>
              <w:tabs>
                <w:tab w:val="left" w:pos="540"/>
                <w:tab w:val="left" w:pos="810"/>
              </w:tabs>
              <w:ind w:left="0"/>
              <w:jc w:val="center"/>
              <w:rPr>
                <w:rFonts w:ascii="GHEA Grapalat" w:hAnsi="GHEA Grapalat" w:cs="Sylfaen"/>
                <w:b/>
                <w:sz w:val="22"/>
                <w:szCs w:val="22"/>
              </w:rPr>
            </w:pPr>
            <w:proofErr w:type="spellStart"/>
            <w:r w:rsidRPr="00303D4B">
              <w:rPr>
                <w:rFonts w:ascii="GHEA Grapalat" w:hAnsi="GHEA Grapalat" w:cs="Sylfaen"/>
                <w:b/>
                <w:sz w:val="22"/>
                <w:szCs w:val="22"/>
              </w:rPr>
              <w:t>Դժվար</w:t>
            </w:r>
            <w:proofErr w:type="spellEnd"/>
            <w:r w:rsidRPr="00303D4B">
              <w:rPr>
                <w:rFonts w:ascii="GHEA Grapalat" w:hAnsi="GHEA Grapalat" w:cs="Sylfaen"/>
                <w:b/>
                <w:sz w:val="22"/>
                <w:szCs w:val="22"/>
              </w:rPr>
              <w:t xml:space="preserve"> </w:t>
            </w:r>
            <w:proofErr w:type="spellStart"/>
            <w:r w:rsidRPr="00303D4B">
              <w:rPr>
                <w:rFonts w:ascii="GHEA Grapalat" w:hAnsi="GHEA Grapalat" w:cs="Sylfaen"/>
                <w:b/>
                <w:sz w:val="22"/>
                <w:szCs w:val="22"/>
              </w:rPr>
              <w:t>տեղաշարժվող</w:t>
            </w:r>
            <w:proofErr w:type="spellEnd"/>
          </w:p>
        </w:tc>
      </w:tr>
      <w:tr w:rsidR="00915E92" w:rsidRPr="0038027C" w14:paraId="19BEA12C" w14:textId="77777777" w:rsidTr="00280564">
        <w:tc>
          <w:tcPr>
            <w:tcW w:w="310" w:type="pct"/>
          </w:tcPr>
          <w:p w14:paraId="2A174CF6" w14:textId="77777777" w:rsidR="006D74EB" w:rsidRPr="0038027C" w:rsidRDefault="001A68A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ru-RU"/>
              </w:rPr>
              <w:t>1</w:t>
            </w:r>
            <w:r w:rsidR="007F3B12" w:rsidRPr="0038027C">
              <w:rPr>
                <w:rFonts w:ascii="GHEA Grapalat" w:hAnsi="GHEA Grapalat" w:cs="Sylfaen"/>
                <w:color w:val="000000" w:themeColor="text1"/>
                <w:sz w:val="22"/>
                <w:szCs w:val="22"/>
              </w:rPr>
              <w:t>4</w:t>
            </w:r>
            <w:r w:rsidR="006D74EB" w:rsidRPr="0038027C">
              <w:rPr>
                <w:rFonts w:ascii="GHEA Grapalat" w:hAnsi="GHEA Grapalat" w:cs="Sylfaen"/>
                <w:color w:val="000000" w:themeColor="text1"/>
                <w:sz w:val="22"/>
                <w:szCs w:val="22"/>
              </w:rPr>
              <w:t>.1.</w:t>
            </w:r>
          </w:p>
        </w:tc>
        <w:tc>
          <w:tcPr>
            <w:tcW w:w="1949" w:type="pct"/>
          </w:tcPr>
          <w:p w14:paraId="5AF03BE7"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Ընդհանուր</w:t>
            </w:r>
            <w:proofErr w:type="spellEnd"/>
          </w:p>
        </w:tc>
        <w:tc>
          <w:tcPr>
            <w:tcW w:w="954" w:type="pct"/>
          </w:tcPr>
          <w:p w14:paraId="4D36F225" w14:textId="5A102459" w:rsidR="006D74EB" w:rsidRPr="0038027C" w:rsidRDefault="00737622" w:rsidP="00280564">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6609CB" w:rsidRPr="0038027C">
              <w:rPr>
                <w:rFonts w:ascii="GHEA Grapalat" w:hAnsi="GHEA Grapalat" w:cs="Sylfaen"/>
                <w:color w:val="000000" w:themeColor="text1"/>
                <w:sz w:val="22"/>
                <w:szCs w:val="22"/>
                <w:lang w:val="hy-AM"/>
              </w:rPr>
              <w:t>908</w:t>
            </w:r>
          </w:p>
          <w:p w14:paraId="4FF45E7D" w14:textId="18B33072" w:rsidR="00737622" w:rsidRPr="0038027C" w:rsidRDefault="00737622" w:rsidP="00280564">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Անտառաշեն</w:t>
            </w:r>
            <w:r w:rsidR="00F6156A" w:rsidRPr="0038027C">
              <w:rPr>
                <w:rFonts w:ascii="GHEA Grapalat" w:hAnsi="GHEA Grapalat" w:cs="Sylfaen"/>
                <w:color w:val="000000" w:themeColor="text1"/>
                <w:sz w:val="22"/>
                <w:szCs w:val="22"/>
                <w:lang w:val="hy-AM"/>
              </w:rPr>
              <w:t xml:space="preserve">՝ </w:t>
            </w:r>
            <w:r w:rsidR="006609CB" w:rsidRPr="0038027C">
              <w:rPr>
                <w:rFonts w:ascii="GHEA Grapalat" w:hAnsi="GHEA Grapalat" w:cs="Sylfaen"/>
                <w:color w:val="000000" w:themeColor="text1"/>
                <w:sz w:val="22"/>
                <w:szCs w:val="22"/>
                <w:lang w:val="hy-AM"/>
              </w:rPr>
              <w:t>222</w:t>
            </w:r>
          </w:p>
        </w:tc>
        <w:tc>
          <w:tcPr>
            <w:tcW w:w="907" w:type="pct"/>
            <w:gridSpan w:val="3"/>
          </w:tcPr>
          <w:p w14:paraId="6CD9D493" w14:textId="77777777" w:rsidR="006D74EB" w:rsidRPr="00933C16" w:rsidRDefault="006D74EB" w:rsidP="00280564">
            <w:pPr>
              <w:pStyle w:val="a3"/>
              <w:tabs>
                <w:tab w:val="left" w:pos="540"/>
                <w:tab w:val="left" w:pos="810"/>
              </w:tabs>
              <w:ind w:left="0"/>
              <w:jc w:val="center"/>
              <w:rPr>
                <w:rFonts w:ascii="GHEA Grapalat" w:hAnsi="GHEA Grapalat" w:cs="Sylfaen"/>
                <w:b/>
                <w:color w:val="FF0000"/>
                <w:sz w:val="22"/>
                <w:szCs w:val="22"/>
              </w:rPr>
            </w:pPr>
          </w:p>
        </w:tc>
        <w:tc>
          <w:tcPr>
            <w:tcW w:w="880" w:type="pct"/>
            <w:gridSpan w:val="2"/>
          </w:tcPr>
          <w:p w14:paraId="7BBCEC35" w14:textId="77777777" w:rsidR="006D74EB" w:rsidRPr="00933C16" w:rsidRDefault="006D74EB" w:rsidP="00280564">
            <w:pPr>
              <w:pStyle w:val="a3"/>
              <w:tabs>
                <w:tab w:val="left" w:pos="540"/>
                <w:tab w:val="left" w:pos="810"/>
              </w:tabs>
              <w:ind w:left="0"/>
              <w:jc w:val="center"/>
              <w:rPr>
                <w:rFonts w:ascii="GHEA Grapalat" w:hAnsi="GHEA Grapalat" w:cs="Sylfaen"/>
                <w:color w:val="FF0000"/>
                <w:sz w:val="22"/>
                <w:szCs w:val="22"/>
              </w:rPr>
            </w:pPr>
          </w:p>
        </w:tc>
      </w:tr>
      <w:tr w:rsidR="00B10DB8" w:rsidRPr="0038027C" w14:paraId="2AA592D9" w14:textId="77777777" w:rsidTr="00280564">
        <w:trPr>
          <w:trHeight w:val="319"/>
        </w:trPr>
        <w:tc>
          <w:tcPr>
            <w:tcW w:w="310" w:type="pct"/>
          </w:tcPr>
          <w:p w14:paraId="4139C876" w14:textId="77777777" w:rsidR="00B10DB8" w:rsidRPr="0038027C" w:rsidRDefault="00B10DB8" w:rsidP="00280564">
            <w:pPr>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ru-RU"/>
              </w:rPr>
              <w:t>1</w:t>
            </w:r>
            <w:r w:rsidR="003F523B" w:rsidRPr="0038027C">
              <w:rPr>
                <w:rFonts w:ascii="GHEA Grapalat" w:hAnsi="GHEA Grapalat" w:cs="Sylfaen"/>
                <w:color w:val="000000" w:themeColor="text1"/>
                <w:sz w:val="22"/>
                <w:szCs w:val="22"/>
              </w:rPr>
              <w:t>4</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2</w:t>
            </w:r>
            <w:r w:rsidRPr="0038027C">
              <w:rPr>
                <w:rFonts w:ascii="GHEA Grapalat" w:hAnsi="GHEA Grapalat" w:cs="Sylfaen"/>
                <w:color w:val="000000" w:themeColor="text1"/>
                <w:sz w:val="22"/>
                <w:szCs w:val="22"/>
              </w:rPr>
              <w:t>.</w:t>
            </w:r>
          </w:p>
        </w:tc>
        <w:tc>
          <w:tcPr>
            <w:tcW w:w="1949" w:type="pct"/>
            <w:vAlign w:val="center"/>
          </w:tcPr>
          <w:p w14:paraId="60CC288A" w14:textId="77777777" w:rsidR="00B10DB8" w:rsidRPr="0038027C" w:rsidRDefault="00B10DB8" w:rsidP="00280564">
            <w:pPr>
              <w:rPr>
                <w:rFonts w:ascii="GHEA Grapalat" w:hAnsi="GHEA Grapalat" w:cs="GHEA Grapalat"/>
                <w:color w:val="000000" w:themeColor="text1"/>
                <w:sz w:val="22"/>
                <w:szCs w:val="22"/>
              </w:rPr>
            </w:pPr>
            <w:proofErr w:type="spellStart"/>
            <w:r w:rsidRPr="0038027C">
              <w:rPr>
                <w:rFonts w:ascii="GHEA Grapalat" w:hAnsi="GHEA Grapalat" w:cs="Sylfaen"/>
                <w:color w:val="000000" w:themeColor="text1"/>
                <w:sz w:val="22"/>
                <w:szCs w:val="22"/>
              </w:rPr>
              <w:t>Տղամարդ</w:t>
            </w:r>
            <w:proofErr w:type="spellEnd"/>
          </w:p>
        </w:tc>
        <w:tc>
          <w:tcPr>
            <w:tcW w:w="954" w:type="pct"/>
            <w:vAlign w:val="center"/>
          </w:tcPr>
          <w:p w14:paraId="133C0F86" w14:textId="075CA49B"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E20D55" w:rsidRPr="0038027C">
              <w:rPr>
                <w:rFonts w:ascii="GHEA Grapalat" w:hAnsi="GHEA Grapalat" w:cs="Sylfaen"/>
                <w:color w:val="000000" w:themeColor="text1"/>
                <w:sz w:val="22"/>
                <w:szCs w:val="22"/>
                <w:lang w:val="ru-RU"/>
              </w:rPr>
              <w:t>4</w:t>
            </w:r>
            <w:r w:rsidR="006609CB" w:rsidRPr="0038027C">
              <w:rPr>
                <w:rFonts w:ascii="GHEA Grapalat" w:hAnsi="GHEA Grapalat" w:cs="Sylfaen"/>
                <w:color w:val="000000" w:themeColor="text1"/>
                <w:sz w:val="22"/>
                <w:szCs w:val="22"/>
                <w:lang w:val="hy-AM"/>
              </w:rPr>
              <w:t>85</w:t>
            </w:r>
          </w:p>
          <w:p w14:paraId="022C55E9" w14:textId="77777777" w:rsidR="00B10DB8" w:rsidRPr="0038027C" w:rsidRDefault="00737622" w:rsidP="00737622">
            <w:pPr>
              <w:rPr>
                <w:rFonts w:ascii="GHEA Grapalat" w:hAnsi="GHEA Grapalat" w:cs="GHEA Grapalat"/>
                <w:color w:val="000000" w:themeColor="text1"/>
                <w:sz w:val="22"/>
                <w:szCs w:val="22"/>
                <w:lang w:val="ru-RU"/>
              </w:rPr>
            </w:pPr>
            <w:r w:rsidRPr="0038027C">
              <w:rPr>
                <w:rFonts w:ascii="GHEA Grapalat" w:hAnsi="GHEA Grapalat" w:cs="Sylfaen"/>
                <w:color w:val="000000" w:themeColor="text1"/>
                <w:sz w:val="22"/>
                <w:szCs w:val="22"/>
                <w:lang w:val="hy-AM"/>
              </w:rPr>
              <w:t>Անտառաշեն՝</w:t>
            </w:r>
            <w:r w:rsidR="00E20D55" w:rsidRPr="0038027C">
              <w:rPr>
                <w:rFonts w:ascii="GHEA Grapalat" w:hAnsi="GHEA Grapalat" w:cs="Sylfaen"/>
                <w:color w:val="000000" w:themeColor="text1"/>
                <w:sz w:val="22"/>
                <w:szCs w:val="22"/>
                <w:lang w:val="ru-RU"/>
              </w:rPr>
              <w:t>121</w:t>
            </w:r>
          </w:p>
        </w:tc>
        <w:tc>
          <w:tcPr>
            <w:tcW w:w="907" w:type="pct"/>
            <w:gridSpan w:val="3"/>
            <w:vAlign w:val="center"/>
          </w:tcPr>
          <w:p w14:paraId="79E87108" w14:textId="2D54277E" w:rsidR="00B10DB8" w:rsidRPr="0038027C" w:rsidRDefault="007D4D51" w:rsidP="00280564">
            <w:pPr>
              <w:jc w:val="center"/>
              <w:rPr>
                <w:rFonts w:ascii="GHEA Grapalat" w:hAnsi="GHEA Grapalat" w:cs="GHEA Grapalat"/>
                <w:b/>
                <w:color w:val="000000" w:themeColor="text1"/>
                <w:sz w:val="22"/>
                <w:szCs w:val="22"/>
              </w:rPr>
            </w:pPr>
            <w:r>
              <w:rPr>
                <w:rFonts w:ascii="GHEA Grapalat" w:hAnsi="GHEA Grapalat" w:cs="GHEA Grapalat"/>
                <w:b/>
                <w:color w:val="000000" w:themeColor="text1"/>
                <w:sz w:val="22"/>
                <w:szCs w:val="22"/>
              </w:rPr>
              <w:t>9/-</w:t>
            </w:r>
          </w:p>
        </w:tc>
        <w:tc>
          <w:tcPr>
            <w:tcW w:w="880" w:type="pct"/>
            <w:gridSpan w:val="2"/>
            <w:vAlign w:val="center"/>
          </w:tcPr>
          <w:p w14:paraId="6545323F" w14:textId="107BE6FE" w:rsidR="00B10DB8" w:rsidRPr="0038027C" w:rsidRDefault="007D4D51" w:rsidP="00280564">
            <w:pPr>
              <w:jc w:val="center"/>
              <w:rPr>
                <w:rFonts w:ascii="GHEA Grapalat" w:hAnsi="GHEA Grapalat" w:cs="GHEA Grapalat"/>
                <w:b/>
                <w:color w:val="000000" w:themeColor="text1"/>
                <w:sz w:val="22"/>
                <w:szCs w:val="22"/>
              </w:rPr>
            </w:pPr>
            <w:r>
              <w:rPr>
                <w:rFonts w:ascii="GHEA Grapalat" w:hAnsi="GHEA Grapalat" w:cs="GHEA Grapalat"/>
                <w:b/>
                <w:color w:val="000000" w:themeColor="text1"/>
                <w:sz w:val="22"/>
                <w:szCs w:val="22"/>
              </w:rPr>
              <w:t>1/-</w:t>
            </w:r>
          </w:p>
        </w:tc>
      </w:tr>
      <w:tr w:rsidR="00B10DB8" w:rsidRPr="0038027C" w14:paraId="6E25B1C0" w14:textId="77777777" w:rsidTr="00280564">
        <w:tc>
          <w:tcPr>
            <w:tcW w:w="310" w:type="pct"/>
          </w:tcPr>
          <w:p w14:paraId="2CFF6141"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ru-RU"/>
              </w:rPr>
              <w:t>1</w:t>
            </w:r>
            <w:r w:rsidR="003F523B" w:rsidRPr="0038027C">
              <w:rPr>
                <w:rFonts w:ascii="GHEA Grapalat" w:hAnsi="GHEA Grapalat" w:cs="Sylfaen"/>
                <w:color w:val="000000" w:themeColor="text1"/>
                <w:sz w:val="22"/>
                <w:szCs w:val="22"/>
              </w:rPr>
              <w:t>4</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3</w:t>
            </w:r>
            <w:r w:rsidRPr="0038027C">
              <w:rPr>
                <w:rFonts w:ascii="GHEA Grapalat" w:hAnsi="GHEA Grapalat" w:cs="Sylfaen"/>
                <w:color w:val="000000" w:themeColor="text1"/>
                <w:sz w:val="22"/>
                <w:szCs w:val="22"/>
              </w:rPr>
              <w:t>.</w:t>
            </w:r>
          </w:p>
        </w:tc>
        <w:tc>
          <w:tcPr>
            <w:tcW w:w="1949" w:type="pct"/>
          </w:tcPr>
          <w:p w14:paraId="5C42CCF5"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Կին</w:t>
            </w:r>
            <w:proofErr w:type="spellEnd"/>
          </w:p>
        </w:tc>
        <w:tc>
          <w:tcPr>
            <w:tcW w:w="954" w:type="pct"/>
          </w:tcPr>
          <w:p w14:paraId="09BDC4C0" w14:textId="77777777"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lang w:val="hy-AM"/>
              </w:rPr>
              <w:t xml:space="preserve">Լերմոնտովո՝ </w:t>
            </w:r>
            <w:r w:rsidR="00E20D55" w:rsidRPr="0038027C">
              <w:rPr>
                <w:rFonts w:ascii="GHEA Grapalat" w:hAnsi="GHEA Grapalat" w:cs="Sylfaen"/>
                <w:color w:val="000000" w:themeColor="text1"/>
                <w:sz w:val="22"/>
                <w:szCs w:val="22"/>
                <w:lang w:val="ru-RU"/>
              </w:rPr>
              <w:t>423</w:t>
            </w:r>
          </w:p>
          <w:p w14:paraId="5031A2E3" w14:textId="77777777" w:rsidR="00B10DB8" w:rsidRPr="0038027C" w:rsidRDefault="00737622" w:rsidP="00737622">
            <w:pPr>
              <w:pStyle w:val="a3"/>
              <w:tabs>
                <w:tab w:val="left" w:pos="540"/>
                <w:tab w:val="left" w:pos="810"/>
              </w:tabs>
              <w:ind w:left="0"/>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lang w:val="hy-AM"/>
              </w:rPr>
              <w:t>Անտառաշեն՝</w:t>
            </w:r>
            <w:r w:rsidR="00E20D55" w:rsidRPr="0038027C">
              <w:rPr>
                <w:rFonts w:ascii="GHEA Grapalat" w:hAnsi="GHEA Grapalat" w:cs="Sylfaen"/>
                <w:color w:val="000000" w:themeColor="text1"/>
                <w:sz w:val="22"/>
                <w:szCs w:val="22"/>
                <w:lang w:val="ru-RU"/>
              </w:rPr>
              <w:t>109</w:t>
            </w:r>
          </w:p>
        </w:tc>
        <w:tc>
          <w:tcPr>
            <w:tcW w:w="907" w:type="pct"/>
            <w:gridSpan w:val="3"/>
          </w:tcPr>
          <w:p w14:paraId="1B42AD97" w14:textId="7C59460F" w:rsidR="00B10DB8" w:rsidRPr="0038027C" w:rsidRDefault="007D4D51" w:rsidP="00280564">
            <w:pPr>
              <w:pStyle w:val="a3"/>
              <w:tabs>
                <w:tab w:val="left" w:pos="540"/>
                <w:tab w:val="left" w:pos="810"/>
              </w:tabs>
              <w:ind w:left="0"/>
              <w:jc w:val="center"/>
              <w:rPr>
                <w:rFonts w:ascii="GHEA Grapalat" w:hAnsi="GHEA Grapalat" w:cs="Sylfaen"/>
                <w:b/>
                <w:color w:val="000000" w:themeColor="text1"/>
                <w:sz w:val="22"/>
                <w:szCs w:val="22"/>
              </w:rPr>
            </w:pPr>
            <w:r>
              <w:rPr>
                <w:rFonts w:ascii="GHEA Grapalat" w:hAnsi="GHEA Grapalat" w:cs="Sylfaen"/>
                <w:b/>
                <w:color w:val="000000" w:themeColor="text1"/>
                <w:sz w:val="22"/>
                <w:szCs w:val="22"/>
              </w:rPr>
              <w:t>6/-</w:t>
            </w:r>
          </w:p>
        </w:tc>
        <w:tc>
          <w:tcPr>
            <w:tcW w:w="880" w:type="pct"/>
            <w:gridSpan w:val="2"/>
          </w:tcPr>
          <w:p w14:paraId="680A4C80" w14:textId="07E1989A" w:rsidR="00B10DB8" w:rsidRPr="0038027C" w:rsidRDefault="007D4D51" w:rsidP="00280564">
            <w:pPr>
              <w:pStyle w:val="a3"/>
              <w:tabs>
                <w:tab w:val="left" w:pos="540"/>
                <w:tab w:val="left" w:pos="810"/>
              </w:tabs>
              <w:ind w:left="0"/>
              <w:jc w:val="center"/>
              <w:rPr>
                <w:rFonts w:ascii="GHEA Grapalat" w:hAnsi="GHEA Grapalat" w:cs="Sylfaen"/>
                <w:b/>
                <w:color w:val="000000" w:themeColor="text1"/>
                <w:sz w:val="22"/>
                <w:szCs w:val="22"/>
              </w:rPr>
            </w:pPr>
            <w:r>
              <w:rPr>
                <w:rFonts w:ascii="GHEA Grapalat" w:hAnsi="GHEA Grapalat" w:cs="Sylfaen"/>
                <w:b/>
                <w:color w:val="000000" w:themeColor="text1"/>
                <w:sz w:val="22"/>
                <w:szCs w:val="22"/>
              </w:rPr>
              <w:t>2/-</w:t>
            </w:r>
          </w:p>
        </w:tc>
      </w:tr>
      <w:tr w:rsidR="00B10DB8" w:rsidRPr="0038027C" w14:paraId="5F99ADAF" w14:textId="77777777" w:rsidTr="00280564">
        <w:tc>
          <w:tcPr>
            <w:tcW w:w="310" w:type="pct"/>
          </w:tcPr>
          <w:p w14:paraId="3720F821"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ru-RU"/>
              </w:rPr>
              <w:lastRenderedPageBreak/>
              <w:t>1</w:t>
            </w:r>
            <w:r w:rsidR="003F523B" w:rsidRPr="0038027C">
              <w:rPr>
                <w:rFonts w:ascii="GHEA Grapalat" w:hAnsi="GHEA Grapalat" w:cs="Sylfaen"/>
                <w:color w:val="000000" w:themeColor="text1"/>
                <w:sz w:val="22"/>
                <w:szCs w:val="22"/>
              </w:rPr>
              <w:t>4</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4</w:t>
            </w:r>
            <w:r w:rsidRPr="0038027C">
              <w:rPr>
                <w:rFonts w:ascii="GHEA Grapalat" w:hAnsi="GHEA Grapalat" w:cs="Sylfaen"/>
                <w:color w:val="000000" w:themeColor="text1"/>
                <w:sz w:val="22"/>
                <w:szCs w:val="22"/>
              </w:rPr>
              <w:t>.</w:t>
            </w:r>
          </w:p>
        </w:tc>
        <w:tc>
          <w:tcPr>
            <w:tcW w:w="1949" w:type="pct"/>
          </w:tcPr>
          <w:p w14:paraId="06DBDAB1"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 xml:space="preserve">0-3 </w:t>
            </w:r>
            <w:proofErr w:type="spellStart"/>
            <w:r w:rsidRPr="0038027C">
              <w:rPr>
                <w:rFonts w:ascii="GHEA Grapalat" w:hAnsi="GHEA Grapalat" w:cs="Sylfaen"/>
                <w:color w:val="000000" w:themeColor="text1"/>
                <w:sz w:val="22"/>
                <w:szCs w:val="22"/>
              </w:rPr>
              <w:t>տարեկան</w:t>
            </w:r>
            <w:proofErr w:type="spellEnd"/>
          </w:p>
        </w:tc>
        <w:tc>
          <w:tcPr>
            <w:tcW w:w="954" w:type="pct"/>
          </w:tcPr>
          <w:p w14:paraId="3B615D77" w14:textId="4C4F9C4C"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AD69C4" w:rsidRPr="0038027C">
              <w:rPr>
                <w:rFonts w:ascii="GHEA Grapalat" w:hAnsi="GHEA Grapalat" w:cs="Sylfaen"/>
                <w:color w:val="000000" w:themeColor="text1"/>
                <w:sz w:val="22"/>
                <w:szCs w:val="22"/>
                <w:lang w:val="ru-RU"/>
              </w:rPr>
              <w:t>4</w:t>
            </w:r>
            <w:r w:rsidR="00542F03" w:rsidRPr="0038027C">
              <w:rPr>
                <w:rFonts w:ascii="GHEA Grapalat" w:hAnsi="GHEA Grapalat" w:cs="Sylfaen"/>
                <w:color w:val="000000" w:themeColor="text1"/>
                <w:sz w:val="22"/>
                <w:szCs w:val="22"/>
                <w:lang w:val="hy-AM"/>
              </w:rPr>
              <w:t>5</w:t>
            </w:r>
          </w:p>
          <w:p w14:paraId="214B7BAB" w14:textId="197087E3" w:rsidR="00B10DB8"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lang w:val="hy-AM"/>
              </w:rPr>
              <w:t>Անտառաշեն՝</w:t>
            </w:r>
            <w:r w:rsidR="00542F03" w:rsidRPr="0038027C">
              <w:rPr>
                <w:rFonts w:ascii="GHEA Grapalat" w:hAnsi="GHEA Grapalat" w:cs="Sylfaen"/>
                <w:color w:val="000000" w:themeColor="text1"/>
                <w:sz w:val="22"/>
                <w:szCs w:val="22"/>
                <w:lang w:val="hy-AM"/>
              </w:rPr>
              <w:t xml:space="preserve"> 8</w:t>
            </w:r>
          </w:p>
        </w:tc>
        <w:tc>
          <w:tcPr>
            <w:tcW w:w="907" w:type="pct"/>
            <w:gridSpan w:val="3"/>
          </w:tcPr>
          <w:p w14:paraId="67D41600" w14:textId="77777777" w:rsidR="00B10DB8" w:rsidRPr="0038027C" w:rsidRDefault="00B10DB8" w:rsidP="00280564">
            <w:pPr>
              <w:pStyle w:val="a3"/>
              <w:tabs>
                <w:tab w:val="left" w:pos="540"/>
                <w:tab w:val="left" w:pos="810"/>
              </w:tabs>
              <w:ind w:left="0"/>
              <w:jc w:val="center"/>
              <w:rPr>
                <w:rFonts w:ascii="GHEA Grapalat" w:hAnsi="GHEA Grapalat" w:cs="Sylfaen"/>
                <w:b/>
                <w:color w:val="000000" w:themeColor="text1"/>
                <w:sz w:val="22"/>
                <w:szCs w:val="22"/>
              </w:rPr>
            </w:pPr>
          </w:p>
        </w:tc>
        <w:tc>
          <w:tcPr>
            <w:tcW w:w="880" w:type="pct"/>
            <w:gridSpan w:val="2"/>
          </w:tcPr>
          <w:p w14:paraId="4E5CF7C2" w14:textId="77777777" w:rsidR="00B10DB8" w:rsidRPr="0038027C" w:rsidRDefault="00B10DB8" w:rsidP="00280564">
            <w:pPr>
              <w:pStyle w:val="a3"/>
              <w:tabs>
                <w:tab w:val="left" w:pos="540"/>
                <w:tab w:val="left" w:pos="810"/>
              </w:tabs>
              <w:ind w:left="0"/>
              <w:jc w:val="center"/>
              <w:rPr>
                <w:rFonts w:ascii="GHEA Grapalat" w:hAnsi="GHEA Grapalat" w:cs="Sylfaen"/>
                <w:b/>
                <w:color w:val="000000" w:themeColor="text1"/>
                <w:sz w:val="22"/>
                <w:szCs w:val="22"/>
              </w:rPr>
            </w:pPr>
          </w:p>
        </w:tc>
      </w:tr>
      <w:tr w:rsidR="00B10DB8" w:rsidRPr="0038027C" w14:paraId="29E15084" w14:textId="77777777" w:rsidTr="00280564">
        <w:tc>
          <w:tcPr>
            <w:tcW w:w="310" w:type="pct"/>
          </w:tcPr>
          <w:p w14:paraId="25A8F51B" w14:textId="77777777" w:rsidR="00B10DB8" w:rsidRPr="0038027C" w:rsidRDefault="00B10DB8" w:rsidP="00280564">
            <w:pPr>
              <w:rPr>
                <w:rFonts w:ascii="GHEA Grapalat" w:hAnsi="GHEA Grapalat" w:cs="GHEA Grapalat"/>
                <w:color w:val="000000" w:themeColor="text1"/>
                <w:sz w:val="22"/>
                <w:szCs w:val="22"/>
              </w:rPr>
            </w:pPr>
            <w:r w:rsidRPr="0038027C">
              <w:rPr>
                <w:rFonts w:ascii="GHEA Grapalat" w:hAnsi="GHEA Grapalat" w:cs="Sylfaen"/>
                <w:color w:val="000000" w:themeColor="text1"/>
                <w:sz w:val="22"/>
                <w:szCs w:val="22"/>
                <w:lang w:val="ru-RU"/>
              </w:rPr>
              <w:t>1</w:t>
            </w:r>
            <w:r w:rsidR="003F523B" w:rsidRPr="0038027C">
              <w:rPr>
                <w:rFonts w:ascii="GHEA Grapalat" w:hAnsi="GHEA Grapalat" w:cs="Sylfaen"/>
                <w:color w:val="000000" w:themeColor="text1"/>
                <w:sz w:val="22"/>
                <w:szCs w:val="22"/>
              </w:rPr>
              <w:t>4</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5</w:t>
            </w:r>
            <w:r w:rsidRPr="0038027C">
              <w:rPr>
                <w:rFonts w:ascii="GHEA Grapalat" w:hAnsi="GHEA Grapalat" w:cs="Sylfaen"/>
                <w:color w:val="000000" w:themeColor="text1"/>
                <w:sz w:val="22"/>
                <w:szCs w:val="22"/>
              </w:rPr>
              <w:t>.</w:t>
            </w:r>
          </w:p>
        </w:tc>
        <w:tc>
          <w:tcPr>
            <w:tcW w:w="1949" w:type="pct"/>
            <w:vAlign w:val="center"/>
          </w:tcPr>
          <w:p w14:paraId="5DCFE12D" w14:textId="77777777" w:rsidR="00B10DB8" w:rsidRPr="0038027C" w:rsidRDefault="00B10DB8" w:rsidP="00280564">
            <w:pPr>
              <w:rPr>
                <w:rFonts w:ascii="GHEA Grapalat" w:hAnsi="GHEA Grapalat" w:cs="GHEA Grapalat"/>
                <w:color w:val="000000" w:themeColor="text1"/>
                <w:sz w:val="22"/>
                <w:szCs w:val="22"/>
              </w:rPr>
            </w:pPr>
            <w:r w:rsidRPr="0038027C">
              <w:rPr>
                <w:rFonts w:ascii="GHEA Grapalat" w:hAnsi="GHEA Grapalat" w:cs="GHEA Grapalat"/>
                <w:color w:val="000000" w:themeColor="text1"/>
                <w:sz w:val="22"/>
                <w:szCs w:val="22"/>
              </w:rPr>
              <w:t xml:space="preserve">3-6 </w:t>
            </w:r>
            <w:proofErr w:type="spellStart"/>
            <w:r w:rsidRPr="0038027C">
              <w:rPr>
                <w:rFonts w:ascii="GHEA Grapalat" w:hAnsi="GHEA Grapalat" w:cs="Sylfaen"/>
                <w:color w:val="000000" w:themeColor="text1"/>
                <w:sz w:val="22"/>
                <w:szCs w:val="22"/>
              </w:rPr>
              <w:t>տարեկան</w:t>
            </w:r>
            <w:proofErr w:type="spellEnd"/>
          </w:p>
        </w:tc>
        <w:tc>
          <w:tcPr>
            <w:tcW w:w="954" w:type="pct"/>
          </w:tcPr>
          <w:p w14:paraId="0AFE696C" w14:textId="200F594E"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AD69C4" w:rsidRPr="0038027C">
              <w:rPr>
                <w:rFonts w:ascii="GHEA Grapalat" w:hAnsi="GHEA Grapalat" w:cs="Sylfaen"/>
                <w:color w:val="000000" w:themeColor="text1"/>
                <w:sz w:val="22"/>
                <w:szCs w:val="22"/>
                <w:lang w:val="ru-RU"/>
              </w:rPr>
              <w:t>4</w:t>
            </w:r>
            <w:r w:rsidR="00542F03" w:rsidRPr="0038027C">
              <w:rPr>
                <w:rFonts w:ascii="GHEA Grapalat" w:hAnsi="GHEA Grapalat" w:cs="Sylfaen"/>
                <w:color w:val="000000" w:themeColor="text1"/>
                <w:sz w:val="22"/>
                <w:szCs w:val="22"/>
                <w:lang w:val="hy-AM"/>
              </w:rPr>
              <w:t>9</w:t>
            </w:r>
          </w:p>
          <w:p w14:paraId="5D1F0131" w14:textId="77205661" w:rsidR="00B10DB8"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lang w:val="hy-AM"/>
              </w:rPr>
              <w:t>Անտառաշեն՝</w:t>
            </w:r>
            <w:r w:rsidR="00542F03" w:rsidRPr="0038027C">
              <w:rPr>
                <w:rFonts w:ascii="GHEA Grapalat" w:hAnsi="GHEA Grapalat" w:cs="Sylfaen"/>
                <w:color w:val="000000" w:themeColor="text1"/>
                <w:sz w:val="22"/>
                <w:szCs w:val="22"/>
                <w:lang w:val="hy-AM"/>
              </w:rPr>
              <w:t xml:space="preserve"> 9</w:t>
            </w:r>
          </w:p>
        </w:tc>
        <w:tc>
          <w:tcPr>
            <w:tcW w:w="907" w:type="pct"/>
            <w:gridSpan w:val="3"/>
          </w:tcPr>
          <w:p w14:paraId="097D8E0B" w14:textId="77777777" w:rsidR="00B10DB8" w:rsidRPr="0038027C" w:rsidRDefault="00B10DB8" w:rsidP="00280564">
            <w:pPr>
              <w:pStyle w:val="a3"/>
              <w:tabs>
                <w:tab w:val="left" w:pos="540"/>
                <w:tab w:val="left" w:pos="810"/>
              </w:tabs>
              <w:ind w:left="0"/>
              <w:jc w:val="center"/>
              <w:rPr>
                <w:rFonts w:ascii="GHEA Grapalat" w:hAnsi="GHEA Grapalat" w:cs="Sylfaen"/>
                <w:b/>
                <w:color w:val="000000" w:themeColor="text1"/>
                <w:sz w:val="22"/>
                <w:szCs w:val="22"/>
              </w:rPr>
            </w:pPr>
          </w:p>
        </w:tc>
        <w:tc>
          <w:tcPr>
            <w:tcW w:w="880" w:type="pct"/>
            <w:gridSpan w:val="2"/>
          </w:tcPr>
          <w:p w14:paraId="30BEFC49" w14:textId="77777777" w:rsidR="00B10DB8" w:rsidRPr="0038027C" w:rsidRDefault="00B10DB8" w:rsidP="00280564">
            <w:pPr>
              <w:pStyle w:val="a3"/>
              <w:tabs>
                <w:tab w:val="left" w:pos="540"/>
                <w:tab w:val="left" w:pos="810"/>
              </w:tabs>
              <w:ind w:left="0"/>
              <w:jc w:val="center"/>
              <w:rPr>
                <w:rFonts w:ascii="GHEA Grapalat" w:hAnsi="GHEA Grapalat" w:cs="Sylfaen"/>
                <w:b/>
                <w:color w:val="000000" w:themeColor="text1"/>
                <w:sz w:val="22"/>
                <w:szCs w:val="22"/>
              </w:rPr>
            </w:pPr>
          </w:p>
        </w:tc>
      </w:tr>
      <w:tr w:rsidR="00B10DB8" w:rsidRPr="0038027C" w14:paraId="5E4BF6F3" w14:textId="77777777" w:rsidTr="00280564">
        <w:tc>
          <w:tcPr>
            <w:tcW w:w="310" w:type="pct"/>
          </w:tcPr>
          <w:p w14:paraId="43DAA32E"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ru-RU"/>
              </w:rPr>
              <w:t>1</w:t>
            </w:r>
            <w:r w:rsidR="003F523B" w:rsidRPr="0038027C">
              <w:rPr>
                <w:rFonts w:ascii="GHEA Grapalat" w:hAnsi="GHEA Grapalat" w:cs="Sylfaen"/>
                <w:color w:val="000000" w:themeColor="text1"/>
                <w:sz w:val="22"/>
                <w:szCs w:val="22"/>
              </w:rPr>
              <w:t>4</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6</w:t>
            </w:r>
            <w:r w:rsidRPr="0038027C">
              <w:rPr>
                <w:rFonts w:ascii="GHEA Grapalat" w:hAnsi="GHEA Grapalat" w:cs="Sylfaen"/>
                <w:color w:val="000000" w:themeColor="text1"/>
                <w:sz w:val="22"/>
                <w:szCs w:val="22"/>
              </w:rPr>
              <w:t>.</w:t>
            </w:r>
          </w:p>
        </w:tc>
        <w:tc>
          <w:tcPr>
            <w:tcW w:w="1949" w:type="pct"/>
          </w:tcPr>
          <w:p w14:paraId="35B303A3"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 xml:space="preserve">6-18 </w:t>
            </w:r>
            <w:proofErr w:type="spellStart"/>
            <w:r w:rsidRPr="0038027C">
              <w:rPr>
                <w:rFonts w:ascii="GHEA Grapalat" w:hAnsi="GHEA Grapalat" w:cs="Sylfaen"/>
                <w:color w:val="000000" w:themeColor="text1"/>
                <w:sz w:val="22"/>
                <w:szCs w:val="22"/>
              </w:rPr>
              <w:t>տարեկան</w:t>
            </w:r>
            <w:proofErr w:type="spellEnd"/>
          </w:p>
        </w:tc>
        <w:tc>
          <w:tcPr>
            <w:tcW w:w="954" w:type="pct"/>
          </w:tcPr>
          <w:p w14:paraId="2F9F5B95" w14:textId="6871AE93"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643012" w:rsidRPr="0038027C">
              <w:rPr>
                <w:rFonts w:ascii="GHEA Grapalat" w:hAnsi="GHEA Grapalat" w:cs="Sylfaen"/>
                <w:color w:val="000000" w:themeColor="text1"/>
                <w:sz w:val="22"/>
                <w:szCs w:val="22"/>
                <w:lang w:val="ru-RU"/>
              </w:rPr>
              <w:t>1</w:t>
            </w:r>
            <w:r w:rsidR="00542F03" w:rsidRPr="0038027C">
              <w:rPr>
                <w:rFonts w:ascii="GHEA Grapalat" w:hAnsi="GHEA Grapalat" w:cs="Sylfaen"/>
                <w:color w:val="000000" w:themeColor="text1"/>
                <w:sz w:val="22"/>
                <w:szCs w:val="22"/>
                <w:lang w:val="hy-AM"/>
              </w:rPr>
              <w:t>71</w:t>
            </w:r>
          </w:p>
          <w:p w14:paraId="0F893507" w14:textId="20D7665B" w:rsidR="00B10DB8"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lang w:val="hy-AM"/>
              </w:rPr>
              <w:t>Անտառաշեն՝</w:t>
            </w:r>
            <w:r w:rsidR="00542F03" w:rsidRPr="0038027C">
              <w:rPr>
                <w:rFonts w:ascii="GHEA Grapalat" w:hAnsi="GHEA Grapalat" w:cs="Sylfaen"/>
                <w:color w:val="000000" w:themeColor="text1"/>
                <w:sz w:val="22"/>
                <w:szCs w:val="22"/>
                <w:lang w:val="hy-AM"/>
              </w:rPr>
              <w:t xml:space="preserve"> 38</w:t>
            </w:r>
          </w:p>
        </w:tc>
        <w:tc>
          <w:tcPr>
            <w:tcW w:w="907" w:type="pct"/>
            <w:gridSpan w:val="3"/>
            <w:vAlign w:val="center"/>
          </w:tcPr>
          <w:p w14:paraId="1DC4157A" w14:textId="44E16E92" w:rsidR="00B10DB8" w:rsidRPr="0038027C" w:rsidRDefault="007D4D51" w:rsidP="00280564">
            <w:pPr>
              <w:jc w:val="center"/>
              <w:rPr>
                <w:rFonts w:ascii="GHEA Grapalat" w:hAnsi="GHEA Grapalat" w:cs="GHEA Grapalat"/>
                <w:b/>
                <w:color w:val="000000" w:themeColor="text1"/>
                <w:sz w:val="22"/>
                <w:szCs w:val="22"/>
              </w:rPr>
            </w:pPr>
            <w:r>
              <w:rPr>
                <w:rFonts w:ascii="GHEA Grapalat" w:hAnsi="GHEA Grapalat" w:cs="GHEA Grapalat"/>
                <w:b/>
                <w:color w:val="000000" w:themeColor="text1"/>
                <w:sz w:val="22"/>
                <w:szCs w:val="22"/>
              </w:rPr>
              <w:t>2/-</w:t>
            </w:r>
          </w:p>
        </w:tc>
        <w:tc>
          <w:tcPr>
            <w:tcW w:w="880" w:type="pct"/>
            <w:gridSpan w:val="2"/>
            <w:vAlign w:val="center"/>
          </w:tcPr>
          <w:p w14:paraId="0678AB30" w14:textId="77777777" w:rsidR="00B10DB8" w:rsidRPr="0038027C" w:rsidRDefault="00B10DB8" w:rsidP="00280564">
            <w:pPr>
              <w:jc w:val="center"/>
              <w:rPr>
                <w:rFonts w:ascii="GHEA Grapalat" w:hAnsi="GHEA Grapalat" w:cs="GHEA Grapalat"/>
                <w:b/>
                <w:color w:val="000000" w:themeColor="text1"/>
                <w:sz w:val="22"/>
                <w:szCs w:val="22"/>
              </w:rPr>
            </w:pPr>
          </w:p>
        </w:tc>
      </w:tr>
      <w:tr w:rsidR="00B10DB8" w:rsidRPr="0038027C" w14:paraId="44162A1B" w14:textId="77777777" w:rsidTr="00280564">
        <w:tc>
          <w:tcPr>
            <w:tcW w:w="310" w:type="pct"/>
          </w:tcPr>
          <w:p w14:paraId="234DB00E"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ru-RU"/>
              </w:rPr>
              <w:t>1</w:t>
            </w:r>
            <w:r w:rsidR="003F523B" w:rsidRPr="0038027C">
              <w:rPr>
                <w:rFonts w:ascii="GHEA Grapalat" w:hAnsi="GHEA Grapalat" w:cs="Sylfaen"/>
                <w:color w:val="000000" w:themeColor="text1"/>
                <w:sz w:val="22"/>
                <w:szCs w:val="22"/>
              </w:rPr>
              <w:t>4</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7</w:t>
            </w:r>
            <w:r w:rsidRPr="0038027C">
              <w:rPr>
                <w:rFonts w:ascii="GHEA Grapalat" w:hAnsi="GHEA Grapalat" w:cs="Sylfaen"/>
                <w:color w:val="000000" w:themeColor="text1"/>
                <w:sz w:val="22"/>
                <w:szCs w:val="22"/>
              </w:rPr>
              <w:t>.</w:t>
            </w:r>
          </w:p>
        </w:tc>
        <w:tc>
          <w:tcPr>
            <w:tcW w:w="1949" w:type="pct"/>
          </w:tcPr>
          <w:p w14:paraId="7667D283"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 xml:space="preserve">18-65 </w:t>
            </w:r>
            <w:proofErr w:type="spellStart"/>
            <w:r w:rsidRPr="0038027C">
              <w:rPr>
                <w:rFonts w:ascii="GHEA Grapalat" w:hAnsi="GHEA Grapalat" w:cs="Sylfaen"/>
                <w:color w:val="000000" w:themeColor="text1"/>
                <w:sz w:val="22"/>
                <w:szCs w:val="22"/>
              </w:rPr>
              <w:t>տարեկան</w:t>
            </w:r>
            <w:proofErr w:type="spellEnd"/>
          </w:p>
        </w:tc>
        <w:tc>
          <w:tcPr>
            <w:tcW w:w="954" w:type="pct"/>
          </w:tcPr>
          <w:p w14:paraId="0803EC18" w14:textId="446F0350"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Լերմոնտովո՝ </w:t>
            </w:r>
            <w:r w:rsidR="00FB3EED" w:rsidRPr="0038027C">
              <w:rPr>
                <w:rFonts w:ascii="GHEA Grapalat" w:hAnsi="GHEA Grapalat" w:cs="Sylfaen"/>
                <w:color w:val="000000" w:themeColor="text1"/>
                <w:sz w:val="22"/>
                <w:szCs w:val="22"/>
                <w:lang w:val="ru-RU"/>
              </w:rPr>
              <w:t>5</w:t>
            </w:r>
            <w:r w:rsidR="00542F03" w:rsidRPr="0038027C">
              <w:rPr>
                <w:rFonts w:ascii="GHEA Grapalat" w:hAnsi="GHEA Grapalat" w:cs="Sylfaen"/>
                <w:color w:val="000000" w:themeColor="text1"/>
                <w:sz w:val="22"/>
                <w:szCs w:val="22"/>
                <w:lang w:val="hy-AM"/>
              </w:rPr>
              <w:t>52</w:t>
            </w:r>
          </w:p>
          <w:p w14:paraId="19851BFA" w14:textId="49C080F4" w:rsidR="00B10DB8" w:rsidRPr="0038027C" w:rsidRDefault="00737622" w:rsidP="0071645B">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Անտառաշեն՝</w:t>
            </w:r>
            <w:r w:rsidR="00600521" w:rsidRPr="0038027C">
              <w:rPr>
                <w:rFonts w:ascii="GHEA Grapalat" w:hAnsi="GHEA Grapalat" w:cs="Sylfaen"/>
                <w:color w:val="000000" w:themeColor="text1"/>
                <w:sz w:val="22"/>
                <w:szCs w:val="22"/>
                <w:lang w:val="ru-RU"/>
              </w:rPr>
              <w:t>1</w:t>
            </w:r>
            <w:r w:rsidR="0071645B" w:rsidRPr="0038027C">
              <w:rPr>
                <w:rFonts w:ascii="GHEA Grapalat" w:hAnsi="GHEA Grapalat" w:cs="Sylfaen"/>
                <w:color w:val="000000" w:themeColor="text1"/>
                <w:sz w:val="22"/>
                <w:szCs w:val="22"/>
                <w:lang w:val="ru-RU"/>
              </w:rPr>
              <w:t>4</w:t>
            </w:r>
            <w:r w:rsidR="00542F03" w:rsidRPr="0038027C">
              <w:rPr>
                <w:rFonts w:ascii="GHEA Grapalat" w:hAnsi="GHEA Grapalat" w:cs="Sylfaen"/>
                <w:color w:val="000000" w:themeColor="text1"/>
                <w:sz w:val="22"/>
                <w:szCs w:val="22"/>
                <w:lang w:val="hy-AM"/>
              </w:rPr>
              <w:t>5</w:t>
            </w:r>
          </w:p>
        </w:tc>
        <w:tc>
          <w:tcPr>
            <w:tcW w:w="907" w:type="pct"/>
            <w:gridSpan w:val="3"/>
          </w:tcPr>
          <w:p w14:paraId="228F15B2" w14:textId="7FADE2D0" w:rsidR="00B10DB8" w:rsidRPr="0038027C" w:rsidRDefault="007D4D51" w:rsidP="00280564">
            <w:pPr>
              <w:pStyle w:val="a3"/>
              <w:tabs>
                <w:tab w:val="left" w:pos="540"/>
                <w:tab w:val="left" w:pos="810"/>
              </w:tabs>
              <w:ind w:left="0"/>
              <w:jc w:val="center"/>
              <w:rPr>
                <w:rFonts w:ascii="GHEA Grapalat" w:hAnsi="GHEA Grapalat" w:cs="Sylfaen"/>
                <w:b/>
                <w:color w:val="000000" w:themeColor="text1"/>
                <w:sz w:val="22"/>
                <w:szCs w:val="22"/>
              </w:rPr>
            </w:pPr>
            <w:r>
              <w:rPr>
                <w:rFonts w:ascii="GHEA Grapalat" w:hAnsi="GHEA Grapalat" w:cs="Sylfaen"/>
                <w:b/>
                <w:color w:val="000000" w:themeColor="text1"/>
                <w:sz w:val="22"/>
                <w:szCs w:val="22"/>
              </w:rPr>
              <w:t>13/-</w:t>
            </w:r>
          </w:p>
        </w:tc>
        <w:tc>
          <w:tcPr>
            <w:tcW w:w="880" w:type="pct"/>
            <w:gridSpan w:val="2"/>
          </w:tcPr>
          <w:p w14:paraId="66401944" w14:textId="4CE33E7F" w:rsidR="00B10DB8" w:rsidRPr="0038027C" w:rsidRDefault="007D4D51" w:rsidP="00280564">
            <w:pPr>
              <w:pStyle w:val="a3"/>
              <w:tabs>
                <w:tab w:val="left" w:pos="540"/>
                <w:tab w:val="left" w:pos="810"/>
              </w:tabs>
              <w:ind w:left="0"/>
              <w:jc w:val="center"/>
              <w:rPr>
                <w:rFonts w:ascii="GHEA Grapalat" w:hAnsi="GHEA Grapalat" w:cs="Sylfaen"/>
                <w:b/>
                <w:color w:val="000000" w:themeColor="text1"/>
                <w:sz w:val="22"/>
                <w:szCs w:val="22"/>
              </w:rPr>
            </w:pPr>
            <w:r>
              <w:rPr>
                <w:rFonts w:ascii="GHEA Grapalat" w:hAnsi="GHEA Grapalat" w:cs="Sylfaen"/>
                <w:b/>
                <w:color w:val="000000" w:themeColor="text1"/>
                <w:sz w:val="22"/>
                <w:szCs w:val="22"/>
              </w:rPr>
              <w:t>3/-</w:t>
            </w:r>
          </w:p>
        </w:tc>
      </w:tr>
      <w:tr w:rsidR="00B10DB8" w:rsidRPr="0038027C" w14:paraId="239EFDF9" w14:textId="77777777" w:rsidTr="00280564">
        <w:trPr>
          <w:trHeight w:val="70"/>
        </w:trPr>
        <w:tc>
          <w:tcPr>
            <w:tcW w:w="310" w:type="pct"/>
          </w:tcPr>
          <w:p w14:paraId="215A36EF"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ru-RU"/>
              </w:rPr>
              <w:t>1</w:t>
            </w:r>
            <w:r w:rsidR="003F523B" w:rsidRPr="0038027C">
              <w:rPr>
                <w:rFonts w:ascii="GHEA Grapalat" w:hAnsi="GHEA Grapalat" w:cs="Sylfaen"/>
                <w:color w:val="000000" w:themeColor="text1"/>
                <w:sz w:val="22"/>
                <w:szCs w:val="22"/>
              </w:rPr>
              <w:t>4</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8</w:t>
            </w:r>
            <w:r w:rsidRPr="0038027C">
              <w:rPr>
                <w:rFonts w:ascii="GHEA Grapalat" w:hAnsi="GHEA Grapalat" w:cs="Sylfaen"/>
                <w:color w:val="000000" w:themeColor="text1"/>
                <w:sz w:val="22"/>
                <w:szCs w:val="22"/>
              </w:rPr>
              <w:t>.</w:t>
            </w:r>
          </w:p>
        </w:tc>
        <w:tc>
          <w:tcPr>
            <w:tcW w:w="1949" w:type="pct"/>
          </w:tcPr>
          <w:p w14:paraId="1CFA4299" w14:textId="77777777" w:rsidR="00B10DB8" w:rsidRPr="0038027C" w:rsidRDefault="00B10DB8"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 xml:space="preserve">65 </w:t>
            </w:r>
            <w:proofErr w:type="spellStart"/>
            <w:r w:rsidRPr="0038027C">
              <w:rPr>
                <w:rFonts w:ascii="GHEA Grapalat" w:hAnsi="GHEA Grapalat" w:cs="Sylfaen"/>
                <w:color w:val="000000" w:themeColor="text1"/>
                <w:sz w:val="22"/>
                <w:szCs w:val="22"/>
              </w:rPr>
              <w:t>բարձր</w:t>
            </w:r>
            <w:proofErr w:type="spellEnd"/>
          </w:p>
        </w:tc>
        <w:tc>
          <w:tcPr>
            <w:tcW w:w="954" w:type="pct"/>
          </w:tcPr>
          <w:p w14:paraId="47D99DE8" w14:textId="4F8A1379"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lang w:val="hy-AM"/>
              </w:rPr>
              <w:t xml:space="preserve">Լերմոնտովո՝ </w:t>
            </w:r>
            <w:r w:rsidR="00542F03" w:rsidRPr="0038027C">
              <w:rPr>
                <w:rFonts w:ascii="GHEA Grapalat" w:hAnsi="GHEA Grapalat" w:cs="Sylfaen"/>
                <w:color w:val="000000" w:themeColor="text1"/>
                <w:sz w:val="22"/>
                <w:szCs w:val="22"/>
                <w:lang w:val="hy-AM"/>
              </w:rPr>
              <w:t>91</w:t>
            </w:r>
          </w:p>
          <w:p w14:paraId="028B9B36" w14:textId="525CBB8C" w:rsidR="00B10DB8"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lang w:val="hy-AM"/>
              </w:rPr>
              <w:t>Անտառաշեն՝</w:t>
            </w:r>
            <w:r w:rsidR="00542F03" w:rsidRPr="0038027C">
              <w:rPr>
                <w:rFonts w:ascii="GHEA Grapalat" w:hAnsi="GHEA Grapalat" w:cs="Sylfaen"/>
                <w:color w:val="000000" w:themeColor="text1"/>
                <w:sz w:val="22"/>
                <w:szCs w:val="22"/>
                <w:lang w:val="hy-AM"/>
              </w:rPr>
              <w:t xml:space="preserve"> 22</w:t>
            </w:r>
          </w:p>
        </w:tc>
        <w:tc>
          <w:tcPr>
            <w:tcW w:w="907" w:type="pct"/>
            <w:gridSpan w:val="3"/>
          </w:tcPr>
          <w:p w14:paraId="40CE167F" w14:textId="77777777" w:rsidR="00B10DB8" w:rsidRPr="0038027C" w:rsidRDefault="00B10DB8" w:rsidP="00280564">
            <w:pPr>
              <w:pStyle w:val="a3"/>
              <w:tabs>
                <w:tab w:val="left" w:pos="540"/>
                <w:tab w:val="left" w:pos="810"/>
              </w:tabs>
              <w:ind w:left="0"/>
              <w:jc w:val="center"/>
              <w:rPr>
                <w:rFonts w:ascii="GHEA Grapalat" w:hAnsi="GHEA Grapalat" w:cs="Sylfaen"/>
                <w:color w:val="000000" w:themeColor="text1"/>
                <w:sz w:val="22"/>
                <w:szCs w:val="22"/>
              </w:rPr>
            </w:pPr>
          </w:p>
        </w:tc>
        <w:tc>
          <w:tcPr>
            <w:tcW w:w="880" w:type="pct"/>
            <w:gridSpan w:val="2"/>
          </w:tcPr>
          <w:p w14:paraId="3D41E29A" w14:textId="77777777" w:rsidR="00B10DB8" w:rsidRPr="0038027C" w:rsidRDefault="00B10DB8" w:rsidP="00280564">
            <w:pPr>
              <w:pStyle w:val="a3"/>
              <w:tabs>
                <w:tab w:val="left" w:pos="540"/>
                <w:tab w:val="left" w:pos="810"/>
              </w:tabs>
              <w:ind w:left="0"/>
              <w:jc w:val="center"/>
              <w:rPr>
                <w:rFonts w:ascii="GHEA Grapalat" w:hAnsi="GHEA Grapalat" w:cs="Sylfaen"/>
                <w:color w:val="000000" w:themeColor="text1"/>
                <w:sz w:val="22"/>
                <w:szCs w:val="22"/>
              </w:rPr>
            </w:pPr>
          </w:p>
        </w:tc>
      </w:tr>
      <w:tr w:rsidR="00B10DB8" w:rsidRPr="0038027C" w14:paraId="187CC6A5" w14:textId="77777777" w:rsidTr="00280564">
        <w:tc>
          <w:tcPr>
            <w:tcW w:w="310" w:type="pct"/>
          </w:tcPr>
          <w:p w14:paraId="2581ECA3" w14:textId="77777777" w:rsidR="00B10DB8" w:rsidRPr="007D4D51" w:rsidRDefault="00B10DB8" w:rsidP="00280564">
            <w:pPr>
              <w:pStyle w:val="a3"/>
              <w:tabs>
                <w:tab w:val="left" w:pos="540"/>
                <w:tab w:val="left" w:pos="810"/>
              </w:tabs>
              <w:ind w:left="0"/>
              <w:jc w:val="both"/>
              <w:rPr>
                <w:rFonts w:ascii="GHEA Grapalat" w:hAnsi="GHEA Grapalat" w:cs="Sylfaen"/>
                <w:sz w:val="22"/>
                <w:szCs w:val="22"/>
              </w:rPr>
            </w:pPr>
            <w:r w:rsidRPr="007D4D51">
              <w:rPr>
                <w:rFonts w:ascii="GHEA Grapalat" w:hAnsi="GHEA Grapalat" w:cs="Sylfaen"/>
                <w:sz w:val="22"/>
                <w:szCs w:val="22"/>
                <w:lang w:val="ru-RU"/>
              </w:rPr>
              <w:t>1</w:t>
            </w:r>
            <w:r w:rsidR="003F523B" w:rsidRPr="007D4D51">
              <w:rPr>
                <w:rFonts w:ascii="GHEA Grapalat" w:hAnsi="GHEA Grapalat" w:cs="Sylfaen"/>
                <w:sz w:val="22"/>
                <w:szCs w:val="22"/>
              </w:rPr>
              <w:t>4</w:t>
            </w:r>
            <w:r w:rsidRPr="007D4D51">
              <w:rPr>
                <w:rFonts w:ascii="GHEA Grapalat" w:hAnsi="GHEA Grapalat" w:cs="Sylfaen"/>
                <w:sz w:val="22"/>
                <w:szCs w:val="22"/>
              </w:rPr>
              <w:t>.15.</w:t>
            </w:r>
          </w:p>
        </w:tc>
        <w:tc>
          <w:tcPr>
            <w:tcW w:w="1949" w:type="pct"/>
          </w:tcPr>
          <w:p w14:paraId="045FDF04" w14:textId="77777777" w:rsidR="00B10DB8" w:rsidRPr="007D4D51" w:rsidRDefault="00B10DB8" w:rsidP="00280564">
            <w:pPr>
              <w:pStyle w:val="a3"/>
              <w:tabs>
                <w:tab w:val="left" w:pos="540"/>
                <w:tab w:val="left" w:pos="810"/>
              </w:tabs>
              <w:ind w:left="0"/>
              <w:jc w:val="both"/>
              <w:rPr>
                <w:rFonts w:ascii="GHEA Grapalat" w:hAnsi="GHEA Grapalat" w:cs="Sylfaen"/>
                <w:sz w:val="22"/>
                <w:szCs w:val="22"/>
              </w:rPr>
            </w:pPr>
            <w:proofErr w:type="spellStart"/>
            <w:r w:rsidRPr="007D4D51">
              <w:rPr>
                <w:rFonts w:ascii="GHEA Grapalat" w:hAnsi="GHEA Grapalat" w:cs="Sylfaen"/>
                <w:sz w:val="22"/>
                <w:szCs w:val="22"/>
              </w:rPr>
              <w:t>Համայնքապետարանի</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աշխատողների</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թվաքանակը</w:t>
            </w:r>
            <w:proofErr w:type="spellEnd"/>
          </w:p>
        </w:tc>
        <w:tc>
          <w:tcPr>
            <w:tcW w:w="954" w:type="pct"/>
          </w:tcPr>
          <w:p w14:paraId="6CFB5FF6" w14:textId="2D1649CB" w:rsidR="00B10DB8" w:rsidRPr="00933C16" w:rsidRDefault="007D4D51" w:rsidP="00280564">
            <w:pPr>
              <w:pStyle w:val="a3"/>
              <w:tabs>
                <w:tab w:val="left" w:pos="540"/>
                <w:tab w:val="left" w:pos="810"/>
              </w:tabs>
              <w:ind w:left="0"/>
              <w:jc w:val="both"/>
              <w:rPr>
                <w:rFonts w:ascii="GHEA Grapalat" w:hAnsi="GHEA Grapalat" w:cs="Sylfaen"/>
                <w:color w:val="FF0000"/>
                <w:sz w:val="22"/>
                <w:szCs w:val="22"/>
                <w:lang w:val="hy-AM"/>
              </w:rPr>
            </w:pPr>
            <w:r w:rsidRPr="00744024">
              <w:rPr>
                <w:rFonts w:ascii="GHEA Grapalat" w:hAnsi="GHEA Grapalat" w:cs="Sylfaen"/>
                <w:sz w:val="22"/>
                <w:szCs w:val="22"/>
                <w:lang w:val="hy-AM"/>
              </w:rPr>
              <w:t>10 /5տղամարդ, 5կին/</w:t>
            </w:r>
          </w:p>
        </w:tc>
        <w:tc>
          <w:tcPr>
            <w:tcW w:w="907" w:type="pct"/>
            <w:gridSpan w:val="3"/>
          </w:tcPr>
          <w:p w14:paraId="029D5376" w14:textId="74A7F5D4" w:rsidR="00B10DB8" w:rsidRPr="007D4D51" w:rsidRDefault="007D4D51" w:rsidP="00280564">
            <w:pPr>
              <w:pStyle w:val="a3"/>
              <w:tabs>
                <w:tab w:val="left" w:pos="540"/>
                <w:tab w:val="left" w:pos="810"/>
              </w:tabs>
              <w:ind w:left="0"/>
              <w:jc w:val="center"/>
              <w:rPr>
                <w:rFonts w:ascii="GHEA Grapalat" w:hAnsi="GHEA Grapalat" w:cs="Sylfaen"/>
                <w:color w:val="000000" w:themeColor="text1"/>
                <w:sz w:val="22"/>
                <w:szCs w:val="22"/>
              </w:rPr>
            </w:pPr>
            <w:r>
              <w:rPr>
                <w:rFonts w:ascii="GHEA Grapalat" w:hAnsi="GHEA Grapalat" w:cs="Sylfaen"/>
                <w:color w:val="000000" w:themeColor="text1"/>
                <w:sz w:val="22"/>
                <w:szCs w:val="22"/>
              </w:rPr>
              <w:t>-</w:t>
            </w:r>
          </w:p>
        </w:tc>
        <w:tc>
          <w:tcPr>
            <w:tcW w:w="880" w:type="pct"/>
            <w:gridSpan w:val="2"/>
          </w:tcPr>
          <w:p w14:paraId="68978957" w14:textId="6A8EB475" w:rsidR="00B10DB8" w:rsidRPr="007D4D51" w:rsidRDefault="007D4D51" w:rsidP="00280564">
            <w:pPr>
              <w:pStyle w:val="a3"/>
              <w:tabs>
                <w:tab w:val="left" w:pos="540"/>
                <w:tab w:val="left" w:pos="810"/>
              </w:tabs>
              <w:ind w:left="0"/>
              <w:jc w:val="center"/>
              <w:rPr>
                <w:rFonts w:ascii="GHEA Grapalat" w:hAnsi="GHEA Grapalat" w:cs="Sylfaen"/>
                <w:color w:val="000000" w:themeColor="text1"/>
                <w:sz w:val="22"/>
                <w:szCs w:val="22"/>
              </w:rPr>
            </w:pPr>
            <w:r>
              <w:rPr>
                <w:rFonts w:ascii="GHEA Grapalat" w:hAnsi="GHEA Grapalat" w:cs="Sylfaen"/>
                <w:color w:val="000000" w:themeColor="text1"/>
                <w:sz w:val="22"/>
                <w:szCs w:val="22"/>
              </w:rPr>
              <w:t>-</w:t>
            </w:r>
          </w:p>
        </w:tc>
      </w:tr>
      <w:tr w:rsidR="008017AF" w:rsidRPr="0038027C" w14:paraId="12B4D444" w14:textId="77777777" w:rsidTr="00280564">
        <w:tc>
          <w:tcPr>
            <w:tcW w:w="310" w:type="pct"/>
          </w:tcPr>
          <w:p w14:paraId="6FD1381E" w14:textId="77777777" w:rsidR="006D74EB" w:rsidRPr="0038027C" w:rsidRDefault="006D74EB" w:rsidP="00280564">
            <w:pPr>
              <w:numPr>
                <w:ilvl w:val="0"/>
                <w:numId w:val="5"/>
              </w:numPr>
              <w:rPr>
                <w:rFonts w:ascii="GHEA Grapalat" w:eastAsia="Calibri" w:hAnsi="GHEA Grapalat" w:cs="Sylfaen"/>
                <w:b/>
                <w:color w:val="000000" w:themeColor="text1"/>
                <w:sz w:val="22"/>
                <w:szCs w:val="22"/>
              </w:rPr>
            </w:pPr>
          </w:p>
        </w:tc>
        <w:tc>
          <w:tcPr>
            <w:tcW w:w="4690" w:type="pct"/>
            <w:gridSpan w:val="7"/>
          </w:tcPr>
          <w:p w14:paraId="4862D5E7" w14:textId="77777777" w:rsidR="006D74EB" w:rsidRPr="0038027C" w:rsidRDefault="006D74EB" w:rsidP="00280564">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lang w:val="ru-RU"/>
              </w:rPr>
              <w:t>Առողջապահական</w:t>
            </w:r>
            <w:proofErr w:type="spellEnd"/>
            <w:r w:rsidRPr="0038027C">
              <w:rPr>
                <w:rFonts w:ascii="GHEA Grapalat" w:hAnsi="GHEA Grapalat" w:cs="Sylfaen"/>
                <w:b/>
                <w:color w:val="000000" w:themeColor="text1"/>
                <w:sz w:val="22"/>
                <w:szCs w:val="22"/>
                <w:lang w:val="ru-RU"/>
              </w:rPr>
              <w:t xml:space="preserve"> </w:t>
            </w:r>
            <w:proofErr w:type="spellStart"/>
            <w:r w:rsidRPr="0038027C">
              <w:rPr>
                <w:rFonts w:ascii="GHEA Grapalat" w:hAnsi="GHEA Grapalat" w:cs="Sylfaen"/>
                <w:b/>
                <w:color w:val="000000" w:themeColor="text1"/>
                <w:sz w:val="22"/>
                <w:szCs w:val="22"/>
                <w:lang w:val="ru-RU"/>
              </w:rPr>
              <w:t>համակարգ</w:t>
            </w:r>
            <w:proofErr w:type="spellEnd"/>
            <w:r w:rsidRPr="0038027C">
              <w:rPr>
                <w:rFonts w:ascii="GHEA Grapalat" w:hAnsi="GHEA Grapalat" w:cs="Sylfaen"/>
                <w:b/>
                <w:color w:val="000000" w:themeColor="text1"/>
                <w:sz w:val="22"/>
                <w:szCs w:val="22"/>
              </w:rPr>
              <w:t>`</w:t>
            </w:r>
          </w:p>
        </w:tc>
      </w:tr>
      <w:tr w:rsidR="00915E92" w:rsidRPr="0038027C" w14:paraId="1BDB6A4C" w14:textId="77777777" w:rsidTr="00280564">
        <w:tc>
          <w:tcPr>
            <w:tcW w:w="310" w:type="pct"/>
          </w:tcPr>
          <w:p w14:paraId="3E3FE3E9" w14:textId="77777777" w:rsidR="006D74EB" w:rsidRPr="0038027C" w:rsidRDefault="003F523B" w:rsidP="00280564">
            <w:pPr>
              <w:pStyle w:val="a3"/>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15</w:t>
            </w:r>
            <w:r w:rsidR="006D74EB" w:rsidRPr="0038027C">
              <w:rPr>
                <w:rFonts w:ascii="GHEA Grapalat" w:hAnsi="GHEA Grapalat" w:cs="Sylfaen"/>
                <w:color w:val="000000" w:themeColor="text1"/>
                <w:sz w:val="22"/>
                <w:szCs w:val="22"/>
              </w:rPr>
              <w:t>.1.</w:t>
            </w:r>
          </w:p>
        </w:tc>
        <w:tc>
          <w:tcPr>
            <w:tcW w:w="1949" w:type="pct"/>
          </w:tcPr>
          <w:p w14:paraId="341725C1"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Համայնքի</w:t>
            </w:r>
            <w:proofErr w:type="spellEnd"/>
            <w:r w:rsidRPr="0038027C">
              <w:rPr>
                <w:rFonts w:ascii="GHEA Grapalat" w:hAnsi="GHEA Grapalat" w:cs="Sylfaen"/>
                <w:color w:val="000000" w:themeColor="text1"/>
                <w:sz w:val="22"/>
                <w:szCs w:val="22"/>
              </w:rPr>
              <w:t xml:space="preserve"> </w:t>
            </w:r>
            <w:r w:rsidRPr="0038027C">
              <w:rPr>
                <w:rFonts w:ascii="GHEA Grapalat" w:hAnsi="GHEA Grapalat" w:cs="Sylfaen"/>
                <w:color w:val="000000" w:themeColor="text1"/>
                <w:sz w:val="22"/>
                <w:szCs w:val="22"/>
                <w:lang w:val="ru-RU"/>
              </w:rPr>
              <w:t>բ</w:t>
            </w:r>
            <w:proofErr w:type="spellStart"/>
            <w:r w:rsidRPr="0038027C">
              <w:rPr>
                <w:rFonts w:ascii="GHEA Grapalat" w:hAnsi="GHEA Grapalat" w:cs="Sylfaen"/>
                <w:color w:val="000000" w:themeColor="text1"/>
                <w:sz w:val="22"/>
                <w:szCs w:val="22"/>
              </w:rPr>
              <w:t>ժշկական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հաստատությունների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քանակը</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6"/>
          </w:tcPr>
          <w:p w14:paraId="77103B38" w14:textId="77777777"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Լերմոնտովո՝ 1</w:t>
            </w:r>
          </w:p>
          <w:p w14:paraId="44BCD8F1" w14:textId="77777777" w:rsidR="006D74EB"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lang w:val="hy-AM"/>
              </w:rPr>
              <w:t>Անտառաշեն՝ -</w:t>
            </w:r>
          </w:p>
        </w:tc>
      </w:tr>
      <w:tr w:rsidR="00915E92" w:rsidRPr="0038027C" w14:paraId="2C1DBF05" w14:textId="77777777" w:rsidTr="00280564">
        <w:tc>
          <w:tcPr>
            <w:tcW w:w="310" w:type="pct"/>
          </w:tcPr>
          <w:p w14:paraId="4B89A9CB" w14:textId="77777777" w:rsidR="006D74EB" w:rsidRPr="0038027C" w:rsidRDefault="003F523B" w:rsidP="00280564">
            <w:pPr>
              <w:pStyle w:val="a3"/>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15</w:t>
            </w:r>
            <w:r w:rsidR="006D74EB" w:rsidRPr="0038027C">
              <w:rPr>
                <w:rFonts w:ascii="GHEA Grapalat" w:hAnsi="GHEA Grapalat" w:cs="Sylfaen"/>
                <w:color w:val="000000" w:themeColor="text1"/>
                <w:sz w:val="22"/>
                <w:szCs w:val="22"/>
              </w:rPr>
              <w:t>.2.</w:t>
            </w:r>
          </w:p>
        </w:tc>
        <w:tc>
          <w:tcPr>
            <w:tcW w:w="1949" w:type="pct"/>
          </w:tcPr>
          <w:p w14:paraId="7B43B5D2"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Բուժ</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աշխատողների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քանակը</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6"/>
          </w:tcPr>
          <w:p w14:paraId="6FA33AC3" w14:textId="77777777" w:rsidR="00737622"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Լերմոնտովո՝ 1</w:t>
            </w:r>
          </w:p>
          <w:p w14:paraId="6412463F" w14:textId="77777777" w:rsidR="006D74EB" w:rsidRPr="0038027C" w:rsidRDefault="00737622" w:rsidP="00737622">
            <w:pPr>
              <w:pStyle w:val="a3"/>
              <w:tabs>
                <w:tab w:val="left" w:pos="540"/>
                <w:tab w:val="left" w:pos="810"/>
              </w:tabs>
              <w:ind w:left="0"/>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Անտառաշեն՝ -</w:t>
            </w:r>
          </w:p>
        </w:tc>
      </w:tr>
      <w:tr w:rsidR="00915E92" w:rsidRPr="0038027C" w14:paraId="2AF19F8C" w14:textId="77777777" w:rsidTr="00280564">
        <w:tc>
          <w:tcPr>
            <w:tcW w:w="310" w:type="pct"/>
          </w:tcPr>
          <w:p w14:paraId="0C35FE62" w14:textId="77777777" w:rsidR="006D74EB" w:rsidRPr="0038027C" w:rsidRDefault="003F523B" w:rsidP="00280564">
            <w:pPr>
              <w:pStyle w:val="a3"/>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15</w:t>
            </w:r>
            <w:r w:rsidR="006D74EB" w:rsidRPr="0038027C">
              <w:rPr>
                <w:rFonts w:ascii="GHEA Grapalat" w:hAnsi="GHEA Grapalat" w:cs="Sylfaen"/>
                <w:color w:val="000000" w:themeColor="text1"/>
                <w:sz w:val="22"/>
                <w:szCs w:val="22"/>
              </w:rPr>
              <w:t>.3.</w:t>
            </w:r>
          </w:p>
        </w:tc>
        <w:tc>
          <w:tcPr>
            <w:tcW w:w="1949" w:type="pct"/>
          </w:tcPr>
          <w:p w14:paraId="0E6CA7BB"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proofErr w:type="gramStart"/>
            <w:r w:rsidRPr="0038027C">
              <w:rPr>
                <w:rFonts w:ascii="GHEA Grapalat" w:hAnsi="GHEA Grapalat" w:cs="Sylfaen"/>
                <w:color w:val="000000" w:themeColor="text1"/>
                <w:sz w:val="22"/>
                <w:szCs w:val="22"/>
              </w:rPr>
              <w:t>Մոտակա</w:t>
            </w:r>
            <w:proofErr w:type="spellEnd"/>
            <w:r w:rsidRPr="0038027C">
              <w:rPr>
                <w:rFonts w:ascii="GHEA Grapalat" w:hAnsi="GHEA Grapalat" w:cs="Sylfaen"/>
                <w:color w:val="000000" w:themeColor="text1"/>
                <w:sz w:val="22"/>
                <w:szCs w:val="22"/>
              </w:rPr>
              <w:t xml:space="preserve">  </w:t>
            </w:r>
            <w:r w:rsidRPr="0038027C">
              <w:rPr>
                <w:rFonts w:ascii="GHEA Grapalat" w:hAnsi="GHEA Grapalat" w:cs="Sylfaen"/>
                <w:color w:val="000000" w:themeColor="text1"/>
                <w:sz w:val="22"/>
                <w:szCs w:val="22"/>
                <w:lang w:val="ru-RU"/>
              </w:rPr>
              <w:t>բ</w:t>
            </w:r>
            <w:proofErr w:type="spellStart"/>
            <w:r w:rsidRPr="0038027C">
              <w:rPr>
                <w:rFonts w:ascii="GHEA Grapalat" w:hAnsi="GHEA Grapalat" w:cs="Sylfaen"/>
                <w:color w:val="000000" w:themeColor="text1"/>
                <w:sz w:val="22"/>
                <w:szCs w:val="22"/>
              </w:rPr>
              <w:t>ժշկական</w:t>
            </w:r>
            <w:proofErr w:type="spellEnd"/>
            <w:proofErr w:type="gram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հաստատություն</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վայրը</w:t>
            </w:r>
            <w:proofErr w:type="spellEnd"/>
            <w:r w:rsidRPr="0038027C">
              <w:rPr>
                <w:rFonts w:ascii="GHEA Grapalat" w:hAnsi="GHEA Grapalat" w:cs="Sylfaen"/>
                <w:color w:val="000000" w:themeColor="text1"/>
                <w:sz w:val="22"/>
                <w:szCs w:val="22"/>
              </w:rPr>
              <w:t>/</w:t>
            </w:r>
            <w:proofErr w:type="spellStart"/>
            <w:r w:rsidRPr="0038027C">
              <w:rPr>
                <w:rFonts w:ascii="GHEA Grapalat" w:hAnsi="GHEA Grapalat" w:cs="Sylfaen"/>
                <w:color w:val="000000" w:themeColor="text1"/>
                <w:sz w:val="22"/>
                <w:szCs w:val="22"/>
              </w:rPr>
              <w:t>կմ</w:t>
            </w:r>
            <w:proofErr w:type="spellEnd"/>
            <w:r w:rsidRPr="0038027C">
              <w:rPr>
                <w:rFonts w:ascii="GHEA Grapalat" w:hAnsi="GHEA Grapalat" w:cs="Sylfaen"/>
                <w:color w:val="000000" w:themeColor="text1"/>
                <w:sz w:val="22"/>
                <w:szCs w:val="22"/>
              </w:rPr>
              <w:t>)</w:t>
            </w:r>
          </w:p>
        </w:tc>
        <w:tc>
          <w:tcPr>
            <w:tcW w:w="2741" w:type="pct"/>
            <w:gridSpan w:val="6"/>
          </w:tcPr>
          <w:p w14:paraId="796B7843" w14:textId="33C037A1" w:rsidR="006D74EB" w:rsidRPr="00933C16" w:rsidRDefault="00550AAE" w:rsidP="00933C16">
            <w:pPr>
              <w:pStyle w:val="a3"/>
              <w:tabs>
                <w:tab w:val="left" w:pos="540"/>
                <w:tab w:val="left" w:pos="810"/>
              </w:tabs>
              <w:ind w:left="0"/>
              <w:jc w:val="both"/>
              <w:rPr>
                <w:rFonts w:ascii="GHEA Grapalat" w:hAnsi="GHEA Grapalat" w:cs="Sylfaen"/>
                <w:color w:val="000000" w:themeColor="text1"/>
                <w:sz w:val="22"/>
                <w:szCs w:val="22"/>
                <w:lang w:val="ru-RU"/>
              </w:rPr>
            </w:pPr>
            <w:proofErr w:type="spellStart"/>
            <w:r w:rsidRPr="0038027C">
              <w:rPr>
                <w:rFonts w:ascii="GHEA Grapalat" w:hAnsi="GHEA Grapalat" w:cs="Sylfaen"/>
                <w:color w:val="000000" w:themeColor="text1"/>
                <w:sz w:val="22"/>
                <w:szCs w:val="22"/>
              </w:rPr>
              <w:t>Վանաձոր</w:t>
            </w:r>
            <w:proofErr w:type="spellEnd"/>
            <w:r w:rsidR="00933C16">
              <w:rPr>
                <w:rFonts w:ascii="GHEA Grapalat" w:hAnsi="GHEA Grapalat" w:cs="Sylfaen"/>
                <w:color w:val="000000" w:themeColor="text1"/>
                <w:sz w:val="22"/>
                <w:szCs w:val="22"/>
                <w:lang w:val="ru-RU"/>
              </w:rPr>
              <w:t xml:space="preserve"> </w:t>
            </w:r>
            <w:r w:rsidR="00C64A24" w:rsidRPr="0038027C">
              <w:rPr>
                <w:rFonts w:ascii="GHEA Grapalat" w:hAnsi="GHEA Grapalat" w:cs="Sylfaen"/>
                <w:color w:val="000000" w:themeColor="text1"/>
                <w:sz w:val="22"/>
                <w:szCs w:val="22"/>
              </w:rPr>
              <w:t>15</w:t>
            </w:r>
            <w:proofErr w:type="spellStart"/>
            <w:r w:rsidR="00933C16">
              <w:rPr>
                <w:rFonts w:ascii="GHEA Grapalat" w:hAnsi="GHEA Grapalat" w:cs="Sylfaen"/>
                <w:color w:val="000000" w:themeColor="text1"/>
                <w:sz w:val="22"/>
                <w:szCs w:val="22"/>
                <w:lang w:val="ru-RU"/>
              </w:rPr>
              <w:t>կմ</w:t>
            </w:r>
            <w:proofErr w:type="spellEnd"/>
          </w:p>
        </w:tc>
      </w:tr>
      <w:tr w:rsidR="00915E92" w:rsidRPr="0038027C" w14:paraId="0E8DE6CE" w14:textId="77777777" w:rsidTr="00280564">
        <w:tc>
          <w:tcPr>
            <w:tcW w:w="310" w:type="pct"/>
          </w:tcPr>
          <w:p w14:paraId="1282856B" w14:textId="77777777" w:rsidR="006D74EB" w:rsidRPr="0038027C" w:rsidRDefault="003F523B" w:rsidP="00280564">
            <w:pPr>
              <w:pStyle w:val="a3"/>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15</w:t>
            </w:r>
            <w:r w:rsidR="006D74EB" w:rsidRPr="0038027C">
              <w:rPr>
                <w:rFonts w:ascii="GHEA Grapalat" w:hAnsi="GHEA Grapalat" w:cs="Sylfaen"/>
                <w:color w:val="000000" w:themeColor="text1"/>
                <w:sz w:val="22"/>
                <w:szCs w:val="22"/>
              </w:rPr>
              <w:t>.4.</w:t>
            </w:r>
          </w:p>
        </w:tc>
        <w:tc>
          <w:tcPr>
            <w:tcW w:w="1949" w:type="pct"/>
          </w:tcPr>
          <w:p w14:paraId="34451F41"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Համայնքի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սանիտարահիգիենիկ</w:t>
            </w:r>
            <w:proofErr w:type="spellEnd"/>
          </w:p>
          <w:p w14:paraId="5ACCE218"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հաստատությունների</w:t>
            </w:r>
            <w:proofErr w:type="spellEnd"/>
            <w:r w:rsidRPr="0038027C">
              <w:rPr>
                <w:rFonts w:ascii="GHEA Grapalat" w:hAnsi="GHEA Grapalat" w:cs="Sylfaen"/>
                <w:color w:val="000000" w:themeColor="text1"/>
                <w:sz w:val="22"/>
                <w:szCs w:val="22"/>
              </w:rPr>
              <w:t xml:space="preserve"> /</w:t>
            </w:r>
            <w:proofErr w:type="spellStart"/>
            <w:proofErr w:type="gramStart"/>
            <w:r w:rsidRPr="0038027C">
              <w:rPr>
                <w:rFonts w:ascii="GHEA Grapalat" w:hAnsi="GHEA Grapalat" w:cs="Sylfaen"/>
                <w:color w:val="000000" w:themeColor="text1"/>
                <w:sz w:val="22"/>
                <w:szCs w:val="22"/>
              </w:rPr>
              <w:t>աշխատողների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քանակը</w:t>
            </w:r>
            <w:proofErr w:type="spellEnd"/>
            <w:proofErr w:type="gram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 xml:space="preserve">) </w:t>
            </w:r>
          </w:p>
        </w:tc>
        <w:tc>
          <w:tcPr>
            <w:tcW w:w="2741" w:type="pct"/>
            <w:gridSpan w:val="6"/>
          </w:tcPr>
          <w:p w14:paraId="010A98A0"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1317FB5B" w14:textId="77777777" w:rsidTr="00280564">
        <w:tc>
          <w:tcPr>
            <w:tcW w:w="310" w:type="pct"/>
          </w:tcPr>
          <w:p w14:paraId="74DC148C" w14:textId="77777777" w:rsidR="006D74EB" w:rsidRPr="0038027C" w:rsidRDefault="003F523B" w:rsidP="00280564">
            <w:pPr>
              <w:pStyle w:val="a3"/>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15</w:t>
            </w:r>
            <w:r w:rsidR="006D74EB" w:rsidRPr="0038027C">
              <w:rPr>
                <w:rFonts w:ascii="GHEA Grapalat" w:hAnsi="GHEA Grapalat" w:cs="Sylfaen"/>
                <w:color w:val="000000" w:themeColor="text1"/>
                <w:sz w:val="22"/>
                <w:szCs w:val="22"/>
              </w:rPr>
              <w:t>.5.</w:t>
            </w:r>
          </w:p>
        </w:tc>
        <w:tc>
          <w:tcPr>
            <w:tcW w:w="1949" w:type="pct"/>
          </w:tcPr>
          <w:p w14:paraId="3A0D2E8A"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Սպասարկող</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սանիտարահիգիենիկ</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հաստատությունների</w:t>
            </w:r>
            <w:proofErr w:type="spellEnd"/>
            <w:r w:rsidRPr="0038027C">
              <w:rPr>
                <w:rFonts w:ascii="GHEA Grapalat" w:hAnsi="GHEA Grapalat" w:cs="Sylfaen"/>
                <w:color w:val="000000" w:themeColor="text1"/>
                <w:sz w:val="22"/>
                <w:szCs w:val="22"/>
              </w:rPr>
              <w:t>/</w:t>
            </w:r>
            <w:proofErr w:type="spellStart"/>
            <w:proofErr w:type="gramStart"/>
            <w:r w:rsidRPr="0038027C">
              <w:rPr>
                <w:rFonts w:ascii="GHEA Grapalat" w:hAnsi="GHEA Grapalat" w:cs="Sylfaen"/>
                <w:color w:val="000000" w:themeColor="text1"/>
                <w:sz w:val="22"/>
                <w:szCs w:val="22"/>
              </w:rPr>
              <w:t>աշխատողների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քանակը</w:t>
            </w:r>
            <w:proofErr w:type="spellEnd"/>
            <w:proofErr w:type="gram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6"/>
          </w:tcPr>
          <w:p w14:paraId="26BF471D"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8017AF" w:rsidRPr="0038027C" w14:paraId="70ABB8FF" w14:textId="77777777" w:rsidTr="00280564">
        <w:tc>
          <w:tcPr>
            <w:tcW w:w="310" w:type="pct"/>
          </w:tcPr>
          <w:p w14:paraId="1A12810B" w14:textId="77777777" w:rsidR="006D74EB" w:rsidRPr="0038027C" w:rsidRDefault="006D74EB" w:rsidP="00280564">
            <w:pPr>
              <w:numPr>
                <w:ilvl w:val="0"/>
                <w:numId w:val="5"/>
              </w:numPr>
              <w:rPr>
                <w:rFonts w:ascii="GHEA Grapalat" w:eastAsia="Calibri" w:hAnsi="GHEA Grapalat" w:cs="Sylfaen"/>
                <w:b/>
                <w:color w:val="000000" w:themeColor="text1"/>
                <w:sz w:val="22"/>
                <w:szCs w:val="22"/>
              </w:rPr>
            </w:pPr>
          </w:p>
        </w:tc>
        <w:tc>
          <w:tcPr>
            <w:tcW w:w="4690" w:type="pct"/>
            <w:gridSpan w:val="7"/>
          </w:tcPr>
          <w:p w14:paraId="52ED3233" w14:textId="77777777" w:rsidR="006D74EB" w:rsidRPr="0038027C" w:rsidRDefault="00D77431" w:rsidP="0028056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b/>
                <w:color w:val="000000" w:themeColor="text1"/>
                <w:sz w:val="22"/>
                <w:szCs w:val="22"/>
                <w:lang w:val="ru-RU"/>
              </w:rPr>
              <w:t>Անասնաբուժական</w:t>
            </w:r>
            <w:proofErr w:type="spellEnd"/>
            <w:r w:rsidR="006D74EB" w:rsidRPr="0038027C">
              <w:rPr>
                <w:rFonts w:ascii="GHEA Grapalat" w:hAnsi="GHEA Grapalat" w:cs="Sylfaen"/>
                <w:b/>
                <w:color w:val="000000" w:themeColor="text1"/>
                <w:sz w:val="22"/>
                <w:szCs w:val="22"/>
                <w:lang w:val="ru-RU"/>
              </w:rPr>
              <w:t xml:space="preserve"> </w:t>
            </w:r>
            <w:proofErr w:type="spellStart"/>
            <w:r w:rsidR="006D74EB" w:rsidRPr="0038027C">
              <w:rPr>
                <w:rFonts w:ascii="GHEA Grapalat" w:hAnsi="GHEA Grapalat" w:cs="Sylfaen"/>
                <w:b/>
                <w:color w:val="000000" w:themeColor="text1"/>
                <w:sz w:val="22"/>
                <w:szCs w:val="22"/>
                <w:lang w:val="ru-RU"/>
              </w:rPr>
              <w:t>համակարգ</w:t>
            </w:r>
            <w:proofErr w:type="spellEnd"/>
            <w:r w:rsidR="006D74EB" w:rsidRPr="0038027C">
              <w:rPr>
                <w:rFonts w:ascii="GHEA Grapalat" w:hAnsi="GHEA Grapalat" w:cs="Sylfaen"/>
                <w:b/>
                <w:color w:val="000000" w:themeColor="text1"/>
                <w:sz w:val="22"/>
                <w:szCs w:val="22"/>
              </w:rPr>
              <w:t>`</w:t>
            </w:r>
          </w:p>
        </w:tc>
      </w:tr>
      <w:tr w:rsidR="00915E92" w:rsidRPr="0038027C" w14:paraId="527DE142" w14:textId="77777777" w:rsidTr="00280564">
        <w:tc>
          <w:tcPr>
            <w:tcW w:w="310" w:type="pct"/>
          </w:tcPr>
          <w:p w14:paraId="06E5131D" w14:textId="77777777" w:rsidR="006D74EB" w:rsidRPr="0038027C" w:rsidRDefault="003F523B" w:rsidP="00280564">
            <w:pPr>
              <w:pStyle w:val="a3"/>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16</w:t>
            </w:r>
            <w:r w:rsidR="006D74EB" w:rsidRPr="0038027C">
              <w:rPr>
                <w:rFonts w:ascii="GHEA Grapalat" w:hAnsi="GHEA Grapalat" w:cs="Sylfaen"/>
                <w:color w:val="000000" w:themeColor="text1"/>
                <w:sz w:val="22"/>
                <w:szCs w:val="22"/>
              </w:rPr>
              <w:t>.1.</w:t>
            </w:r>
          </w:p>
        </w:tc>
        <w:tc>
          <w:tcPr>
            <w:tcW w:w="1949" w:type="pct"/>
          </w:tcPr>
          <w:p w14:paraId="1D1AF868"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Համայնքի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անասնաբուժական</w:t>
            </w:r>
            <w:proofErr w:type="spellEnd"/>
            <w:r w:rsidRPr="0038027C">
              <w:rPr>
                <w:rFonts w:ascii="GHEA Grapalat" w:hAnsi="GHEA Grapalat" w:cs="Sylfaen"/>
                <w:color w:val="000000" w:themeColor="text1"/>
                <w:sz w:val="22"/>
                <w:szCs w:val="22"/>
              </w:rPr>
              <w:t xml:space="preserve"> </w:t>
            </w:r>
          </w:p>
          <w:p w14:paraId="2EB88274" w14:textId="77777777" w:rsidR="006D74EB" w:rsidRPr="0038027C" w:rsidRDefault="006D74EB" w:rsidP="00280564">
            <w:pPr>
              <w:pStyle w:val="a3"/>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հիմնարկների</w:t>
            </w:r>
            <w:proofErr w:type="spellEnd"/>
            <w:r w:rsidRPr="0038027C">
              <w:rPr>
                <w:rFonts w:ascii="GHEA Grapalat" w:hAnsi="GHEA Grapalat" w:cs="Sylfaen"/>
                <w:color w:val="000000" w:themeColor="text1"/>
                <w:sz w:val="22"/>
                <w:szCs w:val="22"/>
              </w:rPr>
              <w:t xml:space="preserve">/ </w:t>
            </w:r>
            <w:proofErr w:type="spellStart"/>
            <w:proofErr w:type="gramStart"/>
            <w:r w:rsidRPr="0038027C">
              <w:rPr>
                <w:rFonts w:ascii="GHEA Grapalat" w:hAnsi="GHEA Grapalat" w:cs="Sylfaen"/>
                <w:color w:val="000000" w:themeColor="text1"/>
                <w:sz w:val="22"/>
                <w:szCs w:val="22"/>
              </w:rPr>
              <w:t>աշխատողների</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քանակը</w:t>
            </w:r>
            <w:proofErr w:type="spellEnd"/>
            <w:proofErr w:type="gram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w:t>
            </w:r>
            <w:r w:rsidR="003A71FB" w:rsidRPr="0038027C">
              <w:rPr>
                <w:rFonts w:ascii="GHEA Grapalat" w:hAnsi="GHEA Grapalat" w:cs="Sylfaen"/>
                <w:color w:val="000000" w:themeColor="text1"/>
                <w:sz w:val="22"/>
                <w:szCs w:val="22"/>
              </w:rPr>
              <w:t>ր</w:t>
            </w:r>
            <w:r w:rsidRPr="0038027C">
              <w:rPr>
                <w:rFonts w:ascii="GHEA Grapalat" w:hAnsi="GHEA Grapalat" w:cs="Sylfaen"/>
                <w:color w:val="000000" w:themeColor="text1"/>
                <w:sz w:val="22"/>
                <w:szCs w:val="22"/>
              </w:rPr>
              <w:t>երի</w:t>
            </w:r>
            <w:proofErr w:type="spellEnd"/>
            <w:r w:rsidRPr="0038027C">
              <w:rPr>
                <w:rFonts w:ascii="GHEA Grapalat" w:hAnsi="GHEA Grapalat" w:cs="Sylfaen"/>
                <w:color w:val="000000" w:themeColor="text1"/>
                <w:sz w:val="22"/>
                <w:szCs w:val="22"/>
              </w:rPr>
              <w:t>)</w:t>
            </w:r>
          </w:p>
        </w:tc>
        <w:tc>
          <w:tcPr>
            <w:tcW w:w="2741" w:type="pct"/>
            <w:gridSpan w:val="6"/>
          </w:tcPr>
          <w:p w14:paraId="7771595B" w14:textId="77777777" w:rsidR="006D74EB" w:rsidRPr="0038027C" w:rsidRDefault="00C64A24" w:rsidP="00280564">
            <w:pPr>
              <w:pStyle w:val="a3"/>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8017AF" w:rsidRPr="0038027C" w14:paraId="2B4C3EA9" w14:textId="77777777" w:rsidTr="00933C16">
        <w:trPr>
          <w:trHeight w:val="212"/>
        </w:trPr>
        <w:tc>
          <w:tcPr>
            <w:tcW w:w="310" w:type="pct"/>
          </w:tcPr>
          <w:p w14:paraId="42377BB7" w14:textId="77777777" w:rsidR="006D74EB" w:rsidRPr="0038027C" w:rsidRDefault="006D74EB" w:rsidP="00280564">
            <w:pPr>
              <w:numPr>
                <w:ilvl w:val="0"/>
                <w:numId w:val="5"/>
              </w:numPr>
              <w:rPr>
                <w:rFonts w:ascii="GHEA Grapalat" w:eastAsia="Calibri" w:hAnsi="GHEA Grapalat" w:cs="Sylfaen"/>
                <w:b/>
                <w:color w:val="000000" w:themeColor="text1"/>
                <w:sz w:val="22"/>
                <w:szCs w:val="22"/>
              </w:rPr>
            </w:pPr>
          </w:p>
        </w:tc>
        <w:tc>
          <w:tcPr>
            <w:tcW w:w="4690" w:type="pct"/>
            <w:gridSpan w:val="7"/>
          </w:tcPr>
          <w:p w14:paraId="6591F40B"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b/>
                <w:color w:val="000000" w:themeColor="text1"/>
                <w:sz w:val="22"/>
                <w:szCs w:val="22"/>
                <w:lang w:val="ru-RU"/>
              </w:rPr>
              <w:t>Ինժեներական</w:t>
            </w:r>
            <w:proofErr w:type="spellEnd"/>
            <w:r w:rsidRPr="0038027C">
              <w:rPr>
                <w:rFonts w:ascii="GHEA Grapalat" w:hAnsi="GHEA Grapalat" w:cs="Sylfaen"/>
                <w:b/>
                <w:color w:val="000000" w:themeColor="text1"/>
                <w:sz w:val="22"/>
                <w:szCs w:val="22"/>
                <w:lang w:val="ru-RU"/>
              </w:rPr>
              <w:t xml:space="preserve"> </w:t>
            </w:r>
            <w:proofErr w:type="spellStart"/>
            <w:r w:rsidRPr="0038027C">
              <w:rPr>
                <w:rFonts w:ascii="GHEA Grapalat" w:hAnsi="GHEA Grapalat" w:cs="Sylfaen"/>
                <w:b/>
                <w:color w:val="000000" w:themeColor="text1"/>
                <w:sz w:val="22"/>
                <w:szCs w:val="22"/>
                <w:lang w:val="ru-RU"/>
              </w:rPr>
              <w:t>տեխնիկա</w:t>
            </w:r>
            <w:proofErr w:type="spellEnd"/>
            <w:r w:rsidRPr="0038027C">
              <w:rPr>
                <w:rFonts w:ascii="GHEA Grapalat" w:hAnsi="GHEA Grapalat" w:cs="Sylfaen"/>
                <w:b/>
                <w:color w:val="000000" w:themeColor="text1"/>
                <w:sz w:val="22"/>
                <w:szCs w:val="22"/>
              </w:rPr>
              <w:t>`</w:t>
            </w:r>
          </w:p>
        </w:tc>
      </w:tr>
      <w:tr w:rsidR="007D4D51" w:rsidRPr="0038027C" w14:paraId="5695D882" w14:textId="77777777" w:rsidTr="00280564">
        <w:trPr>
          <w:trHeight w:val="284"/>
        </w:trPr>
        <w:tc>
          <w:tcPr>
            <w:tcW w:w="310" w:type="pct"/>
          </w:tcPr>
          <w:p w14:paraId="270CAC1E" w14:textId="77777777" w:rsidR="007D4D51" w:rsidRPr="0038027C" w:rsidRDefault="007D4D51" w:rsidP="007D4D51">
            <w:pPr>
              <w:rPr>
                <w:rFonts w:ascii="GHEA Grapalat" w:hAnsi="GHEA Grapalat" w:cs="Sylfaen"/>
                <w:bCs/>
                <w:color w:val="000000" w:themeColor="text1"/>
                <w:sz w:val="22"/>
                <w:szCs w:val="22"/>
              </w:rPr>
            </w:pPr>
            <w:r w:rsidRPr="0038027C">
              <w:rPr>
                <w:rFonts w:ascii="GHEA Grapalat" w:hAnsi="GHEA Grapalat" w:cs="Sylfaen"/>
                <w:bCs/>
                <w:color w:val="000000" w:themeColor="text1"/>
                <w:sz w:val="22"/>
                <w:szCs w:val="22"/>
              </w:rPr>
              <w:t>17.1.</w:t>
            </w:r>
          </w:p>
        </w:tc>
        <w:tc>
          <w:tcPr>
            <w:tcW w:w="1949" w:type="pct"/>
            <w:vAlign w:val="center"/>
          </w:tcPr>
          <w:p w14:paraId="2C33C2C2" w14:textId="77777777" w:rsidR="007D4D51" w:rsidRPr="007D4D51" w:rsidRDefault="007D4D51" w:rsidP="007D4D51">
            <w:pPr>
              <w:rPr>
                <w:rFonts w:ascii="GHEA Grapalat" w:hAnsi="GHEA Grapalat"/>
                <w:bCs/>
                <w:sz w:val="22"/>
                <w:szCs w:val="22"/>
              </w:rPr>
            </w:pPr>
            <w:proofErr w:type="spellStart"/>
            <w:proofErr w:type="gramStart"/>
            <w:r w:rsidRPr="007D4D51">
              <w:rPr>
                <w:rFonts w:ascii="GHEA Grapalat" w:hAnsi="GHEA Grapalat" w:cs="Sylfaen"/>
                <w:bCs/>
                <w:sz w:val="22"/>
                <w:szCs w:val="22"/>
              </w:rPr>
              <w:t>էքսկավատորների</w:t>
            </w:r>
            <w:proofErr w:type="spellEnd"/>
            <w:r w:rsidRPr="007D4D51">
              <w:rPr>
                <w:rFonts w:ascii="GHEA Grapalat" w:hAnsi="GHEA Grapalat" w:cs="Sylfaen"/>
                <w:bCs/>
                <w:sz w:val="22"/>
                <w:szCs w:val="22"/>
              </w:rPr>
              <w:t xml:space="preserve"> </w:t>
            </w:r>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քանակը</w:t>
            </w:r>
            <w:proofErr w:type="spellEnd"/>
            <w:proofErr w:type="gramEnd"/>
          </w:p>
        </w:tc>
        <w:tc>
          <w:tcPr>
            <w:tcW w:w="2741" w:type="pct"/>
            <w:gridSpan w:val="6"/>
            <w:vAlign w:val="center"/>
          </w:tcPr>
          <w:p w14:paraId="58C3475E" w14:textId="4DE2D649" w:rsidR="007D4D51" w:rsidRPr="007D4D51" w:rsidRDefault="007D4D51" w:rsidP="007D4D51">
            <w:pPr>
              <w:rPr>
                <w:rFonts w:ascii="GHEA Grapalat" w:hAnsi="GHEA Grapalat"/>
                <w:bCs/>
                <w:sz w:val="22"/>
                <w:szCs w:val="22"/>
              </w:rPr>
            </w:pPr>
            <w:r w:rsidRPr="007D4D51">
              <w:rPr>
                <w:rFonts w:ascii="GHEA Grapalat" w:hAnsi="GHEA Grapalat"/>
                <w:bCs/>
                <w:sz w:val="22"/>
                <w:szCs w:val="22"/>
              </w:rPr>
              <w:t>1</w:t>
            </w:r>
          </w:p>
        </w:tc>
      </w:tr>
      <w:tr w:rsidR="007D4D51" w:rsidRPr="0038027C" w14:paraId="587939A2" w14:textId="77777777" w:rsidTr="00280564">
        <w:tc>
          <w:tcPr>
            <w:tcW w:w="310" w:type="pct"/>
          </w:tcPr>
          <w:p w14:paraId="4D9FDAA1" w14:textId="77777777" w:rsidR="007D4D51" w:rsidRPr="0038027C" w:rsidRDefault="007D4D51" w:rsidP="007D4D51">
            <w:pPr>
              <w:pStyle w:val="a3"/>
              <w:ind w:left="0"/>
              <w:rPr>
                <w:rFonts w:ascii="GHEA Grapalat" w:hAnsi="GHEA Grapalat" w:cs="Sylfaen"/>
                <w:bCs/>
                <w:color w:val="000000" w:themeColor="text1"/>
                <w:sz w:val="22"/>
                <w:szCs w:val="22"/>
              </w:rPr>
            </w:pPr>
            <w:r w:rsidRPr="0038027C">
              <w:rPr>
                <w:rFonts w:ascii="GHEA Grapalat" w:hAnsi="GHEA Grapalat" w:cs="Sylfaen"/>
                <w:bCs/>
                <w:color w:val="000000" w:themeColor="text1"/>
                <w:sz w:val="22"/>
                <w:szCs w:val="22"/>
              </w:rPr>
              <w:t>17.2.</w:t>
            </w:r>
          </w:p>
        </w:tc>
        <w:tc>
          <w:tcPr>
            <w:tcW w:w="1949" w:type="pct"/>
          </w:tcPr>
          <w:p w14:paraId="08931F71" w14:textId="77777777" w:rsidR="007D4D51" w:rsidRPr="007D4D51" w:rsidRDefault="007D4D51" w:rsidP="007D4D51">
            <w:pPr>
              <w:pStyle w:val="a3"/>
              <w:ind w:left="0"/>
              <w:rPr>
                <w:rFonts w:ascii="GHEA Grapalat" w:hAnsi="GHEA Grapalat" w:cs="Sylfaen"/>
                <w:sz w:val="22"/>
                <w:szCs w:val="22"/>
              </w:rPr>
            </w:pPr>
            <w:proofErr w:type="spellStart"/>
            <w:r w:rsidRPr="007D4D51">
              <w:rPr>
                <w:rFonts w:ascii="GHEA Grapalat" w:hAnsi="GHEA Grapalat" w:cs="Sylfaen"/>
                <w:bCs/>
                <w:sz w:val="22"/>
                <w:szCs w:val="22"/>
              </w:rPr>
              <w:t>մղան</w:t>
            </w:r>
            <w:proofErr w:type="spellEnd"/>
          </w:p>
        </w:tc>
        <w:tc>
          <w:tcPr>
            <w:tcW w:w="2741" w:type="pct"/>
            <w:gridSpan w:val="6"/>
          </w:tcPr>
          <w:p w14:paraId="0F29FA6F" w14:textId="420717C9" w:rsidR="007D4D51" w:rsidRPr="007D4D51" w:rsidRDefault="007D4D51" w:rsidP="007D4D51">
            <w:pPr>
              <w:pStyle w:val="a3"/>
              <w:tabs>
                <w:tab w:val="left" w:pos="540"/>
                <w:tab w:val="left" w:pos="810"/>
              </w:tabs>
              <w:ind w:left="0"/>
              <w:jc w:val="both"/>
              <w:rPr>
                <w:rFonts w:ascii="GHEA Grapalat" w:hAnsi="GHEA Grapalat" w:cs="Sylfaen"/>
                <w:sz w:val="22"/>
                <w:szCs w:val="22"/>
              </w:rPr>
            </w:pPr>
            <w:r w:rsidRPr="007D4D51">
              <w:rPr>
                <w:rFonts w:ascii="GHEA Grapalat" w:hAnsi="GHEA Grapalat" w:cs="Sylfaen"/>
                <w:sz w:val="22"/>
                <w:szCs w:val="22"/>
              </w:rPr>
              <w:t>-</w:t>
            </w:r>
          </w:p>
        </w:tc>
      </w:tr>
      <w:tr w:rsidR="007D4D51" w:rsidRPr="0038027C" w14:paraId="5BE98208" w14:textId="77777777" w:rsidTr="00280564">
        <w:tc>
          <w:tcPr>
            <w:tcW w:w="310" w:type="pct"/>
          </w:tcPr>
          <w:p w14:paraId="3DA4D65E" w14:textId="77777777" w:rsidR="007D4D51" w:rsidRPr="0038027C" w:rsidRDefault="007D4D51" w:rsidP="007D4D51">
            <w:pPr>
              <w:pStyle w:val="a3"/>
              <w:ind w:left="0"/>
              <w:rPr>
                <w:rFonts w:ascii="GHEA Grapalat" w:hAnsi="GHEA Grapalat" w:cs="Sylfaen"/>
                <w:bCs/>
                <w:strike/>
                <w:color w:val="000000" w:themeColor="text1"/>
                <w:sz w:val="22"/>
                <w:szCs w:val="22"/>
              </w:rPr>
            </w:pPr>
            <w:r w:rsidRPr="0038027C">
              <w:rPr>
                <w:rFonts w:ascii="GHEA Grapalat" w:hAnsi="GHEA Grapalat" w:cs="Sylfaen"/>
                <w:bCs/>
                <w:color w:val="000000" w:themeColor="text1"/>
                <w:sz w:val="22"/>
                <w:szCs w:val="22"/>
              </w:rPr>
              <w:t>17.3.</w:t>
            </w:r>
          </w:p>
        </w:tc>
        <w:tc>
          <w:tcPr>
            <w:tcW w:w="1949" w:type="pct"/>
          </w:tcPr>
          <w:p w14:paraId="77C097CE" w14:textId="77777777" w:rsidR="007D4D51" w:rsidRPr="007D4D51" w:rsidRDefault="007D4D51" w:rsidP="007D4D51">
            <w:pPr>
              <w:pStyle w:val="a3"/>
              <w:ind w:left="0"/>
              <w:rPr>
                <w:rFonts w:ascii="GHEA Grapalat" w:hAnsi="GHEA Grapalat" w:cs="Sylfaen"/>
                <w:strike/>
                <w:sz w:val="22"/>
                <w:szCs w:val="22"/>
              </w:rPr>
            </w:pPr>
            <w:proofErr w:type="spellStart"/>
            <w:r w:rsidRPr="007D4D51">
              <w:rPr>
                <w:rFonts w:ascii="GHEA Grapalat" w:eastAsia="Times New Roman" w:hAnsi="GHEA Grapalat" w:cs="Sylfaen"/>
                <w:sz w:val="22"/>
                <w:szCs w:val="22"/>
              </w:rPr>
              <w:t>ավտոաշտարակների</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քանակը</w:t>
            </w:r>
            <w:proofErr w:type="spellEnd"/>
          </w:p>
        </w:tc>
        <w:tc>
          <w:tcPr>
            <w:tcW w:w="2741" w:type="pct"/>
            <w:gridSpan w:val="6"/>
          </w:tcPr>
          <w:p w14:paraId="328CBADD" w14:textId="1828A4F5" w:rsidR="007D4D51" w:rsidRPr="007D4D51" w:rsidRDefault="007D4D51" w:rsidP="007D4D51">
            <w:pPr>
              <w:pStyle w:val="a3"/>
              <w:tabs>
                <w:tab w:val="left" w:pos="540"/>
                <w:tab w:val="left" w:pos="810"/>
              </w:tabs>
              <w:ind w:left="0"/>
              <w:jc w:val="both"/>
              <w:rPr>
                <w:rFonts w:ascii="GHEA Grapalat" w:hAnsi="GHEA Grapalat" w:cs="Sylfaen"/>
                <w:sz w:val="22"/>
                <w:szCs w:val="22"/>
              </w:rPr>
            </w:pPr>
            <w:r w:rsidRPr="007D4D51">
              <w:rPr>
                <w:rFonts w:ascii="GHEA Grapalat" w:hAnsi="GHEA Grapalat" w:cs="Sylfaen"/>
                <w:sz w:val="22"/>
                <w:szCs w:val="22"/>
              </w:rPr>
              <w:t>-</w:t>
            </w:r>
          </w:p>
        </w:tc>
      </w:tr>
      <w:tr w:rsidR="007D4D51" w:rsidRPr="0038027C" w14:paraId="6C9C1ABB" w14:textId="77777777" w:rsidTr="00280564">
        <w:trPr>
          <w:trHeight w:val="495"/>
        </w:trPr>
        <w:tc>
          <w:tcPr>
            <w:tcW w:w="310" w:type="pct"/>
          </w:tcPr>
          <w:p w14:paraId="282E4D44" w14:textId="77777777" w:rsidR="007D4D51" w:rsidRPr="0038027C" w:rsidRDefault="007D4D51" w:rsidP="007D4D51">
            <w:pPr>
              <w:rPr>
                <w:rFonts w:ascii="GHEA Grapalat" w:hAnsi="GHEA Grapalat" w:cs="Sylfaen"/>
                <w:color w:val="000000" w:themeColor="text1"/>
                <w:sz w:val="22"/>
                <w:szCs w:val="22"/>
              </w:rPr>
            </w:pPr>
            <w:r w:rsidRPr="0038027C">
              <w:rPr>
                <w:rFonts w:ascii="GHEA Grapalat" w:hAnsi="GHEA Grapalat" w:cs="Sylfaen"/>
                <w:bCs/>
                <w:color w:val="000000" w:themeColor="text1"/>
                <w:sz w:val="22"/>
                <w:szCs w:val="22"/>
              </w:rPr>
              <w:t>17.4.</w:t>
            </w:r>
          </w:p>
        </w:tc>
        <w:tc>
          <w:tcPr>
            <w:tcW w:w="1949" w:type="pct"/>
          </w:tcPr>
          <w:p w14:paraId="1356F3CF" w14:textId="38E19856" w:rsidR="007D4D51" w:rsidRPr="007D4D51" w:rsidRDefault="007D4D51" w:rsidP="007D4D51">
            <w:pPr>
              <w:rPr>
                <w:rFonts w:ascii="GHEA Grapalat" w:hAnsi="GHEA Grapalat" w:cs="Sylfaen"/>
                <w:sz w:val="22"/>
                <w:szCs w:val="22"/>
              </w:rPr>
            </w:pPr>
            <w:proofErr w:type="spellStart"/>
            <w:r w:rsidRPr="007D4D51">
              <w:rPr>
                <w:rFonts w:ascii="GHEA Grapalat" w:hAnsi="GHEA Grapalat" w:cs="Sylfaen"/>
                <w:sz w:val="22"/>
                <w:szCs w:val="22"/>
              </w:rPr>
              <w:t>Ինքնաթափ</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բեռնատար</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մեքենաների</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քանակը</w:t>
            </w:r>
            <w:proofErr w:type="spellEnd"/>
          </w:p>
          <w:p w14:paraId="09D41854" w14:textId="77777777" w:rsidR="007D4D51" w:rsidRPr="007D4D51" w:rsidRDefault="007D4D51" w:rsidP="007D4D51">
            <w:pPr>
              <w:rPr>
                <w:rFonts w:ascii="GHEA Grapalat" w:hAnsi="GHEA Grapalat"/>
                <w:sz w:val="22"/>
                <w:szCs w:val="22"/>
              </w:rPr>
            </w:pPr>
            <w:r w:rsidRPr="007D4D51">
              <w:rPr>
                <w:rFonts w:ascii="GHEA Grapalat" w:hAnsi="GHEA Grapalat" w:cs="Sylfaen"/>
                <w:sz w:val="22"/>
                <w:szCs w:val="22"/>
              </w:rPr>
              <w:t>(</w:t>
            </w:r>
            <w:proofErr w:type="spellStart"/>
            <w:r w:rsidRPr="007D4D51">
              <w:rPr>
                <w:rFonts w:ascii="GHEA Grapalat" w:hAnsi="GHEA Grapalat" w:cs="Sylfaen"/>
                <w:sz w:val="22"/>
                <w:szCs w:val="22"/>
              </w:rPr>
              <w:t>ոստիկանությունում</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գրանցված</w:t>
            </w:r>
            <w:proofErr w:type="spellEnd"/>
            <w:r w:rsidRPr="007D4D51">
              <w:rPr>
                <w:rFonts w:ascii="GHEA Grapalat" w:hAnsi="GHEA Grapalat" w:cs="Sylfaen"/>
                <w:sz w:val="22"/>
                <w:szCs w:val="22"/>
              </w:rPr>
              <w:t>)</w:t>
            </w:r>
          </w:p>
        </w:tc>
        <w:tc>
          <w:tcPr>
            <w:tcW w:w="2741" w:type="pct"/>
            <w:gridSpan w:val="6"/>
          </w:tcPr>
          <w:p w14:paraId="28B616F9" w14:textId="28A2F126" w:rsidR="007D4D51" w:rsidRPr="007D4D51" w:rsidRDefault="007D4D51" w:rsidP="007D4D51">
            <w:pPr>
              <w:pStyle w:val="a3"/>
              <w:tabs>
                <w:tab w:val="left" w:pos="540"/>
                <w:tab w:val="left" w:pos="810"/>
              </w:tabs>
              <w:ind w:left="0"/>
              <w:jc w:val="both"/>
              <w:rPr>
                <w:rFonts w:ascii="GHEA Grapalat" w:hAnsi="GHEA Grapalat" w:cs="Sylfaen"/>
                <w:sz w:val="22"/>
                <w:szCs w:val="22"/>
              </w:rPr>
            </w:pPr>
            <w:r w:rsidRPr="007D4D51">
              <w:rPr>
                <w:rFonts w:ascii="GHEA Grapalat" w:hAnsi="GHEA Grapalat" w:cs="Sylfaen"/>
                <w:sz w:val="22"/>
                <w:szCs w:val="22"/>
              </w:rPr>
              <w:t>3</w:t>
            </w:r>
          </w:p>
        </w:tc>
      </w:tr>
      <w:tr w:rsidR="007D4D51" w:rsidRPr="0038027C" w14:paraId="2E15ECD9" w14:textId="77777777" w:rsidTr="00280564">
        <w:trPr>
          <w:trHeight w:val="272"/>
        </w:trPr>
        <w:tc>
          <w:tcPr>
            <w:tcW w:w="310" w:type="pct"/>
          </w:tcPr>
          <w:p w14:paraId="3BBA74B1" w14:textId="77777777" w:rsidR="007D4D51" w:rsidRPr="0038027C" w:rsidRDefault="007D4D51" w:rsidP="007D4D51">
            <w:pPr>
              <w:rPr>
                <w:rFonts w:ascii="GHEA Grapalat" w:hAnsi="GHEA Grapalat" w:cs="Sylfaen"/>
                <w:color w:val="000000" w:themeColor="text1"/>
                <w:sz w:val="22"/>
                <w:szCs w:val="22"/>
              </w:rPr>
            </w:pPr>
            <w:r w:rsidRPr="0038027C">
              <w:rPr>
                <w:rFonts w:ascii="GHEA Grapalat" w:hAnsi="GHEA Grapalat" w:cs="Sylfaen"/>
                <w:bCs/>
                <w:color w:val="000000" w:themeColor="text1"/>
                <w:sz w:val="22"/>
                <w:szCs w:val="22"/>
              </w:rPr>
              <w:t>17.5.</w:t>
            </w:r>
          </w:p>
        </w:tc>
        <w:tc>
          <w:tcPr>
            <w:tcW w:w="1949" w:type="pct"/>
          </w:tcPr>
          <w:p w14:paraId="7B1B6E68" w14:textId="77777777" w:rsidR="007D4D51" w:rsidRPr="007D4D51" w:rsidRDefault="007D4D51" w:rsidP="007D4D51">
            <w:pPr>
              <w:rPr>
                <w:rFonts w:ascii="GHEA Grapalat" w:hAnsi="GHEA Grapalat" w:cs="Sylfaen"/>
                <w:sz w:val="22"/>
                <w:szCs w:val="22"/>
              </w:rPr>
            </w:pPr>
            <w:proofErr w:type="spellStart"/>
            <w:r w:rsidRPr="007D4D51">
              <w:rPr>
                <w:rFonts w:ascii="GHEA Grapalat" w:hAnsi="GHEA Grapalat" w:cs="Sylfaen"/>
                <w:sz w:val="22"/>
                <w:szCs w:val="22"/>
              </w:rPr>
              <w:t>թրթուրավոր</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տրակտորների</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քանակը</w:t>
            </w:r>
            <w:proofErr w:type="spellEnd"/>
          </w:p>
        </w:tc>
        <w:tc>
          <w:tcPr>
            <w:tcW w:w="2741" w:type="pct"/>
            <w:gridSpan w:val="6"/>
          </w:tcPr>
          <w:p w14:paraId="66679041" w14:textId="0E0A0085" w:rsidR="007D4D51" w:rsidRPr="007D4D51" w:rsidRDefault="007D4D51" w:rsidP="007D4D51">
            <w:pPr>
              <w:pStyle w:val="a3"/>
              <w:tabs>
                <w:tab w:val="left" w:pos="540"/>
                <w:tab w:val="left" w:pos="810"/>
              </w:tabs>
              <w:ind w:left="0"/>
              <w:jc w:val="both"/>
              <w:rPr>
                <w:rFonts w:ascii="GHEA Grapalat" w:hAnsi="GHEA Grapalat" w:cs="Sylfaen"/>
                <w:sz w:val="22"/>
                <w:szCs w:val="22"/>
              </w:rPr>
            </w:pPr>
            <w:r w:rsidRPr="007D4D51">
              <w:rPr>
                <w:rFonts w:ascii="GHEA Grapalat" w:hAnsi="GHEA Grapalat" w:cs="Sylfaen"/>
                <w:sz w:val="22"/>
                <w:szCs w:val="22"/>
              </w:rPr>
              <w:t>2</w:t>
            </w:r>
          </w:p>
        </w:tc>
      </w:tr>
      <w:tr w:rsidR="007D4D51" w:rsidRPr="0038027C" w14:paraId="761282F7" w14:textId="77777777" w:rsidTr="00280564">
        <w:tc>
          <w:tcPr>
            <w:tcW w:w="310" w:type="pct"/>
          </w:tcPr>
          <w:p w14:paraId="1A2C1581" w14:textId="77777777" w:rsidR="007D4D51" w:rsidRPr="0038027C" w:rsidRDefault="007D4D51" w:rsidP="007D4D51">
            <w:pPr>
              <w:rPr>
                <w:rFonts w:ascii="GHEA Grapalat" w:hAnsi="GHEA Grapalat" w:cs="Sylfaen"/>
                <w:color w:val="000000" w:themeColor="text1"/>
                <w:sz w:val="22"/>
                <w:szCs w:val="22"/>
              </w:rPr>
            </w:pPr>
            <w:r w:rsidRPr="0038027C">
              <w:rPr>
                <w:rFonts w:ascii="GHEA Grapalat" w:hAnsi="GHEA Grapalat" w:cs="Sylfaen"/>
                <w:bCs/>
                <w:color w:val="000000" w:themeColor="text1"/>
                <w:sz w:val="22"/>
                <w:szCs w:val="22"/>
              </w:rPr>
              <w:t>17.6.</w:t>
            </w:r>
          </w:p>
        </w:tc>
        <w:tc>
          <w:tcPr>
            <w:tcW w:w="1949" w:type="pct"/>
          </w:tcPr>
          <w:p w14:paraId="2841B315" w14:textId="77777777" w:rsidR="007D4D51" w:rsidRPr="007D4D51" w:rsidRDefault="007D4D51" w:rsidP="007D4D51">
            <w:pPr>
              <w:rPr>
                <w:rFonts w:ascii="GHEA Grapalat" w:hAnsi="GHEA Grapalat" w:cs="Sylfaen"/>
                <w:sz w:val="22"/>
                <w:szCs w:val="22"/>
              </w:rPr>
            </w:pPr>
            <w:proofErr w:type="spellStart"/>
            <w:r w:rsidRPr="007D4D51">
              <w:rPr>
                <w:rFonts w:ascii="GHEA Grapalat" w:hAnsi="GHEA Grapalat" w:cs="Sylfaen"/>
                <w:sz w:val="22"/>
                <w:szCs w:val="22"/>
              </w:rPr>
              <w:t>գրեյդերների</w:t>
            </w:r>
            <w:proofErr w:type="spellEnd"/>
            <w:r w:rsidRPr="007D4D51">
              <w:rPr>
                <w:rFonts w:ascii="GHEA Grapalat" w:hAnsi="GHEA Grapalat" w:cs="Sylfaen"/>
                <w:sz w:val="22"/>
                <w:szCs w:val="22"/>
              </w:rPr>
              <w:t xml:space="preserve"> </w:t>
            </w:r>
            <w:proofErr w:type="spellStart"/>
            <w:r w:rsidRPr="007D4D51">
              <w:rPr>
                <w:rFonts w:ascii="GHEA Grapalat" w:hAnsi="GHEA Grapalat" w:cs="Sylfaen"/>
                <w:sz w:val="22"/>
                <w:szCs w:val="22"/>
              </w:rPr>
              <w:t>քանակը</w:t>
            </w:r>
            <w:proofErr w:type="spellEnd"/>
          </w:p>
        </w:tc>
        <w:tc>
          <w:tcPr>
            <w:tcW w:w="2741" w:type="pct"/>
            <w:gridSpan w:val="6"/>
          </w:tcPr>
          <w:p w14:paraId="7B7FEF76" w14:textId="377D86A2" w:rsidR="007D4D51" w:rsidRPr="007D4D51" w:rsidRDefault="007D4D51" w:rsidP="007D4D51">
            <w:pPr>
              <w:pStyle w:val="a3"/>
              <w:tabs>
                <w:tab w:val="left" w:pos="540"/>
                <w:tab w:val="left" w:pos="810"/>
              </w:tabs>
              <w:ind w:left="0"/>
              <w:jc w:val="both"/>
              <w:rPr>
                <w:rFonts w:ascii="GHEA Grapalat" w:hAnsi="GHEA Grapalat" w:cs="Sylfaen"/>
                <w:sz w:val="22"/>
                <w:szCs w:val="22"/>
              </w:rPr>
            </w:pPr>
            <w:r w:rsidRPr="007D4D51">
              <w:rPr>
                <w:rFonts w:ascii="GHEA Grapalat" w:hAnsi="GHEA Grapalat" w:cs="Sylfaen"/>
                <w:sz w:val="22"/>
                <w:szCs w:val="22"/>
              </w:rPr>
              <w:t>-</w:t>
            </w:r>
          </w:p>
        </w:tc>
      </w:tr>
      <w:tr w:rsidR="007D4D51" w:rsidRPr="0038027C" w14:paraId="34228FEA" w14:textId="77777777" w:rsidTr="00280564">
        <w:tc>
          <w:tcPr>
            <w:tcW w:w="310" w:type="pct"/>
          </w:tcPr>
          <w:p w14:paraId="3F373CBC" w14:textId="77777777" w:rsidR="007D4D51" w:rsidRPr="0038027C" w:rsidRDefault="007D4D51" w:rsidP="007D4D51">
            <w:pPr>
              <w:pStyle w:val="a3"/>
              <w:ind w:left="0"/>
              <w:rPr>
                <w:rFonts w:ascii="GHEA Grapalat" w:hAnsi="GHEA Grapalat" w:cs="Sylfaen"/>
                <w:bCs/>
                <w:color w:val="000000" w:themeColor="text1"/>
                <w:sz w:val="22"/>
                <w:szCs w:val="22"/>
              </w:rPr>
            </w:pPr>
            <w:r w:rsidRPr="0038027C">
              <w:rPr>
                <w:rFonts w:ascii="GHEA Grapalat" w:hAnsi="GHEA Grapalat" w:cs="Sylfaen"/>
                <w:bCs/>
                <w:color w:val="000000" w:themeColor="text1"/>
                <w:sz w:val="22"/>
                <w:szCs w:val="22"/>
              </w:rPr>
              <w:lastRenderedPageBreak/>
              <w:t>17.7.</w:t>
            </w:r>
          </w:p>
        </w:tc>
        <w:tc>
          <w:tcPr>
            <w:tcW w:w="1949" w:type="pct"/>
          </w:tcPr>
          <w:p w14:paraId="4521CDA4" w14:textId="77777777" w:rsidR="007D4D51" w:rsidRPr="007D4D51" w:rsidRDefault="007D4D51" w:rsidP="007D4D51">
            <w:pPr>
              <w:pStyle w:val="a3"/>
              <w:ind w:left="0"/>
              <w:rPr>
                <w:rFonts w:ascii="GHEA Grapalat" w:hAnsi="GHEA Grapalat" w:cs="Sylfaen"/>
                <w:bCs/>
                <w:sz w:val="22"/>
                <w:szCs w:val="22"/>
                <w:lang w:val="ru-RU"/>
              </w:rPr>
            </w:pPr>
            <w:proofErr w:type="spellStart"/>
            <w:r w:rsidRPr="007D4D51">
              <w:rPr>
                <w:rFonts w:ascii="GHEA Grapalat" w:hAnsi="GHEA Grapalat" w:cs="Sylfaen"/>
                <w:bCs/>
                <w:sz w:val="22"/>
                <w:szCs w:val="22"/>
              </w:rPr>
              <w:t>կոմպրեսոր</w:t>
            </w:r>
            <w:proofErr w:type="spellEnd"/>
          </w:p>
        </w:tc>
        <w:tc>
          <w:tcPr>
            <w:tcW w:w="2741" w:type="pct"/>
            <w:gridSpan w:val="6"/>
          </w:tcPr>
          <w:p w14:paraId="3CDAE226" w14:textId="2F4DEB97" w:rsidR="007D4D51" w:rsidRPr="007D4D51" w:rsidRDefault="007D4D51" w:rsidP="007D4D51">
            <w:pPr>
              <w:pStyle w:val="a3"/>
              <w:tabs>
                <w:tab w:val="left" w:pos="540"/>
                <w:tab w:val="left" w:pos="810"/>
              </w:tabs>
              <w:ind w:left="0"/>
              <w:jc w:val="both"/>
              <w:rPr>
                <w:rFonts w:ascii="GHEA Grapalat" w:hAnsi="GHEA Grapalat" w:cs="Sylfaen"/>
                <w:b/>
                <w:bCs/>
                <w:sz w:val="22"/>
                <w:szCs w:val="22"/>
              </w:rPr>
            </w:pPr>
            <w:r w:rsidRPr="007D4D51">
              <w:rPr>
                <w:rFonts w:ascii="GHEA Grapalat" w:hAnsi="GHEA Grapalat" w:cs="Sylfaen"/>
                <w:b/>
                <w:bCs/>
                <w:sz w:val="22"/>
                <w:szCs w:val="22"/>
              </w:rPr>
              <w:t>-</w:t>
            </w:r>
          </w:p>
        </w:tc>
      </w:tr>
      <w:tr w:rsidR="007D4D51" w:rsidRPr="0038027C" w14:paraId="1E2EF466" w14:textId="77777777" w:rsidTr="00280564">
        <w:tc>
          <w:tcPr>
            <w:tcW w:w="310" w:type="pct"/>
          </w:tcPr>
          <w:p w14:paraId="2CF7E21F" w14:textId="77777777" w:rsidR="007D4D51" w:rsidRPr="0038027C" w:rsidRDefault="007D4D51" w:rsidP="007D4D51">
            <w:pPr>
              <w:pStyle w:val="a3"/>
              <w:ind w:left="0"/>
              <w:rPr>
                <w:rFonts w:ascii="GHEA Grapalat" w:eastAsia="Times New Roman" w:hAnsi="GHEA Grapalat" w:cs="Sylfaen"/>
                <w:color w:val="000000" w:themeColor="text1"/>
                <w:sz w:val="22"/>
                <w:szCs w:val="22"/>
              </w:rPr>
            </w:pPr>
            <w:r w:rsidRPr="0038027C">
              <w:rPr>
                <w:rFonts w:ascii="GHEA Grapalat" w:hAnsi="GHEA Grapalat" w:cs="Sylfaen"/>
                <w:bCs/>
                <w:color w:val="000000" w:themeColor="text1"/>
                <w:sz w:val="22"/>
                <w:szCs w:val="22"/>
              </w:rPr>
              <w:t>17.8.</w:t>
            </w:r>
          </w:p>
        </w:tc>
        <w:tc>
          <w:tcPr>
            <w:tcW w:w="1949" w:type="pct"/>
          </w:tcPr>
          <w:p w14:paraId="3CAA7822" w14:textId="77777777" w:rsidR="007D4D51" w:rsidRPr="007D4D51" w:rsidRDefault="007D4D51" w:rsidP="007D4D51">
            <w:pPr>
              <w:pStyle w:val="a3"/>
              <w:ind w:left="0"/>
              <w:rPr>
                <w:rFonts w:ascii="GHEA Grapalat" w:hAnsi="GHEA Grapalat" w:cs="Sylfaen"/>
                <w:bCs/>
                <w:sz w:val="22"/>
                <w:szCs w:val="22"/>
              </w:rPr>
            </w:pPr>
            <w:proofErr w:type="spellStart"/>
            <w:r w:rsidRPr="007D4D51">
              <w:rPr>
                <w:rFonts w:ascii="GHEA Grapalat" w:eastAsia="Times New Roman" w:hAnsi="GHEA Grapalat" w:cs="Sylfaen"/>
                <w:sz w:val="22"/>
                <w:szCs w:val="22"/>
              </w:rPr>
              <w:t>աղբատար</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մեքենաների</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քանակը</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ըստ</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բնակավայրերի</w:t>
            </w:r>
            <w:proofErr w:type="spellEnd"/>
            <w:r w:rsidRPr="007D4D51">
              <w:rPr>
                <w:rFonts w:ascii="GHEA Grapalat" w:eastAsia="Times New Roman" w:hAnsi="GHEA Grapalat" w:cs="Sylfaen"/>
                <w:sz w:val="22"/>
                <w:szCs w:val="22"/>
              </w:rPr>
              <w:t>)</w:t>
            </w:r>
          </w:p>
        </w:tc>
        <w:tc>
          <w:tcPr>
            <w:tcW w:w="2741" w:type="pct"/>
            <w:gridSpan w:val="6"/>
          </w:tcPr>
          <w:p w14:paraId="72CF8505" w14:textId="3874CEA0" w:rsidR="007D4D51" w:rsidRPr="007D4D51" w:rsidRDefault="007D4D51" w:rsidP="007D4D51">
            <w:pPr>
              <w:pStyle w:val="a3"/>
              <w:tabs>
                <w:tab w:val="left" w:pos="540"/>
                <w:tab w:val="left" w:pos="810"/>
              </w:tabs>
              <w:ind w:left="0"/>
              <w:jc w:val="both"/>
              <w:rPr>
                <w:rFonts w:ascii="GHEA Grapalat" w:hAnsi="GHEA Grapalat" w:cs="Sylfaen"/>
                <w:b/>
                <w:bCs/>
                <w:sz w:val="22"/>
                <w:szCs w:val="22"/>
              </w:rPr>
            </w:pPr>
            <w:r w:rsidRPr="007D4D51">
              <w:rPr>
                <w:rFonts w:ascii="GHEA Grapalat" w:hAnsi="GHEA Grapalat" w:cs="Sylfaen"/>
                <w:b/>
                <w:bCs/>
                <w:sz w:val="22"/>
                <w:szCs w:val="22"/>
              </w:rPr>
              <w:t>-</w:t>
            </w:r>
          </w:p>
        </w:tc>
      </w:tr>
      <w:tr w:rsidR="007D4D51" w:rsidRPr="0038027C" w14:paraId="6F052806" w14:textId="77777777" w:rsidTr="00280564">
        <w:tc>
          <w:tcPr>
            <w:tcW w:w="310" w:type="pct"/>
          </w:tcPr>
          <w:p w14:paraId="0A62AFF8" w14:textId="77777777" w:rsidR="007D4D51" w:rsidRPr="0038027C" w:rsidRDefault="007D4D51" w:rsidP="007D4D51">
            <w:pPr>
              <w:pStyle w:val="a3"/>
              <w:ind w:left="0"/>
              <w:rPr>
                <w:rFonts w:ascii="GHEA Grapalat" w:hAnsi="GHEA Grapalat" w:cs="Sylfaen"/>
                <w:bCs/>
                <w:color w:val="000000" w:themeColor="text1"/>
                <w:sz w:val="22"/>
                <w:szCs w:val="22"/>
              </w:rPr>
            </w:pPr>
            <w:r w:rsidRPr="0038027C">
              <w:rPr>
                <w:rFonts w:ascii="GHEA Grapalat" w:hAnsi="GHEA Grapalat" w:cs="Sylfaen"/>
                <w:bCs/>
                <w:color w:val="000000" w:themeColor="text1"/>
                <w:sz w:val="22"/>
                <w:szCs w:val="22"/>
              </w:rPr>
              <w:t>17.9.</w:t>
            </w:r>
          </w:p>
        </w:tc>
        <w:tc>
          <w:tcPr>
            <w:tcW w:w="1949" w:type="pct"/>
          </w:tcPr>
          <w:p w14:paraId="07057871" w14:textId="77777777" w:rsidR="007D4D51" w:rsidRPr="007D4D51" w:rsidRDefault="007D4D51" w:rsidP="007D4D51">
            <w:pPr>
              <w:pStyle w:val="a3"/>
              <w:ind w:left="0"/>
              <w:rPr>
                <w:rFonts w:ascii="GHEA Grapalat" w:eastAsia="Times New Roman" w:hAnsi="GHEA Grapalat" w:cs="Sylfaen"/>
                <w:sz w:val="22"/>
                <w:szCs w:val="22"/>
              </w:rPr>
            </w:pPr>
            <w:proofErr w:type="spellStart"/>
            <w:r w:rsidRPr="007D4D51">
              <w:rPr>
                <w:rFonts w:ascii="GHEA Grapalat" w:eastAsia="Times New Roman" w:hAnsi="GHEA Grapalat" w:cs="Sylfaen"/>
                <w:sz w:val="22"/>
                <w:szCs w:val="22"/>
              </w:rPr>
              <w:t>ջրատար</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մեքենաների</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քանակը</w:t>
            </w:r>
            <w:proofErr w:type="spellEnd"/>
          </w:p>
        </w:tc>
        <w:tc>
          <w:tcPr>
            <w:tcW w:w="2741" w:type="pct"/>
            <w:gridSpan w:val="6"/>
          </w:tcPr>
          <w:p w14:paraId="77EA3521" w14:textId="2EB3714B" w:rsidR="007D4D51" w:rsidRPr="007D4D51" w:rsidRDefault="007D4D51" w:rsidP="007D4D51">
            <w:pPr>
              <w:pStyle w:val="a3"/>
              <w:tabs>
                <w:tab w:val="left" w:pos="540"/>
                <w:tab w:val="left" w:pos="810"/>
              </w:tabs>
              <w:ind w:left="0"/>
              <w:jc w:val="both"/>
              <w:rPr>
                <w:rFonts w:ascii="GHEA Grapalat" w:hAnsi="GHEA Grapalat" w:cs="Sylfaen"/>
                <w:b/>
                <w:bCs/>
                <w:sz w:val="22"/>
                <w:szCs w:val="22"/>
              </w:rPr>
            </w:pPr>
            <w:r w:rsidRPr="007D4D51">
              <w:rPr>
                <w:rFonts w:ascii="GHEA Grapalat" w:hAnsi="GHEA Grapalat" w:cs="Sylfaen"/>
                <w:b/>
                <w:bCs/>
                <w:sz w:val="22"/>
                <w:szCs w:val="22"/>
              </w:rPr>
              <w:t>-</w:t>
            </w:r>
          </w:p>
        </w:tc>
      </w:tr>
      <w:tr w:rsidR="007D4D51" w:rsidRPr="0038027C" w14:paraId="0B0D8105" w14:textId="77777777" w:rsidTr="00280564">
        <w:tc>
          <w:tcPr>
            <w:tcW w:w="310" w:type="pct"/>
          </w:tcPr>
          <w:p w14:paraId="33DD63E5" w14:textId="77777777" w:rsidR="007D4D51" w:rsidRPr="0038027C" w:rsidRDefault="007D4D51" w:rsidP="007D4D51">
            <w:pPr>
              <w:pStyle w:val="a3"/>
              <w:ind w:left="0"/>
              <w:rPr>
                <w:rFonts w:ascii="GHEA Grapalat" w:eastAsia="Times New Roman" w:hAnsi="GHEA Grapalat" w:cs="Sylfaen"/>
                <w:color w:val="000000" w:themeColor="text1"/>
                <w:sz w:val="22"/>
                <w:szCs w:val="22"/>
              </w:rPr>
            </w:pPr>
            <w:r w:rsidRPr="0038027C">
              <w:rPr>
                <w:rFonts w:ascii="GHEA Grapalat" w:hAnsi="GHEA Grapalat" w:cs="Sylfaen"/>
                <w:bCs/>
                <w:color w:val="000000" w:themeColor="text1"/>
                <w:sz w:val="22"/>
                <w:szCs w:val="22"/>
              </w:rPr>
              <w:t>17.10.</w:t>
            </w:r>
          </w:p>
        </w:tc>
        <w:tc>
          <w:tcPr>
            <w:tcW w:w="1949" w:type="pct"/>
          </w:tcPr>
          <w:p w14:paraId="4F4E0974" w14:textId="77777777" w:rsidR="007D4D51" w:rsidRPr="007D4D51" w:rsidRDefault="007D4D51" w:rsidP="007D4D51">
            <w:pPr>
              <w:pStyle w:val="a3"/>
              <w:ind w:left="0"/>
              <w:rPr>
                <w:rFonts w:ascii="GHEA Grapalat" w:eastAsia="Times New Roman" w:hAnsi="GHEA Grapalat" w:cs="Sylfaen"/>
                <w:sz w:val="22"/>
                <w:szCs w:val="22"/>
              </w:rPr>
            </w:pPr>
            <w:proofErr w:type="spellStart"/>
            <w:r w:rsidRPr="007D4D51">
              <w:rPr>
                <w:rFonts w:ascii="GHEA Grapalat" w:eastAsia="Times New Roman" w:hAnsi="GHEA Grapalat" w:cs="Sylfaen"/>
                <w:sz w:val="22"/>
                <w:szCs w:val="22"/>
              </w:rPr>
              <w:t>բազմաֆունկցիոնալ</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կոմունալ</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մեքենաների</w:t>
            </w:r>
            <w:proofErr w:type="spellEnd"/>
            <w:r w:rsidRPr="007D4D51">
              <w:rPr>
                <w:rFonts w:ascii="GHEA Grapalat" w:eastAsia="Times New Roman" w:hAnsi="GHEA Grapalat" w:cs="Sylfaen"/>
                <w:sz w:val="22"/>
                <w:szCs w:val="22"/>
              </w:rPr>
              <w:t xml:space="preserve"> </w:t>
            </w:r>
            <w:proofErr w:type="spellStart"/>
            <w:r w:rsidRPr="007D4D51">
              <w:rPr>
                <w:rFonts w:ascii="GHEA Grapalat" w:eastAsia="Times New Roman" w:hAnsi="GHEA Grapalat" w:cs="Sylfaen"/>
                <w:sz w:val="22"/>
                <w:szCs w:val="22"/>
              </w:rPr>
              <w:t>քանակը</w:t>
            </w:r>
            <w:proofErr w:type="spellEnd"/>
          </w:p>
        </w:tc>
        <w:tc>
          <w:tcPr>
            <w:tcW w:w="2741" w:type="pct"/>
            <w:gridSpan w:val="6"/>
          </w:tcPr>
          <w:p w14:paraId="7FCD88FE" w14:textId="7A90F167" w:rsidR="007D4D51" w:rsidRPr="007D4D51" w:rsidRDefault="007D4D51" w:rsidP="007D4D51">
            <w:pPr>
              <w:pStyle w:val="a3"/>
              <w:tabs>
                <w:tab w:val="left" w:pos="540"/>
                <w:tab w:val="left" w:pos="810"/>
              </w:tabs>
              <w:ind w:left="0"/>
              <w:jc w:val="both"/>
              <w:rPr>
                <w:rFonts w:ascii="GHEA Grapalat" w:hAnsi="GHEA Grapalat" w:cs="Sylfaen"/>
                <w:sz w:val="22"/>
                <w:szCs w:val="22"/>
              </w:rPr>
            </w:pPr>
            <w:r w:rsidRPr="007D4D51">
              <w:rPr>
                <w:rFonts w:ascii="GHEA Grapalat" w:hAnsi="GHEA Grapalat" w:cs="Sylfaen"/>
                <w:sz w:val="22"/>
                <w:szCs w:val="22"/>
              </w:rPr>
              <w:t>-</w:t>
            </w:r>
          </w:p>
        </w:tc>
      </w:tr>
      <w:tr w:rsidR="008017AF" w:rsidRPr="0038027C" w14:paraId="7E6006FC" w14:textId="77777777" w:rsidTr="00280564">
        <w:tc>
          <w:tcPr>
            <w:tcW w:w="310" w:type="pct"/>
          </w:tcPr>
          <w:p w14:paraId="201B6354" w14:textId="77777777" w:rsidR="006D74EB" w:rsidRPr="0038027C" w:rsidRDefault="006D74EB" w:rsidP="00280564">
            <w:pPr>
              <w:numPr>
                <w:ilvl w:val="0"/>
                <w:numId w:val="5"/>
              </w:numPr>
              <w:rPr>
                <w:rFonts w:ascii="GHEA Grapalat" w:eastAsia="Calibri" w:hAnsi="GHEA Grapalat" w:cs="Sylfaen"/>
                <w:b/>
                <w:color w:val="000000" w:themeColor="text1"/>
                <w:sz w:val="22"/>
                <w:szCs w:val="22"/>
                <w:lang w:val="ru-RU"/>
              </w:rPr>
            </w:pPr>
          </w:p>
        </w:tc>
        <w:tc>
          <w:tcPr>
            <w:tcW w:w="4690" w:type="pct"/>
            <w:gridSpan w:val="7"/>
            <w:vAlign w:val="center"/>
          </w:tcPr>
          <w:p w14:paraId="55BE3E11" w14:textId="77777777" w:rsidR="006D74EB" w:rsidRPr="0038027C" w:rsidRDefault="006D74EB" w:rsidP="00280564">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lang w:val="ru-RU"/>
              </w:rPr>
              <w:t>Տրանսպորտային</w:t>
            </w:r>
            <w:proofErr w:type="spellEnd"/>
            <w:r w:rsidRPr="0038027C">
              <w:rPr>
                <w:rFonts w:ascii="GHEA Grapalat" w:hAnsi="GHEA Grapalat" w:cs="Sylfaen"/>
                <w:b/>
                <w:color w:val="000000" w:themeColor="text1"/>
                <w:sz w:val="22"/>
                <w:szCs w:val="22"/>
                <w:lang w:val="ru-RU"/>
              </w:rPr>
              <w:t xml:space="preserve"> </w:t>
            </w:r>
            <w:proofErr w:type="spellStart"/>
            <w:r w:rsidRPr="0038027C">
              <w:rPr>
                <w:rFonts w:ascii="GHEA Grapalat" w:hAnsi="GHEA Grapalat" w:cs="Sylfaen"/>
                <w:b/>
                <w:color w:val="000000" w:themeColor="text1"/>
                <w:sz w:val="22"/>
                <w:szCs w:val="22"/>
                <w:lang w:val="ru-RU"/>
              </w:rPr>
              <w:t>միջոցներ</w:t>
            </w:r>
            <w:proofErr w:type="spellEnd"/>
            <w:r w:rsidRPr="0038027C">
              <w:rPr>
                <w:rFonts w:ascii="GHEA Grapalat" w:hAnsi="GHEA Grapalat" w:cs="Sylfaen"/>
                <w:b/>
                <w:color w:val="000000" w:themeColor="text1"/>
                <w:sz w:val="22"/>
                <w:szCs w:val="22"/>
              </w:rPr>
              <w:t>`</w:t>
            </w:r>
          </w:p>
        </w:tc>
      </w:tr>
      <w:tr w:rsidR="00915E92" w:rsidRPr="0038027C" w14:paraId="75D54A95" w14:textId="77777777" w:rsidTr="00280564">
        <w:tc>
          <w:tcPr>
            <w:tcW w:w="310" w:type="pct"/>
          </w:tcPr>
          <w:p w14:paraId="44F8F891" w14:textId="77777777" w:rsidR="006D74EB" w:rsidRPr="0038027C" w:rsidRDefault="003119D9" w:rsidP="00280564">
            <w:pPr>
              <w:rPr>
                <w:rFonts w:ascii="GHEA Grapalat" w:hAnsi="GHEA Grapalat" w:cs="Sylfaen"/>
                <w:bCs/>
                <w:color w:val="000000" w:themeColor="text1"/>
                <w:sz w:val="22"/>
                <w:szCs w:val="22"/>
              </w:rPr>
            </w:pPr>
            <w:r w:rsidRPr="0038027C">
              <w:rPr>
                <w:rFonts w:ascii="GHEA Grapalat" w:hAnsi="GHEA Grapalat" w:cs="Sylfaen"/>
                <w:bCs/>
                <w:color w:val="000000" w:themeColor="text1"/>
                <w:sz w:val="22"/>
                <w:szCs w:val="22"/>
              </w:rPr>
              <w:t>18</w:t>
            </w:r>
            <w:r w:rsidR="006D74EB" w:rsidRPr="0038027C">
              <w:rPr>
                <w:rFonts w:ascii="GHEA Grapalat" w:hAnsi="GHEA Grapalat" w:cs="Sylfaen"/>
                <w:bCs/>
                <w:color w:val="000000" w:themeColor="text1"/>
                <w:sz w:val="22"/>
                <w:szCs w:val="22"/>
              </w:rPr>
              <w:t>.1.</w:t>
            </w:r>
          </w:p>
        </w:tc>
        <w:tc>
          <w:tcPr>
            <w:tcW w:w="1949" w:type="pct"/>
            <w:vAlign w:val="center"/>
          </w:tcPr>
          <w:p w14:paraId="1E64B8CE" w14:textId="77777777" w:rsidR="006D74EB" w:rsidRPr="0038027C" w:rsidRDefault="006D74EB" w:rsidP="00280564">
            <w:pPr>
              <w:rPr>
                <w:rFonts w:ascii="GHEA Grapalat" w:hAnsi="GHEA Grapalat" w:cs="Sylfaen"/>
                <w:color w:val="000000" w:themeColor="text1"/>
                <w:sz w:val="22"/>
                <w:szCs w:val="22"/>
              </w:rPr>
            </w:pPr>
            <w:proofErr w:type="spellStart"/>
            <w:r w:rsidRPr="0038027C">
              <w:rPr>
                <w:rFonts w:ascii="GHEA Grapalat" w:hAnsi="GHEA Grapalat" w:cs="Sylfaen"/>
                <w:bCs/>
                <w:color w:val="000000" w:themeColor="text1"/>
                <w:sz w:val="22"/>
                <w:szCs w:val="22"/>
              </w:rPr>
              <w:t>Միկրոավտոբուսների</w:t>
            </w:r>
            <w:proofErr w:type="spellEnd"/>
            <w:r w:rsidRPr="0038027C">
              <w:rPr>
                <w:rFonts w:ascii="GHEA Grapalat" w:hAnsi="GHEA Grapalat" w:cs="Sylfaen"/>
                <w:bCs/>
                <w:color w:val="000000" w:themeColor="text1"/>
                <w:sz w:val="22"/>
                <w:szCs w:val="22"/>
              </w:rPr>
              <w:t xml:space="preserve"> </w:t>
            </w:r>
            <w:proofErr w:type="spellStart"/>
            <w:r w:rsidRPr="0038027C">
              <w:rPr>
                <w:rFonts w:ascii="GHEA Grapalat" w:hAnsi="GHEA Grapalat" w:cs="Sylfaen"/>
                <w:bCs/>
                <w:color w:val="000000" w:themeColor="text1"/>
                <w:sz w:val="22"/>
                <w:szCs w:val="22"/>
              </w:rPr>
              <w:t>քանակը</w:t>
            </w:r>
            <w:proofErr w:type="spellEnd"/>
            <w:r w:rsidRPr="0038027C">
              <w:rPr>
                <w:rFonts w:ascii="GHEA Grapalat" w:hAnsi="GHEA Grapalat" w:cs="Sylfaen"/>
                <w:bCs/>
                <w:color w:val="000000" w:themeColor="text1"/>
                <w:sz w:val="22"/>
                <w:szCs w:val="22"/>
              </w:rPr>
              <w:t xml:space="preserve"> </w:t>
            </w:r>
            <w:r w:rsidRPr="0038027C">
              <w:rPr>
                <w:rFonts w:ascii="GHEA Grapalat" w:hAnsi="GHEA Grapalat" w:cs="Sylfaen"/>
                <w:color w:val="000000" w:themeColor="text1"/>
                <w:sz w:val="22"/>
                <w:szCs w:val="22"/>
              </w:rPr>
              <w:t>(</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բնակավայրերի</w:t>
            </w:r>
            <w:proofErr w:type="spellEnd"/>
            <w:r w:rsidRPr="0038027C">
              <w:rPr>
                <w:rFonts w:ascii="GHEA Grapalat" w:hAnsi="GHEA Grapalat" w:cs="Sylfaen"/>
                <w:color w:val="000000" w:themeColor="text1"/>
                <w:sz w:val="22"/>
                <w:szCs w:val="22"/>
              </w:rPr>
              <w:t>)</w:t>
            </w:r>
          </w:p>
        </w:tc>
        <w:tc>
          <w:tcPr>
            <w:tcW w:w="2741" w:type="pct"/>
            <w:gridSpan w:val="6"/>
          </w:tcPr>
          <w:p w14:paraId="1912806B" w14:textId="60061521" w:rsidR="006D74EB" w:rsidRPr="0038027C" w:rsidRDefault="0087738F"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4</w:t>
            </w:r>
          </w:p>
        </w:tc>
      </w:tr>
      <w:tr w:rsidR="00915E92" w:rsidRPr="0038027C" w14:paraId="19B23A78" w14:textId="77777777" w:rsidTr="00280564">
        <w:tc>
          <w:tcPr>
            <w:tcW w:w="310" w:type="pct"/>
          </w:tcPr>
          <w:p w14:paraId="129B1B6F" w14:textId="77777777" w:rsidR="006D74EB" w:rsidRPr="0038027C" w:rsidRDefault="003119D9" w:rsidP="00280564">
            <w:pPr>
              <w:rPr>
                <w:rFonts w:ascii="GHEA Grapalat" w:hAnsi="GHEA Grapalat" w:cs="Sylfaen"/>
                <w:bCs/>
                <w:color w:val="000000" w:themeColor="text1"/>
                <w:sz w:val="22"/>
                <w:szCs w:val="22"/>
              </w:rPr>
            </w:pPr>
            <w:r w:rsidRPr="0038027C">
              <w:rPr>
                <w:rFonts w:ascii="GHEA Grapalat" w:hAnsi="GHEA Grapalat" w:cs="Sylfaen"/>
                <w:bCs/>
                <w:color w:val="000000" w:themeColor="text1"/>
                <w:sz w:val="22"/>
                <w:szCs w:val="22"/>
              </w:rPr>
              <w:t>18</w:t>
            </w:r>
            <w:r w:rsidR="006D74EB" w:rsidRPr="0038027C">
              <w:rPr>
                <w:rFonts w:ascii="GHEA Grapalat" w:hAnsi="GHEA Grapalat" w:cs="Sylfaen"/>
                <w:bCs/>
                <w:color w:val="000000" w:themeColor="text1"/>
                <w:sz w:val="22"/>
                <w:szCs w:val="22"/>
              </w:rPr>
              <w:t>.2.</w:t>
            </w:r>
          </w:p>
        </w:tc>
        <w:tc>
          <w:tcPr>
            <w:tcW w:w="1949" w:type="pct"/>
            <w:vAlign w:val="center"/>
          </w:tcPr>
          <w:p w14:paraId="63783AFA" w14:textId="77777777" w:rsidR="006D74EB" w:rsidRPr="0038027C" w:rsidRDefault="006D74EB" w:rsidP="00280564">
            <w:pPr>
              <w:rPr>
                <w:rFonts w:ascii="GHEA Grapalat" w:hAnsi="GHEA Grapalat" w:cs="Sylfaen"/>
                <w:color w:val="000000" w:themeColor="text1"/>
                <w:sz w:val="22"/>
                <w:szCs w:val="22"/>
              </w:rPr>
            </w:pPr>
            <w:proofErr w:type="spellStart"/>
            <w:r w:rsidRPr="0038027C">
              <w:rPr>
                <w:rFonts w:ascii="GHEA Grapalat" w:hAnsi="GHEA Grapalat" w:cs="Sylfaen"/>
                <w:bCs/>
                <w:color w:val="000000" w:themeColor="text1"/>
                <w:sz w:val="22"/>
                <w:szCs w:val="22"/>
              </w:rPr>
              <w:t>Ավտոբուսների</w:t>
            </w:r>
            <w:proofErr w:type="spellEnd"/>
            <w:r w:rsidRPr="0038027C">
              <w:rPr>
                <w:rFonts w:ascii="GHEA Grapalat" w:hAnsi="GHEA Grapalat" w:cs="Sylfaen"/>
                <w:bCs/>
                <w:color w:val="000000" w:themeColor="text1"/>
                <w:sz w:val="22"/>
                <w:szCs w:val="22"/>
              </w:rPr>
              <w:t xml:space="preserve"> </w:t>
            </w:r>
            <w:proofErr w:type="spellStart"/>
            <w:r w:rsidRPr="0038027C">
              <w:rPr>
                <w:rFonts w:ascii="GHEA Grapalat" w:hAnsi="GHEA Grapalat" w:cs="Sylfaen"/>
                <w:bCs/>
                <w:color w:val="000000" w:themeColor="text1"/>
                <w:sz w:val="22"/>
                <w:szCs w:val="22"/>
              </w:rPr>
              <w:t>քանակը</w:t>
            </w:r>
            <w:proofErr w:type="spellEnd"/>
            <w:r w:rsidRPr="0038027C">
              <w:rPr>
                <w:rFonts w:ascii="GHEA Grapalat" w:hAnsi="GHEA Grapalat" w:cs="Sylfaen"/>
                <w:bCs/>
                <w:color w:val="000000" w:themeColor="text1"/>
                <w:sz w:val="22"/>
                <w:szCs w:val="22"/>
              </w:rPr>
              <w:t xml:space="preserve"> </w:t>
            </w:r>
            <w:r w:rsidRPr="0038027C">
              <w:rPr>
                <w:rFonts w:ascii="GHEA Grapalat" w:hAnsi="GHEA Grapalat" w:cs="Sylfaen"/>
                <w:color w:val="000000" w:themeColor="text1"/>
                <w:sz w:val="22"/>
                <w:szCs w:val="22"/>
              </w:rPr>
              <w:t>(</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բնակավայրերի</w:t>
            </w:r>
            <w:proofErr w:type="spellEnd"/>
            <w:r w:rsidRPr="0038027C">
              <w:rPr>
                <w:rFonts w:ascii="GHEA Grapalat" w:hAnsi="GHEA Grapalat" w:cs="Sylfaen"/>
                <w:color w:val="000000" w:themeColor="text1"/>
                <w:sz w:val="22"/>
                <w:szCs w:val="22"/>
              </w:rPr>
              <w:t>)</w:t>
            </w:r>
          </w:p>
        </w:tc>
        <w:tc>
          <w:tcPr>
            <w:tcW w:w="2741" w:type="pct"/>
            <w:gridSpan w:val="6"/>
          </w:tcPr>
          <w:p w14:paraId="167B77DE"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1BC6668A" w14:textId="77777777" w:rsidTr="00280564">
        <w:tc>
          <w:tcPr>
            <w:tcW w:w="310" w:type="pct"/>
          </w:tcPr>
          <w:p w14:paraId="6579D79F" w14:textId="77777777" w:rsidR="006D74EB" w:rsidRPr="0038027C" w:rsidRDefault="003119D9" w:rsidP="00280564">
            <w:pPr>
              <w:rPr>
                <w:rFonts w:ascii="GHEA Grapalat" w:hAnsi="GHEA Grapalat" w:cs="Sylfaen"/>
                <w:bCs/>
                <w:color w:val="000000" w:themeColor="text1"/>
                <w:sz w:val="22"/>
                <w:szCs w:val="22"/>
              </w:rPr>
            </w:pPr>
            <w:r w:rsidRPr="0038027C">
              <w:rPr>
                <w:rFonts w:ascii="GHEA Grapalat" w:hAnsi="GHEA Grapalat" w:cs="Sylfaen"/>
                <w:bCs/>
                <w:color w:val="000000" w:themeColor="text1"/>
                <w:sz w:val="22"/>
                <w:szCs w:val="22"/>
              </w:rPr>
              <w:t>18</w:t>
            </w:r>
            <w:r w:rsidR="006D74EB" w:rsidRPr="0038027C">
              <w:rPr>
                <w:rFonts w:ascii="GHEA Grapalat" w:hAnsi="GHEA Grapalat" w:cs="Sylfaen"/>
                <w:bCs/>
                <w:color w:val="000000" w:themeColor="text1"/>
                <w:sz w:val="22"/>
                <w:szCs w:val="22"/>
              </w:rPr>
              <w:t>.3.</w:t>
            </w:r>
          </w:p>
        </w:tc>
        <w:tc>
          <w:tcPr>
            <w:tcW w:w="1949" w:type="pct"/>
            <w:vAlign w:val="center"/>
          </w:tcPr>
          <w:p w14:paraId="0E51DA4A" w14:textId="77777777" w:rsidR="006D74EB" w:rsidRPr="0038027C" w:rsidRDefault="006D74EB" w:rsidP="00280564">
            <w:pPr>
              <w:rPr>
                <w:rFonts w:ascii="GHEA Grapalat" w:hAnsi="GHEA Grapalat" w:cs="Sylfaen"/>
                <w:color w:val="000000" w:themeColor="text1"/>
                <w:sz w:val="22"/>
                <w:szCs w:val="22"/>
              </w:rPr>
            </w:pPr>
            <w:proofErr w:type="spellStart"/>
            <w:r w:rsidRPr="0038027C">
              <w:rPr>
                <w:rFonts w:ascii="GHEA Grapalat" w:hAnsi="GHEA Grapalat" w:cs="Sylfaen"/>
                <w:bCs/>
                <w:color w:val="000000" w:themeColor="text1"/>
                <w:sz w:val="22"/>
                <w:szCs w:val="22"/>
              </w:rPr>
              <w:t>Անհատական</w:t>
            </w:r>
            <w:proofErr w:type="spellEnd"/>
            <w:r w:rsidRPr="0038027C">
              <w:rPr>
                <w:rFonts w:ascii="GHEA Grapalat" w:hAnsi="GHEA Grapalat" w:cs="Sylfaen"/>
                <w:bCs/>
                <w:color w:val="000000" w:themeColor="text1"/>
                <w:sz w:val="22"/>
                <w:szCs w:val="22"/>
              </w:rPr>
              <w:t xml:space="preserve"> </w:t>
            </w:r>
            <w:proofErr w:type="spellStart"/>
            <w:r w:rsidRPr="0038027C">
              <w:rPr>
                <w:rFonts w:ascii="GHEA Grapalat" w:hAnsi="GHEA Grapalat" w:cs="Sylfaen"/>
                <w:bCs/>
                <w:color w:val="000000" w:themeColor="text1"/>
                <w:sz w:val="22"/>
                <w:szCs w:val="22"/>
              </w:rPr>
              <w:t>մեքենաների</w:t>
            </w:r>
            <w:proofErr w:type="spellEnd"/>
            <w:r w:rsidRPr="0038027C">
              <w:rPr>
                <w:rFonts w:ascii="GHEA Grapalat" w:hAnsi="GHEA Grapalat" w:cs="Sylfaen"/>
                <w:bCs/>
                <w:color w:val="000000" w:themeColor="text1"/>
                <w:sz w:val="22"/>
                <w:szCs w:val="22"/>
              </w:rPr>
              <w:t xml:space="preserve"> </w:t>
            </w:r>
            <w:proofErr w:type="spellStart"/>
            <w:r w:rsidRPr="0038027C">
              <w:rPr>
                <w:rFonts w:ascii="GHEA Grapalat" w:hAnsi="GHEA Grapalat" w:cs="Sylfaen"/>
                <w:bCs/>
                <w:color w:val="000000" w:themeColor="text1"/>
                <w:sz w:val="22"/>
                <w:szCs w:val="22"/>
              </w:rPr>
              <w:t>քանակը</w:t>
            </w:r>
            <w:proofErr w:type="spellEnd"/>
            <w:r w:rsidRPr="0038027C">
              <w:rPr>
                <w:rFonts w:ascii="GHEA Grapalat" w:hAnsi="GHEA Grapalat" w:cs="Sylfaen"/>
                <w:bCs/>
                <w:color w:val="000000" w:themeColor="text1"/>
                <w:sz w:val="22"/>
                <w:szCs w:val="22"/>
              </w:rPr>
              <w:t xml:space="preserve"> </w:t>
            </w:r>
            <w:r w:rsidRPr="0038027C">
              <w:rPr>
                <w:rFonts w:ascii="GHEA Grapalat" w:hAnsi="GHEA Grapalat" w:cs="Sylfaen"/>
                <w:color w:val="000000" w:themeColor="text1"/>
                <w:sz w:val="22"/>
                <w:szCs w:val="22"/>
              </w:rPr>
              <w:t>(</w:t>
            </w:r>
            <w:proofErr w:type="spellStart"/>
            <w:r w:rsidRPr="0038027C">
              <w:rPr>
                <w:rFonts w:ascii="GHEA Grapalat" w:hAnsi="GHEA Grapalat" w:cs="Sylfaen"/>
                <w:color w:val="000000" w:themeColor="text1"/>
                <w:sz w:val="22"/>
                <w:szCs w:val="22"/>
              </w:rPr>
              <w:t>ըստ</w:t>
            </w:r>
            <w:proofErr w:type="spellEnd"/>
            <w:r w:rsidRPr="0038027C">
              <w:rPr>
                <w:rFonts w:ascii="GHEA Grapalat" w:hAnsi="GHEA Grapalat" w:cs="Sylfaen"/>
                <w:color w:val="000000" w:themeColor="text1"/>
                <w:sz w:val="22"/>
                <w:szCs w:val="22"/>
              </w:rPr>
              <w:t xml:space="preserve"> </w:t>
            </w:r>
            <w:proofErr w:type="spellStart"/>
            <w:r w:rsidRPr="0038027C">
              <w:rPr>
                <w:rFonts w:ascii="GHEA Grapalat" w:hAnsi="GHEA Grapalat" w:cs="Sylfaen"/>
                <w:color w:val="000000" w:themeColor="text1"/>
                <w:sz w:val="22"/>
                <w:szCs w:val="22"/>
              </w:rPr>
              <w:t>բնակավայրերի</w:t>
            </w:r>
            <w:proofErr w:type="spellEnd"/>
            <w:r w:rsidRPr="0038027C">
              <w:rPr>
                <w:rFonts w:ascii="GHEA Grapalat" w:hAnsi="GHEA Grapalat" w:cs="Sylfaen"/>
                <w:color w:val="000000" w:themeColor="text1"/>
                <w:sz w:val="22"/>
                <w:szCs w:val="22"/>
              </w:rPr>
              <w:t>)</w:t>
            </w:r>
          </w:p>
        </w:tc>
        <w:tc>
          <w:tcPr>
            <w:tcW w:w="2741" w:type="pct"/>
            <w:gridSpan w:val="6"/>
          </w:tcPr>
          <w:p w14:paraId="752FEF18" w14:textId="56E24E42" w:rsidR="006D74EB" w:rsidRPr="0038027C" w:rsidRDefault="00A419D5" w:rsidP="00B7419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lang w:val="ru-RU"/>
              </w:rPr>
              <w:t>Լերմոնտովո</w:t>
            </w:r>
            <w:proofErr w:type="spellEnd"/>
            <w:r w:rsidRPr="0038027C">
              <w:rPr>
                <w:rFonts w:ascii="GHEA Grapalat" w:hAnsi="GHEA Grapalat" w:cs="Sylfaen"/>
                <w:color w:val="000000" w:themeColor="text1"/>
                <w:sz w:val="22"/>
                <w:szCs w:val="22"/>
                <w:lang w:val="ru-RU"/>
              </w:rPr>
              <w:t>՝ 1</w:t>
            </w:r>
            <w:r w:rsidR="0087738F" w:rsidRPr="0038027C">
              <w:rPr>
                <w:rFonts w:ascii="GHEA Grapalat" w:hAnsi="GHEA Grapalat" w:cs="Sylfaen"/>
                <w:color w:val="000000" w:themeColor="text1"/>
                <w:sz w:val="22"/>
                <w:szCs w:val="22"/>
              </w:rPr>
              <w:t>48</w:t>
            </w:r>
          </w:p>
          <w:p w14:paraId="4AF45DFC" w14:textId="5A63F964" w:rsidR="00A419D5" w:rsidRPr="0038027C" w:rsidRDefault="00A419D5" w:rsidP="00B7419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lang w:val="ru-RU"/>
              </w:rPr>
              <w:t>Անտառաշեն</w:t>
            </w:r>
            <w:proofErr w:type="spellEnd"/>
            <w:r w:rsidRPr="0038027C">
              <w:rPr>
                <w:rFonts w:ascii="GHEA Grapalat" w:hAnsi="GHEA Grapalat" w:cs="Sylfaen"/>
                <w:color w:val="000000" w:themeColor="text1"/>
                <w:sz w:val="22"/>
                <w:szCs w:val="22"/>
                <w:lang w:val="ru-RU"/>
              </w:rPr>
              <w:t xml:space="preserve">՝ </w:t>
            </w:r>
            <w:r w:rsidR="0087738F" w:rsidRPr="0038027C">
              <w:rPr>
                <w:rFonts w:ascii="GHEA Grapalat" w:hAnsi="GHEA Grapalat" w:cs="Sylfaen"/>
                <w:color w:val="000000" w:themeColor="text1"/>
                <w:sz w:val="22"/>
                <w:szCs w:val="22"/>
              </w:rPr>
              <w:t>38</w:t>
            </w:r>
          </w:p>
        </w:tc>
      </w:tr>
      <w:tr w:rsidR="004E33B1" w:rsidRPr="0038027C" w14:paraId="6BB7C422" w14:textId="77777777" w:rsidTr="00280564">
        <w:trPr>
          <w:trHeight w:val="381"/>
        </w:trPr>
        <w:tc>
          <w:tcPr>
            <w:tcW w:w="310" w:type="pct"/>
            <w:vMerge w:val="restart"/>
          </w:tcPr>
          <w:p w14:paraId="25587561" w14:textId="77777777" w:rsidR="006D74EB" w:rsidRPr="0038027C" w:rsidRDefault="006D74EB" w:rsidP="00280564">
            <w:pPr>
              <w:numPr>
                <w:ilvl w:val="0"/>
                <w:numId w:val="5"/>
              </w:numPr>
              <w:rPr>
                <w:rFonts w:ascii="GHEA Grapalat" w:eastAsia="Calibri" w:hAnsi="GHEA Grapalat" w:cs="Sylfaen"/>
                <w:b/>
                <w:bCs/>
                <w:color w:val="000000" w:themeColor="text1"/>
                <w:sz w:val="22"/>
                <w:szCs w:val="22"/>
              </w:rPr>
            </w:pPr>
          </w:p>
        </w:tc>
        <w:tc>
          <w:tcPr>
            <w:tcW w:w="1949" w:type="pct"/>
            <w:vMerge w:val="restart"/>
          </w:tcPr>
          <w:p w14:paraId="4D9BDB63" w14:textId="77777777" w:rsidR="006D74EB" w:rsidRPr="0038027C" w:rsidRDefault="006D74EB" w:rsidP="00280564">
            <w:pPr>
              <w:rPr>
                <w:rFonts w:ascii="GHEA Grapalat" w:hAnsi="GHEA Grapalat" w:cs="Sylfaen"/>
                <w:b/>
                <w:color w:val="000000" w:themeColor="text1"/>
                <w:sz w:val="22"/>
                <w:szCs w:val="22"/>
              </w:rPr>
            </w:pPr>
            <w:r w:rsidRPr="0038027C">
              <w:rPr>
                <w:rFonts w:ascii="GHEA Grapalat" w:eastAsia="Calibri" w:hAnsi="GHEA Grapalat" w:cs="Sylfaen"/>
                <w:b/>
                <w:bCs/>
                <w:color w:val="000000" w:themeColor="text1"/>
                <w:sz w:val="22"/>
                <w:szCs w:val="22"/>
              </w:rPr>
              <w:t>Մ</w:t>
            </w:r>
            <w:proofErr w:type="spellStart"/>
            <w:r w:rsidRPr="0038027C">
              <w:rPr>
                <w:rFonts w:ascii="GHEA Grapalat" w:eastAsia="Calibri" w:hAnsi="GHEA Grapalat" w:cs="Sylfaen"/>
                <w:b/>
                <w:bCs/>
                <w:color w:val="000000" w:themeColor="text1"/>
                <w:sz w:val="22"/>
                <w:szCs w:val="22"/>
                <w:lang w:val="ru-RU"/>
              </w:rPr>
              <w:t>շակութային</w:t>
            </w:r>
            <w:proofErr w:type="spellEnd"/>
            <w:r w:rsidRPr="0038027C">
              <w:rPr>
                <w:rFonts w:ascii="GHEA Grapalat" w:eastAsia="Calibri" w:hAnsi="GHEA Grapalat" w:cs="Sylfaen"/>
                <w:b/>
                <w:bCs/>
                <w:color w:val="000000" w:themeColor="text1"/>
                <w:sz w:val="22"/>
                <w:szCs w:val="22"/>
                <w:lang w:val="ru-RU"/>
              </w:rPr>
              <w:t xml:space="preserve">, </w:t>
            </w:r>
            <w:proofErr w:type="spellStart"/>
            <w:r w:rsidRPr="0038027C">
              <w:rPr>
                <w:rFonts w:ascii="GHEA Grapalat" w:eastAsia="Calibri" w:hAnsi="GHEA Grapalat" w:cs="Sylfaen"/>
                <w:b/>
                <w:bCs/>
                <w:color w:val="000000" w:themeColor="text1"/>
                <w:sz w:val="22"/>
                <w:szCs w:val="22"/>
                <w:lang w:val="ru-RU"/>
              </w:rPr>
              <w:t>կրթական</w:t>
            </w:r>
            <w:proofErr w:type="spellEnd"/>
            <w:r w:rsidRPr="0038027C">
              <w:rPr>
                <w:rFonts w:ascii="GHEA Grapalat" w:eastAsia="Calibri" w:hAnsi="GHEA Grapalat" w:cs="Sylfaen"/>
                <w:b/>
                <w:bCs/>
                <w:color w:val="000000" w:themeColor="text1"/>
                <w:sz w:val="22"/>
                <w:szCs w:val="22"/>
                <w:lang w:val="ru-RU"/>
              </w:rPr>
              <w:t xml:space="preserve">, </w:t>
            </w:r>
            <w:proofErr w:type="spellStart"/>
            <w:r w:rsidRPr="0038027C">
              <w:rPr>
                <w:rFonts w:ascii="GHEA Grapalat" w:eastAsia="Calibri" w:hAnsi="GHEA Grapalat" w:cs="Sylfaen"/>
                <w:b/>
                <w:bCs/>
                <w:color w:val="000000" w:themeColor="text1"/>
                <w:sz w:val="22"/>
                <w:szCs w:val="22"/>
                <w:lang w:val="ru-RU"/>
              </w:rPr>
              <w:t>մարզական</w:t>
            </w:r>
            <w:proofErr w:type="spellEnd"/>
            <w:r w:rsidRPr="0038027C">
              <w:rPr>
                <w:rFonts w:ascii="GHEA Grapalat" w:eastAsia="Calibri" w:hAnsi="GHEA Grapalat" w:cs="Sylfaen"/>
                <w:b/>
                <w:bCs/>
                <w:color w:val="000000" w:themeColor="text1"/>
                <w:sz w:val="22"/>
                <w:szCs w:val="22"/>
                <w:lang w:val="ru-RU"/>
              </w:rPr>
              <w:t xml:space="preserve"> </w:t>
            </w:r>
            <w:proofErr w:type="spellStart"/>
            <w:r w:rsidRPr="0038027C">
              <w:rPr>
                <w:rFonts w:ascii="GHEA Grapalat" w:eastAsia="Calibri" w:hAnsi="GHEA Grapalat" w:cs="Sylfaen"/>
                <w:b/>
                <w:bCs/>
                <w:color w:val="000000" w:themeColor="text1"/>
                <w:sz w:val="22"/>
                <w:szCs w:val="22"/>
                <w:lang w:val="ru-RU"/>
              </w:rPr>
              <w:t>հաստատություններ</w:t>
            </w:r>
            <w:proofErr w:type="spellEnd"/>
          </w:p>
        </w:tc>
        <w:tc>
          <w:tcPr>
            <w:tcW w:w="1043" w:type="pct"/>
            <w:gridSpan w:val="2"/>
            <w:vMerge w:val="restart"/>
          </w:tcPr>
          <w:p w14:paraId="6F3C33F0" w14:textId="77777777" w:rsidR="002D633E" w:rsidRPr="0038027C" w:rsidRDefault="006D74EB" w:rsidP="00280564">
            <w:pPr>
              <w:pStyle w:val="a3"/>
              <w:tabs>
                <w:tab w:val="left" w:pos="540"/>
                <w:tab w:val="left" w:pos="810"/>
              </w:tabs>
              <w:ind w:left="0"/>
              <w:jc w:val="center"/>
              <w:rPr>
                <w:rFonts w:ascii="GHEA Grapalat" w:hAnsi="GHEA Grapalat" w:cs="Sylfaen"/>
                <w:b/>
                <w:color w:val="000000" w:themeColor="text1"/>
                <w:sz w:val="22"/>
                <w:szCs w:val="22"/>
                <w:lang w:val="ru-RU"/>
              </w:rPr>
            </w:pPr>
            <w:proofErr w:type="spellStart"/>
            <w:r w:rsidRPr="0038027C">
              <w:rPr>
                <w:rFonts w:ascii="GHEA Grapalat" w:hAnsi="GHEA Grapalat" w:cs="Sylfaen"/>
                <w:b/>
                <w:color w:val="000000" w:themeColor="text1"/>
                <w:sz w:val="22"/>
                <w:szCs w:val="22"/>
              </w:rPr>
              <w:t>Հաստատությունների</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քանակ</w:t>
            </w:r>
            <w:proofErr w:type="spellEnd"/>
          </w:p>
          <w:p w14:paraId="73A16942" w14:textId="77777777" w:rsidR="006D74EB" w:rsidRPr="0038027C" w:rsidRDefault="006D74EB" w:rsidP="00280564">
            <w:pPr>
              <w:pStyle w:val="a3"/>
              <w:tabs>
                <w:tab w:val="left" w:pos="540"/>
                <w:tab w:val="left" w:pos="810"/>
              </w:tabs>
              <w:ind w:left="0"/>
              <w:jc w:val="center"/>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ըստ</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բնակավայ</w:t>
            </w:r>
            <w:r w:rsidR="003A71FB" w:rsidRPr="0038027C">
              <w:rPr>
                <w:rFonts w:ascii="GHEA Grapalat" w:hAnsi="GHEA Grapalat" w:cs="Sylfaen"/>
                <w:b/>
                <w:color w:val="000000" w:themeColor="text1"/>
                <w:sz w:val="22"/>
                <w:szCs w:val="22"/>
              </w:rPr>
              <w:t>ր</w:t>
            </w:r>
            <w:r w:rsidRPr="0038027C">
              <w:rPr>
                <w:rFonts w:ascii="GHEA Grapalat" w:hAnsi="GHEA Grapalat" w:cs="Sylfaen"/>
                <w:b/>
                <w:color w:val="000000" w:themeColor="text1"/>
                <w:sz w:val="22"/>
                <w:szCs w:val="22"/>
              </w:rPr>
              <w:t>երի</w:t>
            </w:r>
            <w:proofErr w:type="spellEnd"/>
            <w:r w:rsidRPr="0038027C">
              <w:rPr>
                <w:rFonts w:ascii="GHEA Grapalat" w:hAnsi="GHEA Grapalat" w:cs="Sylfaen"/>
                <w:b/>
                <w:color w:val="000000" w:themeColor="text1"/>
                <w:sz w:val="22"/>
                <w:szCs w:val="22"/>
              </w:rPr>
              <w:t>)</w:t>
            </w:r>
          </w:p>
        </w:tc>
        <w:tc>
          <w:tcPr>
            <w:tcW w:w="1044" w:type="pct"/>
            <w:gridSpan w:val="3"/>
          </w:tcPr>
          <w:p w14:paraId="124FF88C" w14:textId="77777777" w:rsidR="006D74EB" w:rsidRPr="0038027C" w:rsidRDefault="006D74EB" w:rsidP="00280564">
            <w:pPr>
              <w:pStyle w:val="a3"/>
              <w:tabs>
                <w:tab w:val="left" w:pos="540"/>
                <w:tab w:val="left" w:pos="810"/>
              </w:tabs>
              <w:ind w:left="0"/>
              <w:jc w:val="center"/>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lang w:val="ru-RU"/>
              </w:rPr>
              <w:t>Սովորողնե</w:t>
            </w:r>
            <w:r w:rsidRPr="0038027C">
              <w:rPr>
                <w:rFonts w:ascii="GHEA Grapalat" w:hAnsi="GHEA Grapalat" w:cs="Sylfaen"/>
                <w:b/>
                <w:color w:val="000000" w:themeColor="text1"/>
                <w:sz w:val="22"/>
                <w:szCs w:val="22"/>
              </w:rPr>
              <w:t>րի</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քանակ</w:t>
            </w:r>
            <w:proofErr w:type="spellEnd"/>
            <w:r w:rsidRPr="0038027C">
              <w:rPr>
                <w:rFonts w:ascii="GHEA Grapalat" w:hAnsi="GHEA Grapalat" w:cs="Sylfaen"/>
                <w:b/>
                <w:color w:val="000000" w:themeColor="text1"/>
                <w:sz w:val="22"/>
                <w:szCs w:val="22"/>
              </w:rPr>
              <w:t xml:space="preserve"> </w:t>
            </w:r>
          </w:p>
        </w:tc>
        <w:tc>
          <w:tcPr>
            <w:tcW w:w="654" w:type="pct"/>
            <w:vMerge w:val="restart"/>
          </w:tcPr>
          <w:p w14:paraId="20FED82C" w14:textId="77777777" w:rsidR="006D74EB" w:rsidRPr="0038027C" w:rsidRDefault="006D74EB" w:rsidP="00280564">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lang w:val="ru-RU"/>
              </w:rPr>
              <w:t>Անձնակազմ</w:t>
            </w:r>
            <w:proofErr w:type="spellEnd"/>
          </w:p>
        </w:tc>
      </w:tr>
      <w:tr w:rsidR="004E33B1" w:rsidRPr="0038027C" w14:paraId="7247F74C" w14:textId="77777777" w:rsidTr="00280564">
        <w:trPr>
          <w:trHeight w:val="130"/>
        </w:trPr>
        <w:tc>
          <w:tcPr>
            <w:tcW w:w="310" w:type="pct"/>
            <w:vMerge/>
          </w:tcPr>
          <w:p w14:paraId="03EC3661" w14:textId="77777777" w:rsidR="006D74EB" w:rsidRPr="0038027C" w:rsidRDefault="006D74EB" w:rsidP="00280564">
            <w:pPr>
              <w:rPr>
                <w:rFonts w:ascii="GHEA Grapalat" w:eastAsia="Calibri" w:hAnsi="GHEA Grapalat" w:cs="Sylfaen"/>
                <w:b/>
                <w:bCs/>
                <w:color w:val="000000" w:themeColor="text1"/>
                <w:sz w:val="22"/>
                <w:szCs w:val="22"/>
              </w:rPr>
            </w:pPr>
          </w:p>
        </w:tc>
        <w:tc>
          <w:tcPr>
            <w:tcW w:w="1949" w:type="pct"/>
            <w:vMerge/>
          </w:tcPr>
          <w:p w14:paraId="17EEDB9E" w14:textId="77777777" w:rsidR="006D74EB" w:rsidRPr="0038027C" w:rsidRDefault="006D74EB" w:rsidP="00280564">
            <w:pPr>
              <w:rPr>
                <w:rFonts w:ascii="GHEA Grapalat" w:eastAsia="Calibri" w:hAnsi="GHEA Grapalat" w:cs="Sylfaen"/>
                <w:b/>
                <w:bCs/>
                <w:color w:val="000000" w:themeColor="text1"/>
                <w:sz w:val="22"/>
                <w:szCs w:val="22"/>
              </w:rPr>
            </w:pPr>
          </w:p>
        </w:tc>
        <w:tc>
          <w:tcPr>
            <w:tcW w:w="1043" w:type="pct"/>
            <w:gridSpan w:val="2"/>
            <w:vMerge/>
          </w:tcPr>
          <w:p w14:paraId="416BEE9A" w14:textId="77777777" w:rsidR="006D74EB" w:rsidRPr="0038027C" w:rsidRDefault="006D74EB" w:rsidP="00280564">
            <w:pPr>
              <w:pStyle w:val="a3"/>
              <w:tabs>
                <w:tab w:val="left" w:pos="540"/>
                <w:tab w:val="left" w:pos="810"/>
              </w:tabs>
              <w:ind w:left="0"/>
              <w:jc w:val="center"/>
              <w:rPr>
                <w:rFonts w:ascii="GHEA Grapalat" w:hAnsi="GHEA Grapalat" w:cs="Sylfaen"/>
                <w:b/>
                <w:color w:val="000000" w:themeColor="text1"/>
                <w:sz w:val="22"/>
                <w:szCs w:val="22"/>
              </w:rPr>
            </w:pPr>
          </w:p>
        </w:tc>
        <w:tc>
          <w:tcPr>
            <w:tcW w:w="545" w:type="pct"/>
          </w:tcPr>
          <w:p w14:paraId="64AD583E" w14:textId="77777777" w:rsidR="006D74EB" w:rsidRPr="0038027C" w:rsidRDefault="00126EE9" w:rsidP="00280564">
            <w:pPr>
              <w:pStyle w:val="a3"/>
              <w:tabs>
                <w:tab w:val="left" w:pos="540"/>
                <w:tab w:val="left" w:pos="810"/>
              </w:tabs>
              <w:ind w:left="0"/>
              <w:jc w:val="center"/>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rPr>
              <w:t>տ</w:t>
            </w:r>
            <w:r w:rsidR="006D74EB" w:rsidRPr="0038027C">
              <w:rPr>
                <w:rFonts w:ascii="GHEA Grapalat" w:hAnsi="GHEA Grapalat" w:cs="Sylfaen"/>
                <w:b/>
                <w:color w:val="000000" w:themeColor="text1"/>
                <w:sz w:val="22"/>
                <w:szCs w:val="22"/>
              </w:rPr>
              <w:t>ղա</w:t>
            </w:r>
            <w:proofErr w:type="spellEnd"/>
          </w:p>
        </w:tc>
        <w:tc>
          <w:tcPr>
            <w:tcW w:w="499" w:type="pct"/>
            <w:gridSpan w:val="2"/>
          </w:tcPr>
          <w:p w14:paraId="691F3B9B" w14:textId="77777777" w:rsidR="006D74EB" w:rsidRPr="0038027C" w:rsidRDefault="006D74EB" w:rsidP="00280564">
            <w:pPr>
              <w:pStyle w:val="a3"/>
              <w:tabs>
                <w:tab w:val="left" w:pos="540"/>
                <w:tab w:val="left" w:pos="810"/>
              </w:tabs>
              <w:ind w:left="0"/>
              <w:jc w:val="center"/>
              <w:rPr>
                <w:rFonts w:ascii="GHEA Grapalat" w:hAnsi="GHEA Grapalat" w:cs="Sylfaen"/>
                <w:b/>
                <w:color w:val="000000" w:themeColor="text1"/>
                <w:sz w:val="22"/>
                <w:szCs w:val="22"/>
              </w:rPr>
            </w:pPr>
            <w:proofErr w:type="spellStart"/>
            <w:r w:rsidRPr="0038027C">
              <w:rPr>
                <w:rFonts w:ascii="GHEA Grapalat" w:hAnsi="GHEA Grapalat" w:cs="Sylfaen"/>
                <w:b/>
                <w:color w:val="000000" w:themeColor="text1"/>
                <w:sz w:val="22"/>
                <w:szCs w:val="22"/>
              </w:rPr>
              <w:t>աղջիկ</w:t>
            </w:r>
            <w:proofErr w:type="spellEnd"/>
          </w:p>
        </w:tc>
        <w:tc>
          <w:tcPr>
            <w:tcW w:w="654" w:type="pct"/>
            <w:vMerge/>
          </w:tcPr>
          <w:p w14:paraId="6E3E9787" w14:textId="77777777" w:rsidR="006D74EB" w:rsidRPr="0038027C" w:rsidRDefault="006D74EB" w:rsidP="00280564">
            <w:pPr>
              <w:pStyle w:val="a3"/>
              <w:tabs>
                <w:tab w:val="left" w:pos="540"/>
                <w:tab w:val="left" w:pos="810"/>
              </w:tabs>
              <w:ind w:left="0"/>
              <w:jc w:val="both"/>
              <w:rPr>
                <w:rFonts w:ascii="GHEA Grapalat" w:hAnsi="GHEA Grapalat" w:cs="Sylfaen"/>
                <w:b/>
                <w:color w:val="000000" w:themeColor="text1"/>
                <w:sz w:val="22"/>
                <w:szCs w:val="22"/>
                <w:lang w:val="ru-RU"/>
              </w:rPr>
            </w:pPr>
          </w:p>
        </w:tc>
      </w:tr>
      <w:tr w:rsidR="004E33B1" w:rsidRPr="0038027C" w14:paraId="557D4729" w14:textId="77777777" w:rsidTr="00280564">
        <w:trPr>
          <w:trHeight w:val="233"/>
        </w:trPr>
        <w:tc>
          <w:tcPr>
            <w:tcW w:w="310" w:type="pct"/>
          </w:tcPr>
          <w:p w14:paraId="4DE7161F" w14:textId="77777777" w:rsidR="006D74EB" w:rsidRPr="0038027C" w:rsidRDefault="004608A3"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19</w:t>
            </w:r>
            <w:r w:rsidR="006D74EB" w:rsidRPr="0038027C">
              <w:rPr>
                <w:rFonts w:ascii="GHEA Grapalat" w:hAnsi="GHEA Grapalat" w:cs="Sylfaen"/>
                <w:color w:val="000000" w:themeColor="text1"/>
                <w:sz w:val="22"/>
                <w:szCs w:val="22"/>
              </w:rPr>
              <w:t>.1.</w:t>
            </w:r>
          </w:p>
        </w:tc>
        <w:tc>
          <w:tcPr>
            <w:tcW w:w="1949" w:type="pct"/>
          </w:tcPr>
          <w:p w14:paraId="35487250" w14:textId="77777777" w:rsidR="00874BAE"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Ն</w:t>
            </w:r>
            <w:proofErr w:type="spellStart"/>
            <w:r w:rsidRPr="0038027C">
              <w:rPr>
                <w:rFonts w:ascii="GHEA Grapalat" w:hAnsi="GHEA Grapalat" w:cs="Sylfaen"/>
                <w:color w:val="000000" w:themeColor="text1"/>
                <w:sz w:val="22"/>
                <w:szCs w:val="22"/>
                <w:lang w:val="ru-RU"/>
              </w:rPr>
              <w:t>ախադպրոցական</w:t>
            </w:r>
            <w:r w:rsidR="00874BAE" w:rsidRPr="0038027C">
              <w:rPr>
                <w:rFonts w:ascii="GHEA Grapalat" w:hAnsi="GHEA Grapalat" w:cs="Sylfaen"/>
                <w:color w:val="000000" w:themeColor="text1"/>
                <w:sz w:val="22"/>
                <w:szCs w:val="22"/>
                <w:lang w:val="ru-RU"/>
              </w:rPr>
              <w:t>ուսումնական</w:t>
            </w:r>
            <w:proofErr w:type="spellEnd"/>
            <w:r w:rsidR="00874BAE" w:rsidRPr="0038027C">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lang w:val="ru-RU"/>
              </w:rPr>
              <w:t>հաստատություն</w:t>
            </w:r>
            <w:proofErr w:type="spellEnd"/>
          </w:p>
        </w:tc>
        <w:tc>
          <w:tcPr>
            <w:tcW w:w="1043" w:type="pct"/>
            <w:gridSpan w:val="2"/>
          </w:tcPr>
          <w:p w14:paraId="375632BE"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w:t>
            </w:r>
          </w:p>
        </w:tc>
        <w:tc>
          <w:tcPr>
            <w:tcW w:w="545" w:type="pct"/>
          </w:tcPr>
          <w:p w14:paraId="00E56809" w14:textId="24298841" w:rsidR="006D74EB" w:rsidRPr="0038027C" w:rsidRDefault="00C64A24" w:rsidP="00761AF4">
            <w:pPr>
              <w:rPr>
                <w:rFonts w:ascii="GHEA Grapalat" w:hAnsi="GHEA Grapalat"/>
                <w:color w:val="000000" w:themeColor="text1"/>
                <w:sz w:val="22"/>
                <w:szCs w:val="22"/>
                <w:lang w:val="ru-RU"/>
              </w:rPr>
            </w:pPr>
            <w:r w:rsidRPr="0038027C">
              <w:rPr>
                <w:rFonts w:ascii="GHEA Grapalat" w:hAnsi="GHEA Grapalat"/>
                <w:color w:val="000000" w:themeColor="text1"/>
                <w:sz w:val="22"/>
                <w:szCs w:val="22"/>
              </w:rPr>
              <w:t>1</w:t>
            </w:r>
            <w:r w:rsidR="0087738F" w:rsidRPr="0038027C">
              <w:rPr>
                <w:rFonts w:ascii="GHEA Grapalat" w:hAnsi="GHEA Grapalat"/>
                <w:color w:val="000000" w:themeColor="text1"/>
                <w:sz w:val="22"/>
                <w:szCs w:val="22"/>
              </w:rPr>
              <w:t>3</w:t>
            </w:r>
          </w:p>
        </w:tc>
        <w:tc>
          <w:tcPr>
            <w:tcW w:w="499" w:type="pct"/>
            <w:gridSpan w:val="2"/>
          </w:tcPr>
          <w:p w14:paraId="7BD4DFE8" w14:textId="4EFDE223" w:rsidR="006D74EB" w:rsidRPr="0038027C" w:rsidRDefault="00C64A24" w:rsidP="00761AF4">
            <w:pPr>
              <w:rPr>
                <w:rFonts w:ascii="GHEA Grapalat" w:hAnsi="GHEA Grapalat"/>
                <w:color w:val="000000" w:themeColor="text1"/>
                <w:sz w:val="22"/>
                <w:szCs w:val="22"/>
                <w:lang w:val="ru-RU"/>
              </w:rPr>
            </w:pPr>
            <w:r w:rsidRPr="0038027C">
              <w:rPr>
                <w:rFonts w:ascii="GHEA Grapalat" w:hAnsi="GHEA Grapalat"/>
                <w:color w:val="000000" w:themeColor="text1"/>
                <w:sz w:val="22"/>
                <w:szCs w:val="22"/>
              </w:rPr>
              <w:t>1</w:t>
            </w:r>
            <w:r w:rsidR="0087738F" w:rsidRPr="0038027C">
              <w:rPr>
                <w:rFonts w:ascii="GHEA Grapalat" w:hAnsi="GHEA Grapalat"/>
                <w:color w:val="000000" w:themeColor="text1"/>
                <w:sz w:val="22"/>
                <w:szCs w:val="22"/>
              </w:rPr>
              <w:t>0</w:t>
            </w:r>
          </w:p>
        </w:tc>
        <w:tc>
          <w:tcPr>
            <w:tcW w:w="654" w:type="pct"/>
          </w:tcPr>
          <w:p w14:paraId="309EC1CB" w14:textId="26C2C5B7" w:rsidR="006D74EB" w:rsidRPr="0038027C" w:rsidRDefault="0087738F" w:rsidP="00280564">
            <w:pPr>
              <w:rPr>
                <w:rFonts w:ascii="GHEA Grapalat" w:hAnsi="GHEA Grapalat"/>
                <w:color w:val="000000" w:themeColor="text1"/>
                <w:sz w:val="22"/>
                <w:szCs w:val="22"/>
              </w:rPr>
            </w:pPr>
            <w:r w:rsidRPr="0038027C">
              <w:rPr>
                <w:rFonts w:ascii="GHEA Grapalat" w:hAnsi="GHEA Grapalat"/>
                <w:color w:val="000000" w:themeColor="text1"/>
                <w:sz w:val="22"/>
                <w:szCs w:val="22"/>
              </w:rPr>
              <w:t>6</w:t>
            </w:r>
          </w:p>
        </w:tc>
      </w:tr>
      <w:tr w:rsidR="004E33B1" w:rsidRPr="0038027C" w14:paraId="0F3C53DC" w14:textId="77777777" w:rsidTr="00280564">
        <w:tc>
          <w:tcPr>
            <w:tcW w:w="310" w:type="pct"/>
          </w:tcPr>
          <w:p w14:paraId="421FD57F" w14:textId="77777777" w:rsidR="006D74EB" w:rsidRPr="0038027C" w:rsidRDefault="004608A3" w:rsidP="00280564">
            <w:pPr>
              <w:pStyle w:val="a3"/>
              <w:tabs>
                <w:tab w:val="left" w:pos="540"/>
                <w:tab w:val="left" w:pos="810"/>
              </w:tabs>
              <w:ind w:left="0"/>
              <w:jc w:val="both"/>
              <w:rPr>
                <w:rFonts w:ascii="GHEA Grapalat" w:hAnsi="GHEA Grapalat" w:cs="Sylfaen"/>
                <w:strike/>
                <w:color w:val="000000" w:themeColor="text1"/>
                <w:sz w:val="22"/>
                <w:szCs w:val="22"/>
              </w:rPr>
            </w:pPr>
            <w:r w:rsidRPr="0038027C">
              <w:rPr>
                <w:rFonts w:ascii="GHEA Grapalat" w:hAnsi="GHEA Grapalat" w:cs="Sylfaen"/>
                <w:color w:val="000000" w:themeColor="text1"/>
                <w:sz w:val="22"/>
                <w:szCs w:val="22"/>
              </w:rPr>
              <w:t>19</w:t>
            </w:r>
            <w:r w:rsidR="006D74EB"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rPr>
              <w:t>2</w:t>
            </w:r>
            <w:r w:rsidR="006D74EB" w:rsidRPr="0038027C">
              <w:rPr>
                <w:rFonts w:ascii="GHEA Grapalat" w:hAnsi="GHEA Grapalat" w:cs="Sylfaen"/>
                <w:color w:val="000000" w:themeColor="text1"/>
                <w:sz w:val="22"/>
                <w:szCs w:val="22"/>
              </w:rPr>
              <w:t>.</w:t>
            </w:r>
          </w:p>
        </w:tc>
        <w:tc>
          <w:tcPr>
            <w:tcW w:w="1949" w:type="pct"/>
          </w:tcPr>
          <w:p w14:paraId="5A4E4EAA"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lang w:val="ru-RU"/>
              </w:rPr>
              <w:t>Նախնականմասնագիտականուսումնականհաստատություն</w:t>
            </w:r>
            <w:proofErr w:type="spellEnd"/>
          </w:p>
        </w:tc>
        <w:tc>
          <w:tcPr>
            <w:tcW w:w="1043" w:type="pct"/>
            <w:gridSpan w:val="2"/>
          </w:tcPr>
          <w:p w14:paraId="092CAE52"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c>
          <w:tcPr>
            <w:tcW w:w="545" w:type="pct"/>
          </w:tcPr>
          <w:p w14:paraId="12283C1C"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499" w:type="pct"/>
            <w:gridSpan w:val="2"/>
          </w:tcPr>
          <w:p w14:paraId="2C96BA1E"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654" w:type="pct"/>
          </w:tcPr>
          <w:p w14:paraId="2D6ED05D"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r>
      <w:tr w:rsidR="004E33B1" w:rsidRPr="0038027C" w14:paraId="15D4E474" w14:textId="77777777" w:rsidTr="00280564">
        <w:tc>
          <w:tcPr>
            <w:tcW w:w="310" w:type="pct"/>
          </w:tcPr>
          <w:p w14:paraId="1869CAC2" w14:textId="77777777" w:rsidR="006D74EB" w:rsidRPr="0038027C" w:rsidRDefault="00AE0101" w:rsidP="00280564">
            <w:pPr>
              <w:pStyle w:val="a3"/>
              <w:tabs>
                <w:tab w:val="left" w:pos="540"/>
                <w:tab w:val="left" w:pos="810"/>
              </w:tabs>
              <w:ind w:left="0"/>
              <w:jc w:val="both"/>
              <w:rPr>
                <w:rFonts w:ascii="GHEA Grapalat" w:hAnsi="GHEA Grapalat" w:cs="Sylfaen"/>
                <w:strike/>
                <w:color w:val="000000" w:themeColor="text1"/>
                <w:sz w:val="22"/>
                <w:szCs w:val="22"/>
                <w:lang w:val="ru-RU"/>
              </w:rPr>
            </w:pPr>
            <w:r w:rsidRPr="0038027C">
              <w:rPr>
                <w:rFonts w:ascii="GHEA Grapalat" w:hAnsi="GHEA Grapalat" w:cs="Sylfaen"/>
                <w:color w:val="000000" w:themeColor="text1"/>
                <w:sz w:val="22"/>
                <w:szCs w:val="22"/>
              </w:rPr>
              <w:t>19</w:t>
            </w:r>
            <w:r w:rsidR="006D74EB" w:rsidRPr="0038027C">
              <w:rPr>
                <w:rFonts w:ascii="GHEA Grapalat" w:hAnsi="GHEA Grapalat" w:cs="Sylfaen"/>
                <w:color w:val="000000" w:themeColor="text1"/>
                <w:sz w:val="22"/>
                <w:szCs w:val="22"/>
              </w:rPr>
              <w:t>.</w:t>
            </w:r>
            <w:r w:rsidR="004608A3" w:rsidRPr="0038027C">
              <w:rPr>
                <w:rFonts w:ascii="GHEA Grapalat" w:hAnsi="GHEA Grapalat" w:cs="Sylfaen"/>
                <w:color w:val="000000" w:themeColor="text1"/>
                <w:sz w:val="22"/>
                <w:szCs w:val="22"/>
              </w:rPr>
              <w:t>3</w:t>
            </w:r>
            <w:r w:rsidR="006D74EB" w:rsidRPr="0038027C">
              <w:rPr>
                <w:rFonts w:ascii="GHEA Grapalat" w:hAnsi="GHEA Grapalat" w:cs="Sylfaen"/>
                <w:color w:val="000000" w:themeColor="text1"/>
                <w:sz w:val="22"/>
                <w:szCs w:val="22"/>
              </w:rPr>
              <w:t>.</w:t>
            </w:r>
          </w:p>
        </w:tc>
        <w:tc>
          <w:tcPr>
            <w:tcW w:w="1949" w:type="pct"/>
          </w:tcPr>
          <w:p w14:paraId="2D9431EB" w14:textId="77777777" w:rsidR="006D74EB" w:rsidRPr="0038027C" w:rsidRDefault="006D74EB" w:rsidP="00280564">
            <w:pPr>
              <w:pStyle w:val="a3"/>
              <w:tabs>
                <w:tab w:val="left" w:pos="540"/>
                <w:tab w:val="left" w:pos="810"/>
              </w:tabs>
              <w:ind w:left="0"/>
              <w:jc w:val="both"/>
              <w:rPr>
                <w:rFonts w:ascii="GHEA Grapalat" w:hAnsi="GHEA Grapalat" w:cs="Sylfaen"/>
                <w:strike/>
                <w:color w:val="000000" w:themeColor="text1"/>
                <w:sz w:val="22"/>
                <w:szCs w:val="22"/>
              </w:rPr>
            </w:pPr>
            <w:proofErr w:type="spellStart"/>
            <w:r w:rsidRPr="0038027C">
              <w:rPr>
                <w:rFonts w:ascii="GHEA Grapalat" w:hAnsi="GHEA Grapalat" w:cs="Sylfaen"/>
                <w:color w:val="000000" w:themeColor="text1"/>
                <w:sz w:val="22"/>
                <w:szCs w:val="22"/>
                <w:lang w:val="ru-RU"/>
              </w:rPr>
              <w:t>Բարձրագույն</w:t>
            </w:r>
            <w:proofErr w:type="spellEnd"/>
            <w:r w:rsidRPr="0038027C">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lang w:val="ru-RU"/>
              </w:rPr>
              <w:t>ուսումնական</w:t>
            </w:r>
            <w:proofErr w:type="spellEnd"/>
            <w:r w:rsidRPr="0038027C">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lang w:val="ru-RU"/>
              </w:rPr>
              <w:t>հաստատությու</w:t>
            </w:r>
            <w:proofErr w:type="spellEnd"/>
            <w:r w:rsidR="00754A63" w:rsidRPr="0038027C">
              <w:rPr>
                <w:rFonts w:ascii="GHEA Grapalat" w:hAnsi="GHEA Grapalat" w:cs="Sylfaen"/>
                <w:color w:val="000000" w:themeColor="text1"/>
                <w:sz w:val="22"/>
                <w:szCs w:val="22"/>
              </w:rPr>
              <w:t>ն</w:t>
            </w:r>
          </w:p>
        </w:tc>
        <w:tc>
          <w:tcPr>
            <w:tcW w:w="1043" w:type="pct"/>
            <w:gridSpan w:val="2"/>
          </w:tcPr>
          <w:p w14:paraId="294BDC1D" w14:textId="77777777" w:rsidR="006D74EB" w:rsidRPr="0038027C" w:rsidRDefault="00C64A24" w:rsidP="00280564">
            <w:pPr>
              <w:rPr>
                <w:rFonts w:ascii="GHEA Grapalat" w:hAnsi="GHEA Grapalat"/>
                <w:color w:val="000000" w:themeColor="text1"/>
                <w:sz w:val="22"/>
                <w:szCs w:val="22"/>
              </w:rPr>
            </w:pPr>
            <w:r w:rsidRPr="0038027C">
              <w:rPr>
                <w:rFonts w:ascii="GHEA Grapalat" w:hAnsi="GHEA Grapalat"/>
                <w:color w:val="000000" w:themeColor="text1"/>
                <w:sz w:val="22"/>
                <w:szCs w:val="22"/>
              </w:rPr>
              <w:t>-</w:t>
            </w:r>
          </w:p>
        </w:tc>
        <w:tc>
          <w:tcPr>
            <w:tcW w:w="545" w:type="pct"/>
          </w:tcPr>
          <w:p w14:paraId="5E4812E9"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499" w:type="pct"/>
            <w:gridSpan w:val="2"/>
          </w:tcPr>
          <w:p w14:paraId="0E0A4E56"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654" w:type="pct"/>
          </w:tcPr>
          <w:p w14:paraId="3C6BFCFA"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r>
      <w:tr w:rsidR="004E33B1" w:rsidRPr="0038027C" w14:paraId="385CAE46" w14:textId="77777777" w:rsidTr="00280564">
        <w:tc>
          <w:tcPr>
            <w:tcW w:w="310" w:type="pct"/>
          </w:tcPr>
          <w:p w14:paraId="234D039E" w14:textId="77777777" w:rsidR="006D74EB" w:rsidRPr="0038027C" w:rsidRDefault="00AE0101" w:rsidP="00280564">
            <w:pPr>
              <w:pStyle w:val="a3"/>
              <w:tabs>
                <w:tab w:val="left" w:pos="540"/>
                <w:tab w:val="left" w:pos="810"/>
              </w:tabs>
              <w:ind w:left="0"/>
              <w:jc w:val="both"/>
              <w:rPr>
                <w:rFonts w:ascii="GHEA Grapalat" w:hAnsi="GHEA Grapalat"/>
                <w:color w:val="000000" w:themeColor="text1"/>
                <w:sz w:val="22"/>
                <w:szCs w:val="22"/>
                <w:shd w:val="clear" w:color="auto" w:fill="FFFFFF"/>
              </w:rPr>
            </w:pPr>
            <w:r w:rsidRPr="0038027C">
              <w:rPr>
                <w:rFonts w:ascii="GHEA Grapalat" w:hAnsi="GHEA Grapalat" w:cs="Sylfaen"/>
                <w:color w:val="000000" w:themeColor="text1"/>
                <w:sz w:val="22"/>
                <w:szCs w:val="22"/>
              </w:rPr>
              <w:t>19</w:t>
            </w:r>
            <w:r w:rsidR="006D74EB" w:rsidRPr="0038027C">
              <w:rPr>
                <w:rFonts w:ascii="GHEA Grapalat" w:hAnsi="GHEA Grapalat" w:cs="Sylfaen"/>
                <w:color w:val="000000" w:themeColor="text1"/>
                <w:sz w:val="22"/>
                <w:szCs w:val="22"/>
              </w:rPr>
              <w:t>.</w:t>
            </w:r>
            <w:r w:rsidR="004608A3" w:rsidRPr="0038027C">
              <w:rPr>
                <w:rFonts w:ascii="GHEA Grapalat" w:hAnsi="GHEA Grapalat" w:cs="Sylfaen"/>
                <w:color w:val="000000" w:themeColor="text1"/>
                <w:sz w:val="22"/>
                <w:szCs w:val="22"/>
              </w:rPr>
              <w:t>4</w:t>
            </w:r>
            <w:r w:rsidR="006D74EB" w:rsidRPr="0038027C">
              <w:rPr>
                <w:rFonts w:ascii="GHEA Grapalat" w:hAnsi="GHEA Grapalat" w:cs="Sylfaen"/>
                <w:color w:val="000000" w:themeColor="text1"/>
                <w:sz w:val="22"/>
                <w:szCs w:val="22"/>
              </w:rPr>
              <w:t>.</w:t>
            </w:r>
          </w:p>
        </w:tc>
        <w:tc>
          <w:tcPr>
            <w:tcW w:w="1949" w:type="pct"/>
          </w:tcPr>
          <w:p w14:paraId="5C909731"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lang w:val="ru-RU"/>
              </w:rPr>
            </w:pPr>
            <w:proofErr w:type="spellStart"/>
            <w:r w:rsidRPr="0038027C">
              <w:rPr>
                <w:rFonts w:ascii="GHEA Grapalat" w:hAnsi="GHEA Grapalat"/>
                <w:color w:val="000000" w:themeColor="text1"/>
                <w:sz w:val="22"/>
                <w:szCs w:val="22"/>
                <w:shd w:val="clear" w:color="auto" w:fill="FFFFFF"/>
              </w:rPr>
              <w:t>Արվեստի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դպրոց</w:t>
            </w:r>
            <w:proofErr w:type="spellEnd"/>
          </w:p>
        </w:tc>
        <w:tc>
          <w:tcPr>
            <w:tcW w:w="1043" w:type="pct"/>
            <w:gridSpan w:val="2"/>
          </w:tcPr>
          <w:p w14:paraId="320527FD"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c>
          <w:tcPr>
            <w:tcW w:w="545" w:type="pct"/>
          </w:tcPr>
          <w:p w14:paraId="0ADBF20D" w14:textId="77777777" w:rsidR="006D74EB" w:rsidRPr="0038027C" w:rsidRDefault="006D74EB" w:rsidP="00280564">
            <w:pPr>
              <w:rPr>
                <w:rFonts w:ascii="GHEA Grapalat" w:hAnsi="GHEA Grapalat"/>
                <w:color w:val="000000" w:themeColor="text1"/>
                <w:sz w:val="22"/>
                <w:szCs w:val="22"/>
              </w:rPr>
            </w:pPr>
          </w:p>
        </w:tc>
        <w:tc>
          <w:tcPr>
            <w:tcW w:w="499" w:type="pct"/>
            <w:gridSpan w:val="2"/>
          </w:tcPr>
          <w:p w14:paraId="32E187BC"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654" w:type="pct"/>
          </w:tcPr>
          <w:p w14:paraId="1120F4D1"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r>
      <w:tr w:rsidR="004E33B1" w:rsidRPr="0038027C" w14:paraId="534BC3DB" w14:textId="77777777" w:rsidTr="00280564">
        <w:tc>
          <w:tcPr>
            <w:tcW w:w="310" w:type="pct"/>
          </w:tcPr>
          <w:p w14:paraId="56967DAF" w14:textId="77777777" w:rsidR="006D74EB" w:rsidRPr="0038027C" w:rsidRDefault="00AE0101" w:rsidP="00280564">
            <w:pPr>
              <w:pStyle w:val="a3"/>
              <w:tabs>
                <w:tab w:val="left" w:pos="540"/>
                <w:tab w:val="left" w:pos="810"/>
              </w:tabs>
              <w:ind w:left="0"/>
              <w:jc w:val="both"/>
              <w:rPr>
                <w:rFonts w:ascii="GHEA Grapalat" w:hAnsi="GHEA Grapalat"/>
                <w:color w:val="000000" w:themeColor="text1"/>
                <w:sz w:val="22"/>
                <w:szCs w:val="22"/>
                <w:shd w:val="clear" w:color="auto" w:fill="FFFFFF"/>
              </w:rPr>
            </w:pPr>
            <w:r w:rsidRPr="0038027C">
              <w:rPr>
                <w:rFonts w:ascii="GHEA Grapalat" w:hAnsi="GHEA Grapalat" w:cs="Sylfaen"/>
                <w:color w:val="000000" w:themeColor="text1"/>
                <w:sz w:val="22"/>
                <w:szCs w:val="22"/>
              </w:rPr>
              <w:t>19</w:t>
            </w:r>
            <w:r w:rsidR="006D74EB" w:rsidRPr="0038027C">
              <w:rPr>
                <w:rFonts w:ascii="GHEA Grapalat" w:hAnsi="GHEA Grapalat" w:cs="Sylfaen"/>
                <w:color w:val="000000" w:themeColor="text1"/>
                <w:sz w:val="22"/>
                <w:szCs w:val="22"/>
              </w:rPr>
              <w:t>.</w:t>
            </w:r>
            <w:r w:rsidR="004608A3" w:rsidRPr="0038027C">
              <w:rPr>
                <w:rFonts w:ascii="GHEA Grapalat" w:hAnsi="GHEA Grapalat" w:cs="Sylfaen"/>
                <w:color w:val="000000" w:themeColor="text1"/>
                <w:sz w:val="22"/>
                <w:szCs w:val="22"/>
              </w:rPr>
              <w:t>5</w:t>
            </w:r>
            <w:r w:rsidR="006D74EB" w:rsidRPr="0038027C">
              <w:rPr>
                <w:rFonts w:ascii="GHEA Grapalat" w:hAnsi="GHEA Grapalat" w:cs="Sylfaen"/>
                <w:color w:val="000000" w:themeColor="text1"/>
                <w:sz w:val="22"/>
                <w:szCs w:val="22"/>
              </w:rPr>
              <w:t>.</w:t>
            </w:r>
          </w:p>
        </w:tc>
        <w:tc>
          <w:tcPr>
            <w:tcW w:w="1949" w:type="pct"/>
          </w:tcPr>
          <w:p w14:paraId="66607CA3" w14:textId="77777777" w:rsidR="006D74EB" w:rsidRPr="0038027C" w:rsidRDefault="006D74EB" w:rsidP="00280564">
            <w:pPr>
              <w:pStyle w:val="a3"/>
              <w:tabs>
                <w:tab w:val="left" w:pos="540"/>
                <w:tab w:val="left" w:pos="810"/>
              </w:tabs>
              <w:ind w:left="0"/>
              <w:jc w:val="both"/>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Երաժշտական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դպրոց</w:t>
            </w:r>
            <w:proofErr w:type="spellEnd"/>
          </w:p>
        </w:tc>
        <w:tc>
          <w:tcPr>
            <w:tcW w:w="1043" w:type="pct"/>
            <w:gridSpan w:val="2"/>
          </w:tcPr>
          <w:p w14:paraId="1E9A5FCB"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c>
          <w:tcPr>
            <w:tcW w:w="545" w:type="pct"/>
          </w:tcPr>
          <w:p w14:paraId="2359BBC6" w14:textId="77777777" w:rsidR="006D74EB" w:rsidRPr="0038027C" w:rsidRDefault="006D74EB" w:rsidP="00C64A24">
            <w:pPr>
              <w:pStyle w:val="a3"/>
              <w:tabs>
                <w:tab w:val="left" w:pos="540"/>
                <w:tab w:val="left" w:pos="810"/>
              </w:tabs>
              <w:ind w:left="0"/>
              <w:jc w:val="center"/>
              <w:rPr>
                <w:rFonts w:ascii="GHEA Grapalat" w:hAnsi="GHEA Grapalat" w:cs="Sylfaen"/>
                <w:color w:val="000000" w:themeColor="text1"/>
                <w:sz w:val="22"/>
                <w:szCs w:val="22"/>
              </w:rPr>
            </w:pPr>
          </w:p>
        </w:tc>
        <w:tc>
          <w:tcPr>
            <w:tcW w:w="499" w:type="pct"/>
            <w:gridSpan w:val="2"/>
          </w:tcPr>
          <w:p w14:paraId="44856A47"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654" w:type="pct"/>
          </w:tcPr>
          <w:p w14:paraId="4D4B0D58"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r>
      <w:tr w:rsidR="004E33B1" w:rsidRPr="0038027C" w14:paraId="39A07E4F" w14:textId="77777777" w:rsidTr="00280564">
        <w:tc>
          <w:tcPr>
            <w:tcW w:w="310" w:type="pct"/>
          </w:tcPr>
          <w:p w14:paraId="1CA58F10" w14:textId="77777777" w:rsidR="006D74EB" w:rsidRPr="0038027C" w:rsidRDefault="00AE0101" w:rsidP="00280564">
            <w:pPr>
              <w:pStyle w:val="a3"/>
              <w:tabs>
                <w:tab w:val="left" w:pos="540"/>
                <w:tab w:val="left" w:pos="810"/>
              </w:tabs>
              <w:ind w:left="0"/>
              <w:jc w:val="both"/>
              <w:rPr>
                <w:rFonts w:ascii="GHEA Grapalat" w:hAnsi="GHEA Grapalat"/>
                <w:color w:val="000000" w:themeColor="text1"/>
                <w:sz w:val="22"/>
                <w:szCs w:val="22"/>
                <w:shd w:val="clear" w:color="auto" w:fill="FFFFFF"/>
              </w:rPr>
            </w:pPr>
            <w:r w:rsidRPr="0038027C">
              <w:rPr>
                <w:rFonts w:ascii="GHEA Grapalat" w:hAnsi="GHEA Grapalat" w:cs="Sylfaen"/>
                <w:color w:val="000000" w:themeColor="text1"/>
                <w:sz w:val="22"/>
                <w:szCs w:val="22"/>
              </w:rPr>
              <w:t>19</w:t>
            </w:r>
            <w:r w:rsidR="006D74EB" w:rsidRPr="0038027C">
              <w:rPr>
                <w:rFonts w:ascii="GHEA Grapalat" w:hAnsi="GHEA Grapalat" w:cs="Sylfaen"/>
                <w:color w:val="000000" w:themeColor="text1"/>
                <w:sz w:val="22"/>
                <w:szCs w:val="22"/>
              </w:rPr>
              <w:t>.</w:t>
            </w:r>
            <w:r w:rsidR="004608A3" w:rsidRPr="0038027C">
              <w:rPr>
                <w:rFonts w:ascii="GHEA Grapalat" w:hAnsi="GHEA Grapalat" w:cs="Sylfaen"/>
                <w:color w:val="000000" w:themeColor="text1"/>
                <w:sz w:val="22"/>
                <w:szCs w:val="22"/>
              </w:rPr>
              <w:t>6</w:t>
            </w:r>
            <w:r w:rsidR="006D74EB" w:rsidRPr="0038027C">
              <w:rPr>
                <w:rFonts w:ascii="GHEA Grapalat" w:hAnsi="GHEA Grapalat" w:cs="Sylfaen"/>
                <w:color w:val="000000" w:themeColor="text1"/>
                <w:sz w:val="22"/>
                <w:szCs w:val="22"/>
              </w:rPr>
              <w:t>.</w:t>
            </w:r>
          </w:p>
        </w:tc>
        <w:tc>
          <w:tcPr>
            <w:tcW w:w="1949" w:type="pct"/>
          </w:tcPr>
          <w:p w14:paraId="166E1EE0" w14:textId="77777777" w:rsidR="006D74EB" w:rsidRPr="0038027C" w:rsidRDefault="006D74EB" w:rsidP="00280564">
            <w:pPr>
              <w:pStyle w:val="a3"/>
              <w:tabs>
                <w:tab w:val="left" w:pos="540"/>
                <w:tab w:val="left" w:pos="810"/>
              </w:tabs>
              <w:ind w:left="0"/>
              <w:jc w:val="both"/>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Միջին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մասնագիտական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ուսումնական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հաստատություն</w:t>
            </w:r>
            <w:proofErr w:type="spellEnd"/>
          </w:p>
        </w:tc>
        <w:tc>
          <w:tcPr>
            <w:tcW w:w="1043" w:type="pct"/>
            <w:gridSpan w:val="2"/>
          </w:tcPr>
          <w:p w14:paraId="19A3247C"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c>
          <w:tcPr>
            <w:tcW w:w="545" w:type="pct"/>
          </w:tcPr>
          <w:p w14:paraId="22BB69DD"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499" w:type="pct"/>
            <w:gridSpan w:val="2"/>
          </w:tcPr>
          <w:p w14:paraId="0AD8FB56"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c>
          <w:tcPr>
            <w:tcW w:w="654" w:type="pct"/>
          </w:tcPr>
          <w:p w14:paraId="412EC0A0" w14:textId="77777777" w:rsidR="006D74EB" w:rsidRPr="0038027C" w:rsidRDefault="006D74EB" w:rsidP="00280564">
            <w:pPr>
              <w:pStyle w:val="a3"/>
              <w:tabs>
                <w:tab w:val="left" w:pos="540"/>
                <w:tab w:val="left" w:pos="810"/>
              </w:tabs>
              <w:ind w:left="0"/>
              <w:jc w:val="both"/>
              <w:rPr>
                <w:rFonts w:ascii="GHEA Grapalat" w:hAnsi="GHEA Grapalat" w:cs="Sylfaen"/>
                <w:color w:val="000000" w:themeColor="text1"/>
                <w:sz w:val="22"/>
                <w:szCs w:val="22"/>
              </w:rPr>
            </w:pPr>
          </w:p>
        </w:tc>
      </w:tr>
      <w:tr w:rsidR="004E33B1" w:rsidRPr="0038027C" w14:paraId="6F9632C2" w14:textId="77777777" w:rsidTr="00280564">
        <w:tc>
          <w:tcPr>
            <w:tcW w:w="310" w:type="pct"/>
          </w:tcPr>
          <w:p w14:paraId="5D1A81C7" w14:textId="77777777" w:rsidR="006D74EB" w:rsidRPr="0038027C" w:rsidRDefault="00AE0101" w:rsidP="00280564">
            <w:pPr>
              <w:pStyle w:val="a3"/>
              <w:tabs>
                <w:tab w:val="left" w:pos="540"/>
                <w:tab w:val="left" w:pos="810"/>
              </w:tabs>
              <w:ind w:left="0"/>
              <w:jc w:val="both"/>
              <w:rPr>
                <w:rFonts w:ascii="GHEA Grapalat" w:hAnsi="GHEA Grapalat"/>
                <w:color w:val="000000" w:themeColor="text1"/>
                <w:sz w:val="22"/>
                <w:szCs w:val="22"/>
                <w:shd w:val="clear" w:color="auto" w:fill="FFFFFF"/>
              </w:rPr>
            </w:pPr>
            <w:r w:rsidRPr="0038027C">
              <w:rPr>
                <w:rFonts w:ascii="GHEA Grapalat" w:hAnsi="GHEA Grapalat" w:cs="Sylfaen"/>
                <w:color w:val="000000" w:themeColor="text1"/>
                <w:sz w:val="22"/>
                <w:szCs w:val="22"/>
              </w:rPr>
              <w:t>19</w:t>
            </w:r>
            <w:r w:rsidR="006D74EB" w:rsidRPr="0038027C">
              <w:rPr>
                <w:rFonts w:ascii="GHEA Grapalat" w:hAnsi="GHEA Grapalat" w:cs="Sylfaen"/>
                <w:color w:val="000000" w:themeColor="text1"/>
                <w:sz w:val="22"/>
                <w:szCs w:val="22"/>
              </w:rPr>
              <w:t>.</w:t>
            </w:r>
            <w:r w:rsidR="004608A3" w:rsidRPr="0038027C">
              <w:rPr>
                <w:rFonts w:ascii="GHEA Grapalat" w:hAnsi="GHEA Grapalat" w:cs="Sylfaen"/>
                <w:color w:val="000000" w:themeColor="text1"/>
                <w:sz w:val="22"/>
                <w:szCs w:val="22"/>
              </w:rPr>
              <w:t>7</w:t>
            </w:r>
            <w:r w:rsidR="006D74EB" w:rsidRPr="0038027C">
              <w:rPr>
                <w:rFonts w:ascii="GHEA Grapalat" w:hAnsi="GHEA Grapalat" w:cs="Sylfaen"/>
                <w:color w:val="000000" w:themeColor="text1"/>
                <w:sz w:val="22"/>
                <w:szCs w:val="22"/>
              </w:rPr>
              <w:t>.</w:t>
            </w:r>
          </w:p>
        </w:tc>
        <w:tc>
          <w:tcPr>
            <w:tcW w:w="1949" w:type="pct"/>
          </w:tcPr>
          <w:p w14:paraId="5CF18A68" w14:textId="77777777" w:rsidR="00874BAE" w:rsidRPr="0038027C" w:rsidRDefault="00543FC5" w:rsidP="00280564">
            <w:pPr>
              <w:pStyle w:val="a3"/>
              <w:tabs>
                <w:tab w:val="left" w:pos="540"/>
                <w:tab w:val="left" w:pos="810"/>
              </w:tabs>
              <w:ind w:left="0"/>
              <w:jc w:val="both"/>
              <w:rPr>
                <w:rFonts w:ascii="GHEA Grapalat" w:hAnsi="GHEA Grapalat"/>
                <w:color w:val="000000" w:themeColor="text1"/>
                <w:sz w:val="22"/>
                <w:szCs w:val="22"/>
                <w:shd w:val="clear" w:color="auto" w:fill="FFFFFF"/>
                <w:lang w:val="ru-RU"/>
              </w:rPr>
            </w:pPr>
            <w:r w:rsidRPr="0038027C">
              <w:rPr>
                <w:rFonts w:ascii="GHEA Grapalat" w:hAnsi="GHEA Grapalat"/>
                <w:color w:val="000000" w:themeColor="text1"/>
                <w:sz w:val="22"/>
                <w:szCs w:val="22"/>
                <w:shd w:val="clear" w:color="auto" w:fill="FFFFFF"/>
                <w:lang w:val="ru-RU"/>
              </w:rPr>
              <w:t>Դ</w:t>
            </w:r>
            <w:proofErr w:type="spellStart"/>
            <w:r w:rsidR="006D74EB" w:rsidRPr="0038027C">
              <w:rPr>
                <w:rFonts w:ascii="GHEA Grapalat" w:hAnsi="GHEA Grapalat"/>
                <w:color w:val="000000" w:themeColor="text1"/>
                <w:sz w:val="22"/>
                <w:szCs w:val="22"/>
                <w:shd w:val="clear" w:color="auto" w:fill="FFFFFF"/>
              </w:rPr>
              <w:t>պրոց</w:t>
            </w:r>
            <w:proofErr w:type="spellEnd"/>
          </w:p>
        </w:tc>
        <w:tc>
          <w:tcPr>
            <w:tcW w:w="1043" w:type="pct"/>
            <w:gridSpan w:val="2"/>
          </w:tcPr>
          <w:p w14:paraId="39578CD3" w14:textId="77777777" w:rsidR="006D74EB" w:rsidRPr="0038027C" w:rsidRDefault="00C64A24" w:rsidP="00280564">
            <w:pPr>
              <w:pStyle w:val="a3"/>
              <w:tabs>
                <w:tab w:val="left" w:pos="540"/>
                <w:tab w:val="left" w:pos="810"/>
              </w:tabs>
              <w:ind w:left="0"/>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t>1</w:t>
            </w:r>
          </w:p>
        </w:tc>
        <w:tc>
          <w:tcPr>
            <w:tcW w:w="545" w:type="pct"/>
          </w:tcPr>
          <w:p w14:paraId="6EC25AB5" w14:textId="334FE4F1" w:rsidR="006D74EB" w:rsidRPr="0038027C" w:rsidRDefault="00C64A24" w:rsidP="00280564">
            <w:pPr>
              <w:rPr>
                <w:rFonts w:ascii="GHEA Grapalat" w:hAnsi="GHEA Grapalat"/>
                <w:color w:val="000000" w:themeColor="text1"/>
                <w:sz w:val="22"/>
                <w:szCs w:val="22"/>
              </w:rPr>
            </w:pPr>
            <w:r w:rsidRPr="0038027C">
              <w:rPr>
                <w:rFonts w:ascii="GHEA Grapalat" w:hAnsi="GHEA Grapalat"/>
                <w:color w:val="000000" w:themeColor="text1"/>
                <w:sz w:val="22"/>
                <w:szCs w:val="22"/>
              </w:rPr>
              <w:t>8</w:t>
            </w:r>
            <w:r w:rsidR="0087738F" w:rsidRPr="0038027C">
              <w:rPr>
                <w:rFonts w:ascii="GHEA Grapalat" w:hAnsi="GHEA Grapalat"/>
                <w:color w:val="000000" w:themeColor="text1"/>
                <w:sz w:val="22"/>
                <w:szCs w:val="22"/>
              </w:rPr>
              <w:t>3</w:t>
            </w:r>
          </w:p>
        </w:tc>
        <w:tc>
          <w:tcPr>
            <w:tcW w:w="499" w:type="pct"/>
            <w:gridSpan w:val="2"/>
          </w:tcPr>
          <w:p w14:paraId="311ECCB6" w14:textId="1E16F59C" w:rsidR="006D74EB" w:rsidRPr="0038027C" w:rsidRDefault="00C64A24" w:rsidP="00280564">
            <w:pPr>
              <w:rPr>
                <w:rFonts w:ascii="GHEA Grapalat" w:hAnsi="GHEA Grapalat"/>
                <w:color w:val="000000" w:themeColor="text1"/>
                <w:sz w:val="22"/>
                <w:szCs w:val="22"/>
              </w:rPr>
            </w:pPr>
            <w:r w:rsidRPr="0038027C">
              <w:rPr>
                <w:rFonts w:ascii="GHEA Grapalat" w:hAnsi="GHEA Grapalat"/>
                <w:color w:val="000000" w:themeColor="text1"/>
                <w:sz w:val="22"/>
                <w:szCs w:val="22"/>
              </w:rPr>
              <w:t>6</w:t>
            </w:r>
            <w:r w:rsidR="0087738F" w:rsidRPr="0038027C">
              <w:rPr>
                <w:rFonts w:ascii="GHEA Grapalat" w:hAnsi="GHEA Grapalat"/>
                <w:color w:val="000000" w:themeColor="text1"/>
                <w:sz w:val="22"/>
                <w:szCs w:val="22"/>
              </w:rPr>
              <w:t>5</w:t>
            </w:r>
          </w:p>
        </w:tc>
        <w:tc>
          <w:tcPr>
            <w:tcW w:w="654" w:type="pct"/>
          </w:tcPr>
          <w:p w14:paraId="05A03ECF" w14:textId="77777777" w:rsidR="006D74EB" w:rsidRPr="0038027C" w:rsidRDefault="00C64A24" w:rsidP="00280564">
            <w:pPr>
              <w:rPr>
                <w:rFonts w:ascii="GHEA Grapalat" w:hAnsi="GHEA Grapalat"/>
                <w:color w:val="000000" w:themeColor="text1"/>
                <w:sz w:val="22"/>
                <w:szCs w:val="22"/>
              </w:rPr>
            </w:pPr>
            <w:r w:rsidRPr="0038027C">
              <w:rPr>
                <w:rFonts w:ascii="GHEA Grapalat" w:hAnsi="GHEA Grapalat"/>
                <w:color w:val="000000" w:themeColor="text1"/>
                <w:sz w:val="22"/>
                <w:szCs w:val="22"/>
              </w:rPr>
              <w:t>22</w:t>
            </w:r>
          </w:p>
        </w:tc>
      </w:tr>
      <w:tr w:rsidR="002C168D" w:rsidRPr="0038027C" w14:paraId="1A65681B" w14:textId="77777777" w:rsidTr="00280564">
        <w:tc>
          <w:tcPr>
            <w:tcW w:w="310" w:type="pct"/>
          </w:tcPr>
          <w:p w14:paraId="70263914" w14:textId="77777777" w:rsidR="002C168D" w:rsidRPr="0038027C" w:rsidRDefault="00AE0101"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19</w:t>
            </w:r>
            <w:r w:rsidR="002C168D" w:rsidRPr="0038027C">
              <w:rPr>
                <w:rFonts w:ascii="GHEA Grapalat" w:hAnsi="GHEA Grapalat" w:cs="Sylfaen"/>
                <w:color w:val="000000" w:themeColor="text1"/>
                <w:sz w:val="22"/>
                <w:szCs w:val="22"/>
              </w:rPr>
              <w:t>.</w:t>
            </w:r>
            <w:r w:rsidR="004608A3" w:rsidRPr="0038027C">
              <w:rPr>
                <w:rFonts w:ascii="GHEA Grapalat" w:hAnsi="GHEA Grapalat" w:cs="Sylfaen"/>
                <w:color w:val="000000" w:themeColor="text1"/>
                <w:sz w:val="22"/>
                <w:szCs w:val="22"/>
              </w:rPr>
              <w:t>8</w:t>
            </w:r>
            <w:r w:rsidR="002C168D" w:rsidRPr="0038027C">
              <w:rPr>
                <w:rFonts w:ascii="GHEA Grapalat" w:hAnsi="GHEA Grapalat" w:cs="Sylfaen"/>
                <w:color w:val="000000" w:themeColor="text1"/>
                <w:sz w:val="22"/>
                <w:szCs w:val="22"/>
              </w:rPr>
              <w:t>.</w:t>
            </w:r>
          </w:p>
        </w:tc>
        <w:tc>
          <w:tcPr>
            <w:tcW w:w="1949" w:type="pct"/>
          </w:tcPr>
          <w:p w14:paraId="0568B72B" w14:textId="77777777" w:rsidR="002C168D" w:rsidRPr="0038027C" w:rsidRDefault="002C168D" w:rsidP="00280564">
            <w:pPr>
              <w:pStyle w:val="a3"/>
              <w:tabs>
                <w:tab w:val="left" w:pos="540"/>
                <w:tab w:val="left" w:pos="810"/>
              </w:tabs>
              <w:ind w:left="0"/>
              <w:jc w:val="both"/>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Թանգարան</w:t>
            </w:r>
            <w:proofErr w:type="spellEnd"/>
          </w:p>
        </w:tc>
        <w:tc>
          <w:tcPr>
            <w:tcW w:w="1043" w:type="pct"/>
            <w:gridSpan w:val="2"/>
          </w:tcPr>
          <w:p w14:paraId="1D47ACB0" w14:textId="77777777" w:rsidR="002C168D" w:rsidRPr="0038027C" w:rsidRDefault="00C64A24" w:rsidP="00280564">
            <w:pPr>
              <w:pStyle w:val="a3"/>
              <w:tabs>
                <w:tab w:val="left" w:pos="540"/>
                <w:tab w:val="left" w:pos="810"/>
              </w:tabs>
              <w:ind w:left="0"/>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t>-</w:t>
            </w:r>
          </w:p>
        </w:tc>
        <w:tc>
          <w:tcPr>
            <w:tcW w:w="545" w:type="pct"/>
          </w:tcPr>
          <w:p w14:paraId="61B89B07" w14:textId="77777777" w:rsidR="002C168D" w:rsidRPr="0038027C" w:rsidRDefault="002C168D" w:rsidP="00280564">
            <w:pPr>
              <w:rPr>
                <w:rFonts w:ascii="GHEA Grapalat" w:hAnsi="GHEA Grapalat"/>
                <w:color w:val="000000" w:themeColor="text1"/>
                <w:sz w:val="22"/>
                <w:szCs w:val="22"/>
              </w:rPr>
            </w:pPr>
          </w:p>
        </w:tc>
        <w:tc>
          <w:tcPr>
            <w:tcW w:w="499" w:type="pct"/>
            <w:gridSpan w:val="2"/>
          </w:tcPr>
          <w:p w14:paraId="02203323" w14:textId="77777777" w:rsidR="002C168D" w:rsidRPr="0038027C" w:rsidRDefault="002C168D" w:rsidP="00280564">
            <w:pPr>
              <w:rPr>
                <w:rFonts w:ascii="GHEA Grapalat" w:hAnsi="GHEA Grapalat"/>
                <w:color w:val="000000" w:themeColor="text1"/>
                <w:sz w:val="22"/>
                <w:szCs w:val="22"/>
              </w:rPr>
            </w:pPr>
          </w:p>
        </w:tc>
        <w:tc>
          <w:tcPr>
            <w:tcW w:w="654" w:type="pct"/>
          </w:tcPr>
          <w:p w14:paraId="28568628" w14:textId="77777777" w:rsidR="002C168D" w:rsidRPr="0038027C" w:rsidRDefault="002C168D" w:rsidP="00280564">
            <w:pPr>
              <w:rPr>
                <w:rFonts w:ascii="GHEA Grapalat" w:hAnsi="GHEA Grapalat"/>
                <w:color w:val="000000" w:themeColor="text1"/>
                <w:sz w:val="22"/>
                <w:szCs w:val="22"/>
              </w:rPr>
            </w:pPr>
          </w:p>
        </w:tc>
      </w:tr>
      <w:tr w:rsidR="003312FD" w:rsidRPr="0038027C" w14:paraId="64610EAF" w14:textId="77777777" w:rsidTr="00280564">
        <w:tc>
          <w:tcPr>
            <w:tcW w:w="310" w:type="pct"/>
          </w:tcPr>
          <w:p w14:paraId="3F57876F" w14:textId="77777777" w:rsidR="003312FD" w:rsidRPr="0038027C" w:rsidRDefault="00AE0101"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19</w:t>
            </w:r>
            <w:r w:rsidR="003312FD"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rPr>
              <w:t>9</w:t>
            </w:r>
            <w:r w:rsidR="003312FD" w:rsidRPr="0038027C">
              <w:rPr>
                <w:rFonts w:ascii="GHEA Grapalat" w:hAnsi="GHEA Grapalat" w:cs="Sylfaen"/>
                <w:color w:val="000000" w:themeColor="text1"/>
                <w:sz w:val="22"/>
                <w:szCs w:val="22"/>
              </w:rPr>
              <w:t>.</w:t>
            </w:r>
          </w:p>
        </w:tc>
        <w:tc>
          <w:tcPr>
            <w:tcW w:w="1949" w:type="pct"/>
          </w:tcPr>
          <w:p w14:paraId="1BF38CEF" w14:textId="77777777" w:rsidR="003312FD" w:rsidRPr="0038027C" w:rsidRDefault="00F2186C" w:rsidP="00280564">
            <w:pPr>
              <w:pStyle w:val="a3"/>
              <w:tabs>
                <w:tab w:val="left" w:pos="540"/>
                <w:tab w:val="left" w:pos="810"/>
              </w:tabs>
              <w:ind w:left="0"/>
              <w:jc w:val="both"/>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Թատրոն</w:t>
            </w:r>
            <w:proofErr w:type="spellEnd"/>
          </w:p>
        </w:tc>
        <w:tc>
          <w:tcPr>
            <w:tcW w:w="1043" w:type="pct"/>
            <w:gridSpan w:val="2"/>
          </w:tcPr>
          <w:p w14:paraId="69727DF8" w14:textId="77777777" w:rsidR="003312FD" w:rsidRPr="0038027C" w:rsidRDefault="00C64A24" w:rsidP="00280564">
            <w:pPr>
              <w:pStyle w:val="a3"/>
              <w:tabs>
                <w:tab w:val="left" w:pos="540"/>
                <w:tab w:val="left" w:pos="810"/>
              </w:tabs>
              <w:ind w:left="0"/>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t>-</w:t>
            </w:r>
          </w:p>
        </w:tc>
        <w:tc>
          <w:tcPr>
            <w:tcW w:w="545" w:type="pct"/>
          </w:tcPr>
          <w:p w14:paraId="6857886E" w14:textId="77777777" w:rsidR="003312FD" w:rsidRPr="0038027C" w:rsidRDefault="003312FD" w:rsidP="00280564">
            <w:pPr>
              <w:rPr>
                <w:rFonts w:ascii="GHEA Grapalat" w:hAnsi="GHEA Grapalat"/>
                <w:color w:val="000000" w:themeColor="text1"/>
                <w:sz w:val="22"/>
                <w:szCs w:val="22"/>
              </w:rPr>
            </w:pPr>
          </w:p>
        </w:tc>
        <w:tc>
          <w:tcPr>
            <w:tcW w:w="499" w:type="pct"/>
            <w:gridSpan w:val="2"/>
          </w:tcPr>
          <w:p w14:paraId="0119CF0A" w14:textId="77777777" w:rsidR="003312FD" w:rsidRPr="0038027C" w:rsidRDefault="003312FD" w:rsidP="00280564">
            <w:pPr>
              <w:rPr>
                <w:rFonts w:ascii="GHEA Grapalat" w:hAnsi="GHEA Grapalat"/>
                <w:color w:val="000000" w:themeColor="text1"/>
                <w:sz w:val="22"/>
                <w:szCs w:val="22"/>
              </w:rPr>
            </w:pPr>
          </w:p>
        </w:tc>
        <w:tc>
          <w:tcPr>
            <w:tcW w:w="654" w:type="pct"/>
          </w:tcPr>
          <w:p w14:paraId="56285566" w14:textId="77777777" w:rsidR="003312FD" w:rsidRPr="0038027C" w:rsidRDefault="003312FD" w:rsidP="00280564">
            <w:pPr>
              <w:rPr>
                <w:rFonts w:ascii="GHEA Grapalat" w:hAnsi="GHEA Grapalat"/>
                <w:color w:val="000000" w:themeColor="text1"/>
                <w:sz w:val="22"/>
                <w:szCs w:val="22"/>
              </w:rPr>
            </w:pPr>
          </w:p>
        </w:tc>
      </w:tr>
      <w:tr w:rsidR="00F2186C" w:rsidRPr="0038027C" w14:paraId="7B12F57C" w14:textId="77777777" w:rsidTr="00280564">
        <w:tc>
          <w:tcPr>
            <w:tcW w:w="310" w:type="pct"/>
          </w:tcPr>
          <w:p w14:paraId="7A7D32B3" w14:textId="77777777" w:rsidR="00F2186C" w:rsidRPr="0038027C" w:rsidRDefault="00AE0101"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19</w:t>
            </w:r>
            <w:r w:rsidR="00F2186C" w:rsidRPr="0038027C">
              <w:rPr>
                <w:rFonts w:ascii="GHEA Grapalat" w:hAnsi="GHEA Grapalat" w:cs="Sylfaen"/>
                <w:color w:val="000000" w:themeColor="text1"/>
                <w:sz w:val="22"/>
                <w:szCs w:val="22"/>
              </w:rPr>
              <w:t>.1</w:t>
            </w:r>
            <w:r w:rsidRPr="0038027C">
              <w:rPr>
                <w:rFonts w:ascii="GHEA Grapalat" w:hAnsi="GHEA Grapalat" w:cs="Sylfaen"/>
                <w:color w:val="000000" w:themeColor="text1"/>
                <w:sz w:val="22"/>
                <w:szCs w:val="22"/>
              </w:rPr>
              <w:t>0</w:t>
            </w:r>
            <w:r w:rsidR="00F2186C" w:rsidRPr="0038027C">
              <w:rPr>
                <w:rFonts w:ascii="GHEA Grapalat" w:hAnsi="GHEA Grapalat" w:cs="Sylfaen"/>
                <w:color w:val="000000" w:themeColor="text1"/>
                <w:sz w:val="22"/>
                <w:szCs w:val="22"/>
              </w:rPr>
              <w:t>.</w:t>
            </w:r>
          </w:p>
        </w:tc>
        <w:tc>
          <w:tcPr>
            <w:tcW w:w="1949" w:type="pct"/>
          </w:tcPr>
          <w:p w14:paraId="300F0925" w14:textId="77777777" w:rsidR="00F2186C" w:rsidRPr="0038027C" w:rsidRDefault="00F2186C" w:rsidP="00280564">
            <w:pPr>
              <w:pStyle w:val="a3"/>
              <w:tabs>
                <w:tab w:val="left" w:pos="540"/>
                <w:tab w:val="left" w:pos="810"/>
              </w:tabs>
              <w:ind w:left="0"/>
              <w:jc w:val="both"/>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Մշակույթի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տուն</w:t>
            </w:r>
            <w:proofErr w:type="spellEnd"/>
          </w:p>
        </w:tc>
        <w:tc>
          <w:tcPr>
            <w:tcW w:w="1043" w:type="pct"/>
            <w:gridSpan w:val="2"/>
          </w:tcPr>
          <w:p w14:paraId="4BDE9DB1" w14:textId="77777777" w:rsidR="00F2186C" w:rsidRPr="0038027C" w:rsidRDefault="00C64A24" w:rsidP="00280564">
            <w:pPr>
              <w:pStyle w:val="a3"/>
              <w:tabs>
                <w:tab w:val="left" w:pos="540"/>
                <w:tab w:val="left" w:pos="810"/>
              </w:tabs>
              <w:ind w:left="0"/>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t>1</w:t>
            </w:r>
          </w:p>
        </w:tc>
        <w:tc>
          <w:tcPr>
            <w:tcW w:w="545" w:type="pct"/>
          </w:tcPr>
          <w:p w14:paraId="3654738E" w14:textId="77777777" w:rsidR="00F2186C" w:rsidRPr="0038027C" w:rsidRDefault="00F2186C" w:rsidP="00280564">
            <w:pPr>
              <w:rPr>
                <w:rFonts w:ascii="GHEA Grapalat" w:hAnsi="GHEA Grapalat"/>
                <w:color w:val="000000" w:themeColor="text1"/>
                <w:sz w:val="22"/>
                <w:szCs w:val="22"/>
              </w:rPr>
            </w:pPr>
          </w:p>
        </w:tc>
        <w:tc>
          <w:tcPr>
            <w:tcW w:w="499" w:type="pct"/>
            <w:gridSpan w:val="2"/>
          </w:tcPr>
          <w:p w14:paraId="60E1E9C6" w14:textId="77777777" w:rsidR="00F2186C" w:rsidRPr="0038027C" w:rsidRDefault="00F2186C" w:rsidP="00280564">
            <w:pPr>
              <w:rPr>
                <w:rFonts w:ascii="GHEA Grapalat" w:hAnsi="GHEA Grapalat"/>
                <w:color w:val="000000" w:themeColor="text1"/>
                <w:sz w:val="22"/>
                <w:szCs w:val="22"/>
              </w:rPr>
            </w:pPr>
          </w:p>
        </w:tc>
        <w:tc>
          <w:tcPr>
            <w:tcW w:w="654" w:type="pct"/>
          </w:tcPr>
          <w:p w14:paraId="55D22CF1" w14:textId="342EF4E3" w:rsidR="00F2186C" w:rsidRPr="0038027C" w:rsidRDefault="0087738F" w:rsidP="00280564">
            <w:pPr>
              <w:rPr>
                <w:rFonts w:ascii="GHEA Grapalat" w:hAnsi="GHEA Grapalat"/>
                <w:color w:val="000000" w:themeColor="text1"/>
                <w:sz w:val="22"/>
                <w:szCs w:val="22"/>
              </w:rPr>
            </w:pPr>
            <w:r w:rsidRPr="0038027C">
              <w:rPr>
                <w:rFonts w:ascii="GHEA Grapalat" w:hAnsi="GHEA Grapalat"/>
                <w:color w:val="000000" w:themeColor="text1"/>
                <w:sz w:val="22"/>
                <w:szCs w:val="22"/>
              </w:rPr>
              <w:t>2</w:t>
            </w:r>
          </w:p>
        </w:tc>
      </w:tr>
      <w:tr w:rsidR="008017AF" w:rsidRPr="0038027C" w14:paraId="337CA1F9" w14:textId="77777777" w:rsidTr="00280564">
        <w:tc>
          <w:tcPr>
            <w:tcW w:w="310" w:type="pct"/>
          </w:tcPr>
          <w:p w14:paraId="21609162" w14:textId="77777777" w:rsidR="006D74EB" w:rsidRPr="0038027C" w:rsidRDefault="006D74EB" w:rsidP="00280564">
            <w:pPr>
              <w:pStyle w:val="a3"/>
              <w:numPr>
                <w:ilvl w:val="0"/>
                <w:numId w:val="5"/>
              </w:numPr>
              <w:tabs>
                <w:tab w:val="left" w:pos="540"/>
                <w:tab w:val="left" w:pos="810"/>
              </w:tabs>
              <w:jc w:val="both"/>
              <w:rPr>
                <w:rFonts w:ascii="GHEA Grapalat" w:hAnsi="GHEA Grapalat" w:cs="Sylfaen"/>
                <w:b/>
                <w:bCs/>
                <w:color w:val="000000" w:themeColor="text1"/>
                <w:sz w:val="22"/>
                <w:szCs w:val="22"/>
              </w:rPr>
            </w:pPr>
          </w:p>
        </w:tc>
        <w:tc>
          <w:tcPr>
            <w:tcW w:w="4690" w:type="pct"/>
            <w:gridSpan w:val="7"/>
          </w:tcPr>
          <w:p w14:paraId="10B60F7B" w14:textId="77777777" w:rsidR="006D74EB" w:rsidRPr="0038027C" w:rsidRDefault="006D74EB" w:rsidP="00607032">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cs="Sylfaen"/>
                <w:b/>
                <w:bCs/>
                <w:color w:val="000000" w:themeColor="text1"/>
                <w:sz w:val="22"/>
                <w:szCs w:val="22"/>
                <w:lang w:val="ru-RU"/>
              </w:rPr>
              <w:t>Համայնք</w:t>
            </w:r>
            <w:r w:rsidR="0099212B" w:rsidRPr="0038027C">
              <w:rPr>
                <w:rFonts w:ascii="GHEA Grapalat" w:hAnsi="GHEA Grapalat" w:cs="Sylfaen"/>
                <w:b/>
                <w:bCs/>
                <w:color w:val="000000" w:themeColor="text1"/>
                <w:sz w:val="22"/>
                <w:szCs w:val="22"/>
              </w:rPr>
              <w:t>ապետարանի</w:t>
            </w:r>
            <w:r w:rsidRPr="0038027C">
              <w:rPr>
                <w:rFonts w:ascii="GHEA Grapalat" w:hAnsi="GHEA Grapalat" w:cs="Sylfaen"/>
                <w:b/>
                <w:bCs/>
                <w:color w:val="000000" w:themeColor="text1"/>
                <w:sz w:val="22"/>
                <w:szCs w:val="22"/>
                <w:lang w:val="ru-RU"/>
              </w:rPr>
              <w:t>հեռավորությունը</w:t>
            </w:r>
            <w:proofErr w:type="spellEnd"/>
          </w:p>
        </w:tc>
      </w:tr>
      <w:tr w:rsidR="00915E92" w:rsidRPr="0038027C" w14:paraId="481D7058" w14:textId="77777777" w:rsidTr="00280564">
        <w:tc>
          <w:tcPr>
            <w:tcW w:w="310" w:type="pct"/>
          </w:tcPr>
          <w:p w14:paraId="4F5EA173" w14:textId="77777777" w:rsidR="006D74EB" w:rsidRPr="0038027C" w:rsidRDefault="00AE0101" w:rsidP="0028056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20</w:t>
            </w:r>
            <w:r w:rsidR="006D74EB" w:rsidRPr="0038027C">
              <w:rPr>
                <w:rFonts w:ascii="GHEA Grapalat" w:hAnsi="GHEA Grapalat" w:cs="Sylfaen"/>
                <w:color w:val="000000" w:themeColor="text1"/>
                <w:sz w:val="22"/>
                <w:szCs w:val="22"/>
              </w:rPr>
              <w:t>.1.</w:t>
            </w:r>
          </w:p>
        </w:tc>
        <w:tc>
          <w:tcPr>
            <w:tcW w:w="1949" w:type="pct"/>
          </w:tcPr>
          <w:p w14:paraId="7C64AA5E" w14:textId="77777777" w:rsidR="006D74EB" w:rsidRPr="0038027C" w:rsidRDefault="006D74EB" w:rsidP="00280564">
            <w:pPr>
              <w:pStyle w:val="a3"/>
              <w:tabs>
                <w:tab w:val="left" w:pos="540"/>
                <w:tab w:val="left" w:pos="810"/>
              </w:tabs>
              <w:ind w:left="0"/>
              <w:rPr>
                <w:rFonts w:ascii="GHEA Grapalat" w:hAnsi="GHEA Grapalat" w:cs="Sylfaen"/>
                <w:color w:val="000000" w:themeColor="text1"/>
                <w:sz w:val="22"/>
                <w:szCs w:val="22"/>
              </w:rPr>
            </w:pPr>
            <w:proofErr w:type="spellStart"/>
            <w:r w:rsidRPr="0038027C">
              <w:rPr>
                <w:rFonts w:ascii="GHEA Grapalat" w:hAnsi="GHEA Grapalat" w:cs="Sylfaen"/>
                <w:color w:val="000000" w:themeColor="text1"/>
                <w:sz w:val="22"/>
                <w:szCs w:val="22"/>
              </w:rPr>
              <w:t>Երևանից</w:t>
            </w:r>
            <w:proofErr w:type="spellEnd"/>
            <w:r w:rsidRPr="0038027C">
              <w:rPr>
                <w:rFonts w:ascii="GHEA Grapalat" w:hAnsi="GHEA Grapalat" w:cs="GHEA Grapalat"/>
                <w:color w:val="000000" w:themeColor="text1"/>
                <w:sz w:val="22"/>
                <w:szCs w:val="22"/>
              </w:rPr>
              <w:t>(</w:t>
            </w:r>
            <w:proofErr w:type="spellStart"/>
            <w:r w:rsidRPr="0038027C">
              <w:rPr>
                <w:rFonts w:ascii="GHEA Grapalat" w:hAnsi="GHEA Grapalat" w:cs="Sylfaen"/>
                <w:color w:val="000000" w:themeColor="text1"/>
                <w:sz w:val="22"/>
                <w:szCs w:val="22"/>
                <w:lang w:val="ru-RU"/>
              </w:rPr>
              <w:t>կմ</w:t>
            </w:r>
            <w:proofErr w:type="spellEnd"/>
            <w:r w:rsidRPr="0038027C">
              <w:rPr>
                <w:rFonts w:ascii="GHEA Grapalat" w:hAnsi="GHEA Grapalat" w:cs="Sylfaen"/>
                <w:color w:val="000000" w:themeColor="text1"/>
                <w:sz w:val="22"/>
                <w:szCs w:val="22"/>
              </w:rPr>
              <w:t>)</w:t>
            </w:r>
          </w:p>
        </w:tc>
        <w:tc>
          <w:tcPr>
            <w:tcW w:w="2741" w:type="pct"/>
            <w:gridSpan w:val="6"/>
          </w:tcPr>
          <w:p w14:paraId="3CE8C013"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120</w:t>
            </w:r>
          </w:p>
        </w:tc>
      </w:tr>
      <w:tr w:rsidR="00915E92" w:rsidRPr="0038027C" w14:paraId="0C2E8203" w14:textId="77777777" w:rsidTr="00280564">
        <w:tc>
          <w:tcPr>
            <w:tcW w:w="310" w:type="pct"/>
          </w:tcPr>
          <w:p w14:paraId="2C6BB8D6" w14:textId="77777777" w:rsidR="006D74EB" w:rsidRPr="0038027C" w:rsidRDefault="006D74EB" w:rsidP="0028056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w:t>
            </w:r>
            <w:r w:rsidR="00AE0101" w:rsidRPr="0038027C">
              <w:rPr>
                <w:rFonts w:ascii="GHEA Grapalat" w:hAnsi="GHEA Grapalat" w:cs="Sylfaen"/>
                <w:color w:val="000000" w:themeColor="text1"/>
                <w:sz w:val="22"/>
                <w:szCs w:val="22"/>
              </w:rPr>
              <w:t>0</w:t>
            </w:r>
            <w:r w:rsidRPr="0038027C">
              <w:rPr>
                <w:rFonts w:ascii="GHEA Grapalat" w:hAnsi="GHEA Grapalat" w:cs="Sylfaen"/>
                <w:color w:val="000000" w:themeColor="text1"/>
                <w:sz w:val="22"/>
                <w:szCs w:val="22"/>
              </w:rPr>
              <w:t>.2.</w:t>
            </w:r>
          </w:p>
        </w:tc>
        <w:tc>
          <w:tcPr>
            <w:tcW w:w="1949" w:type="pct"/>
          </w:tcPr>
          <w:p w14:paraId="3B9EAD8E" w14:textId="77777777" w:rsidR="006D74EB" w:rsidRPr="0038027C" w:rsidRDefault="00EA04A3" w:rsidP="00EA04A3">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մ</w:t>
            </w:r>
            <w:proofErr w:type="spellStart"/>
            <w:r w:rsidR="006D74EB" w:rsidRPr="0038027C">
              <w:rPr>
                <w:rFonts w:ascii="GHEA Grapalat" w:hAnsi="GHEA Grapalat" w:cs="Sylfaen"/>
                <w:color w:val="000000" w:themeColor="text1"/>
                <w:sz w:val="22"/>
                <w:szCs w:val="22"/>
                <w:lang w:val="ru-RU"/>
              </w:rPr>
              <w:t>արզկենտրոն</w:t>
            </w:r>
            <w:r w:rsidRPr="0038027C">
              <w:rPr>
                <w:rFonts w:ascii="GHEA Grapalat" w:hAnsi="GHEA Grapalat" w:cs="Sylfaen"/>
                <w:color w:val="000000" w:themeColor="text1"/>
                <w:sz w:val="22"/>
                <w:szCs w:val="22"/>
              </w:rPr>
              <w:t>ից</w:t>
            </w:r>
            <w:proofErr w:type="spellEnd"/>
            <w:r w:rsidR="006D74EB" w:rsidRPr="0038027C">
              <w:rPr>
                <w:rFonts w:ascii="GHEA Grapalat" w:hAnsi="GHEA Grapalat" w:cs="Sylfaen"/>
                <w:color w:val="000000" w:themeColor="text1"/>
                <w:sz w:val="22"/>
                <w:szCs w:val="22"/>
                <w:lang w:val="ru-RU"/>
              </w:rPr>
              <w:t xml:space="preserve"> (</w:t>
            </w:r>
            <w:proofErr w:type="spellStart"/>
            <w:r w:rsidR="006D74EB" w:rsidRPr="0038027C">
              <w:rPr>
                <w:rFonts w:ascii="GHEA Grapalat" w:hAnsi="GHEA Grapalat" w:cs="Sylfaen"/>
                <w:color w:val="000000" w:themeColor="text1"/>
                <w:sz w:val="22"/>
                <w:szCs w:val="22"/>
                <w:lang w:val="ru-RU"/>
              </w:rPr>
              <w:t>կմ</w:t>
            </w:r>
            <w:proofErr w:type="spellEnd"/>
            <w:r w:rsidR="006D74EB" w:rsidRPr="0038027C">
              <w:rPr>
                <w:rFonts w:ascii="GHEA Grapalat" w:hAnsi="GHEA Grapalat" w:cs="Sylfaen"/>
                <w:color w:val="000000" w:themeColor="text1"/>
                <w:sz w:val="22"/>
                <w:szCs w:val="22"/>
                <w:lang w:val="ru-RU"/>
              </w:rPr>
              <w:t>)</w:t>
            </w:r>
          </w:p>
        </w:tc>
        <w:tc>
          <w:tcPr>
            <w:tcW w:w="2741" w:type="pct"/>
            <w:gridSpan w:val="6"/>
          </w:tcPr>
          <w:p w14:paraId="5174E2D2"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15</w:t>
            </w:r>
          </w:p>
        </w:tc>
      </w:tr>
      <w:tr w:rsidR="00915E92" w:rsidRPr="0038027C" w14:paraId="7BD46441" w14:textId="77777777" w:rsidTr="00280564">
        <w:tc>
          <w:tcPr>
            <w:tcW w:w="310" w:type="pct"/>
          </w:tcPr>
          <w:p w14:paraId="6F3E59E5" w14:textId="77777777" w:rsidR="006D74EB" w:rsidRPr="0038027C" w:rsidRDefault="006D74EB" w:rsidP="00280564">
            <w:pPr>
              <w:pStyle w:val="a3"/>
              <w:tabs>
                <w:tab w:val="left" w:pos="540"/>
                <w:tab w:val="left" w:pos="810"/>
              </w:tabs>
              <w:ind w:left="0"/>
              <w:rPr>
                <w:rFonts w:ascii="GHEA Grapalat" w:hAnsi="GHEA Grapalat" w:cs="Sylfaen"/>
                <w:color w:val="000000" w:themeColor="text1"/>
                <w:sz w:val="22"/>
                <w:szCs w:val="22"/>
                <w:lang w:val="ru-RU"/>
              </w:rPr>
            </w:pPr>
            <w:r w:rsidRPr="0038027C">
              <w:rPr>
                <w:rFonts w:ascii="GHEA Grapalat" w:hAnsi="GHEA Grapalat" w:cs="Sylfaen"/>
                <w:color w:val="000000" w:themeColor="text1"/>
                <w:sz w:val="22"/>
                <w:szCs w:val="22"/>
              </w:rPr>
              <w:t>2</w:t>
            </w:r>
            <w:r w:rsidR="00AE0101" w:rsidRPr="0038027C">
              <w:rPr>
                <w:rFonts w:ascii="GHEA Grapalat" w:hAnsi="GHEA Grapalat" w:cs="Sylfaen"/>
                <w:color w:val="000000" w:themeColor="text1"/>
                <w:sz w:val="22"/>
                <w:szCs w:val="22"/>
              </w:rPr>
              <w:t>0</w:t>
            </w:r>
            <w:r w:rsidRPr="0038027C">
              <w:rPr>
                <w:rFonts w:ascii="GHEA Grapalat" w:hAnsi="GHEA Grapalat" w:cs="Sylfaen"/>
                <w:color w:val="000000" w:themeColor="text1"/>
                <w:sz w:val="22"/>
                <w:szCs w:val="22"/>
              </w:rPr>
              <w:t>.3.</w:t>
            </w:r>
          </w:p>
        </w:tc>
        <w:tc>
          <w:tcPr>
            <w:tcW w:w="1949" w:type="pct"/>
          </w:tcPr>
          <w:p w14:paraId="460B97DC" w14:textId="77777777" w:rsidR="006D74EB" w:rsidRPr="0038027C" w:rsidRDefault="006D74EB" w:rsidP="00280564">
            <w:pPr>
              <w:pStyle w:val="a3"/>
              <w:tabs>
                <w:tab w:val="left" w:pos="540"/>
                <w:tab w:val="left" w:pos="810"/>
              </w:tabs>
              <w:ind w:left="0"/>
              <w:rPr>
                <w:rFonts w:ascii="GHEA Grapalat" w:hAnsi="GHEA Grapalat" w:cs="Sylfaen"/>
                <w:color w:val="000000" w:themeColor="text1"/>
                <w:sz w:val="22"/>
                <w:szCs w:val="22"/>
                <w:lang w:val="ru-RU"/>
              </w:rPr>
            </w:pPr>
            <w:proofErr w:type="spellStart"/>
            <w:r w:rsidRPr="0038027C">
              <w:rPr>
                <w:rFonts w:ascii="GHEA Grapalat" w:hAnsi="GHEA Grapalat" w:cs="Sylfaen"/>
                <w:color w:val="000000" w:themeColor="text1"/>
                <w:sz w:val="22"/>
                <w:szCs w:val="22"/>
                <w:lang w:val="ru-RU"/>
              </w:rPr>
              <w:t>պետական</w:t>
            </w:r>
            <w:proofErr w:type="spellEnd"/>
            <w:r w:rsidRPr="0038027C">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lang w:val="ru-RU"/>
              </w:rPr>
              <w:t>սահմանից</w:t>
            </w:r>
            <w:proofErr w:type="spellEnd"/>
            <w:r w:rsidRPr="0038027C">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lang w:val="ru-RU"/>
              </w:rPr>
              <w:t>ուղիղ</w:t>
            </w:r>
            <w:proofErr w:type="spellEnd"/>
            <w:r w:rsidRPr="0038027C">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lang w:val="ru-RU"/>
              </w:rPr>
              <w:t>գծով</w:t>
            </w:r>
            <w:proofErr w:type="spellEnd"/>
            <w:r w:rsidRPr="0038027C">
              <w:rPr>
                <w:rFonts w:ascii="GHEA Grapalat" w:hAnsi="GHEA Grapalat" w:cs="Sylfaen"/>
                <w:color w:val="000000" w:themeColor="text1"/>
                <w:sz w:val="22"/>
                <w:szCs w:val="22"/>
                <w:lang w:val="ru-RU"/>
              </w:rPr>
              <w:t xml:space="preserve"> (</w:t>
            </w:r>
            <w:proofErr w:type="spellStart"/>
            <w:r w:rsidRPr="0038027C">
              <w:rPr>
                <w:rFonts w:ascii="GHEA Grapalat" w:hAnsi="GHEA Grapalat" w:cs="Sylfaen"/>
                <w:color w:val="000000" w:themeColor="text1"/>
                <w:sz w:val="22"/>
                <w:szCs w:val="22"/>
                <w:lang w:val="ru-RU"/>
              </w:rPr>
              <w:t>կմ</w:t>
            </w:r>
            <w:proofErr w:type="spellEnd"/>
            <w:r w:rsidRPr="0038027C">
              <w:rPr>
                <w:rFonts w:ascii="GHEA Grapalat" w:hAnsi="GHEA Grapalat" w:cs="Sylfaen"/>
                <w:color w:val="000000" w:themeColor="text1"/>
                <w:sz w:val="22"/>
                <w:szCs w:val="22"/>
                <w:lang w:val="ru-RU"/>
              </w:rPr>
              <w:t>)</w:t>
            </w:r>
          </w:p>
        </w:tc>
        <w:tc>
          <w:tcPr>
            <w:tcW w:w="2741" w:type="pct"/>
            <w:gridSpan w:val="6"/>
          </w:tcPr>
          <w:p w14:paraId="45CD9B87" w14:textId="77777777" w:rsidR="006D74EB" w:rsidRPr="0038027C" w:rsidRDefault="00D95B61" w:rsidP="00280564">
            <w:pPr>
              <w:pStyle w:val="a3"/>
              <w:tabs>
                <w:tab w:val="left" w:pos="540"/>
                <w:tab w:val="left" w:pos="810"/>
              </w:tabs>
              <w:ind w:left="0"/>
              <w:jc w:val="both"/>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t>120</w:t>
            </w:r>
          </w:p>
        </w:tc>
      </w:tr>
      <w:tr w:rsidR="008017AF" w:rsidRPr="0038027C" w14:paraId="2B222FE6" w14:textId="77777777" w:rsidTr="00280564">
        <w:tc>
          <w:tcPr>
            <w:tcW w:w="310" w:type="pct"/>
          </w:tcPr>
          <w:p w14:paraId="1E170621" w14:textId="77777777" w:rsidR="006D74EB" w:rsidRPr="0038027C" w:rsidRDefault="006D74EB" w:rsidP="00280564">
            <w:pPr>
              <w:pStyle w:val="a3"/>
              <w:numPr>
                <w:ilvl w:val="0"/>
                <w:numId w:val="5"/>
              </w:numPr>
              <w:tabs>
                <w:tab w:val="left" w:pos="540"/>
                <w:tab w:val="left" w:pos="810"/>
              </w:tabs>
              <w:rPr>
                <w:rFonts w:ascii="GHEA Grapalat" w:hAnsi="GHEA Grapalat" w:cs="Sylfaen"/>
                <w:color w:val="000000" w:themeColor="text1"/>
                <w:sz w:val="22"/>
                <w:szCs w:val="22"/>
                <w:lang w:val="ru-RU"/>
              </w:rPr>
            </w:pPr>
          </w:p>
        </w:tc>
        <w:tc>
          <w:tcPr>
            <w:tcW w:w="4690" w:type="pct"/>
            <w:gridSpan w:val="7"/>
          </w:tcPr>
          <w:p w14:paraId="7452E4D8" w14:textId="77777777" w:rsidR="006D74EB" w:rsidRPr="0038027C" w:rsidRDefault="006D74EB" w:rsidP="00460B1B">
            <w:pPr>
              <w:pStyle w:val="a3"/>
              <w:tabs>
                <w:tab w:val="left" w:pos="540"/>
                <w:tab w:val="left" w:pos="810"/>
              </w:tabs>
              <w:ind w:left="0"/>
              <w:jc w:val="both"/>
              <w:rPr>
                <w:rFonts w:ascii="GHEA Grapalat" w:hAnsi="GHEA Grapalat" w:cs="Sylfaen"/>
                <w:b/>
                <w:color w:val="000000" w:themeColor="text1"/>
                <w:sz w:val="22"/>
                <w:szCs w:val="22"/>
              </w:rPr>
            </w:pPr>
            <w:proofErr w:type="spellStart"/>
            <w:r w:rsidRPr="0038027C">
              <w:rPr>
                <w:rFonts w:ascii="GHEA Grapalat" w:hAnsi="GHEA Grapalat"/>
                <w:b/>
                <w:color w:val="000000" w:themeColor="text1"/>
                <w:sz w:val="22"/>
                <w:szCs w:val="22"/>
                <w:shd w:val="clear" w:color="auto" w:fill="FFFFFF"/>
              </w:rPr>
              <w:t>Արձագանքող</w:t>
            </w:r>
            <w:proofErr w:type="spellEnd"/>
            <w:r w:rsidRPr="0038027C">
              <w:rPr>
                <w:rFonts w:ascii="GHEA Grapalat" w:hAnsi="GHEA Grapalat"/>
                <w:b/>
                <w:color w:val="000000" w:themeColor="text1"/>
                <w:sz w:val="22"/>
                <w:szCs w:val="22"/>
                <w:shd w:val="clear" w:color="auto" w:fill="FFFFFF"/>
              </w:rPr>
              <w:t xml:space="preserve"> </w:t>
            </w:r>
            <w:proofErr w:type="spellStart"/>
            <w:r w:rsidRPr="0038027C">
              <w:rPr>
                <w:rFonts w:ascii="GHEA Grapalat" w:hAnsi="GHEA Grapalat"/>
                <w:b/>
                <w:color w:val="000000" w:themeColor="text1"/>
                <w:sz w:val="22"/>
                <w:szCs w:val="22"/>
                <w:shd w:val="clear" w:color="auto" w:fill="FFFFFF"/>
              </w:rPr>
              <w:t>ծառայություններ</w:t>
            </w:r>
            <w:r w:rsidR="00460B1B" w:rsidRPr="0038027C">
              <w:rPr>
                <w:rFonts w:ascii="GHEA Grapalat" w:hAnsi="GHEA Grapalat"/>
                <w:b/>
                <w:color w:val="000000" w:themeColor="text1"/>
                <w:sz w:val="22"/>
                <w:szCs w:val="22"/>
                <w:shd w:val="clear" w:color="auto" w:fill="FFFFFF"/>
              </w:rPr>
              <w:t>ի</w:t>
            </w:r>
            <w:proofErr w:type="spellEnd"/>
            <w:r w:rsidR="00460B1B" w:rsidRPr="0038027C">
              <w:rPr>
                <w:rFonts w:ascii="GHEA Grapalat" w:hAnsi="GHEA Grapalat"/>
                <w:b/>
                <w:color w:val="000000" w:themeColor="text1"/>
                <w:sz w:val="22"/>
                <w:szCs w:val="22"/>
                <w:shd w:val="clear" w:color="auto" w:fill="FFFFFF"/>
              </w:rPr>
              <w:t xml:space="preserve"> </w:t>
            </w:r>
            <w:proofErr w:type="spellStart"/>
            <w:r w:rsidR="00460B1B" w:rsidRPr="0038027C">
              <w:rPr>
                <w:rFonts w:ascii="GHEA Grapalat" w:hAnsi="GHEA Grapalat"/>
                <w:b/>
                <w:color w:val="000000" w:themeColor="text1"/>
                <w:sz w:val="22"/>
                <w:szCs w:val="22"/>
                <w:shd w:val="clear" w:color="auto" w:fill="FFFFFF"/>
              </w:rPr>
              <w:t>առկայությունը</w:t>
            </w:r>
            <w:proofErr w:type="spellEnd"/>
          </w:p>
        </w:tc>
      </w:tr>
      <w:tr w:rsidR="003D7C94" w:rsidRPr="0038027C" w14:paraId="1C9D3171" w14:textId="77777777" w:rsidTr="00280564">
        <w:tc>
          <w:tcPr>
            <w:tcW w:w="310" w:type="pct"/>
          </w:tcPr>
          <w:p w14:paraId="59946717" w14:textId="77777777" w:rsidR="003D7C94" w:rsidRPr="0038027C" w:rsidRDefault="003D7C94" w:rsidP="003D7C9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21.1.</w:t>
            </w:r>
          </w:p>
        </w:tc>
        <w:tc>
          <w:tcPr>
            <w:tcW w:w="1949" w:type="pct"/>
          </w:tcPr>
          <w:p w14:paraId="2D43C3B5"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հրշեջ</w:t>
            </w:r>
            <w:proofErr w:type="spellEnd"/>
            <w:r w:rsidRPr="0038027C">
              <w:rPr>
                <w:rFonts w:ascii="GHEA Grapalat" w:hAnsi="GHEA Grapalat"/>
                <w:color w:val="000000" w:themeColor="text1"/>
                <w:sz w:val="22"/>
                <w:szCs w:val="22"/>
                <w:shd w:val="clear" w:color="auto" w:fill="FFFFFF"/>
              </w:rPr>
              <w:t>/</w:t>
            </w:r>
            <w:proofErr w:type="spellStart"/>
            <w:r w:rsidRPr="0038027C">
              <w:rPr>
                <w:rFonts w:ascii="GHEA Grapalat" w:hAnsi="GHEA Grapalat"/>
                <w:color w:val="000000" w:themeColor="text1"/>
                <w:sz w:val="22"/>
                <w:szCs w:val="22"/>
                <w:shd w:val="clear" w:color="auto" w:fill="FFFFFF"/>
              </w:rPr>
              <w:t>փրկարարական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ջոկատ</w:t>
            </w:r>
            <w:proofErr w:type="spellEnd"/>
          </w:p>
          <w:p w14:paraId="1BB7D53E"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t>(</w:t>
            </w:r>
            <w:proofErr w:type="spellStart"/>
            <w:r w:rsidRPr="0038027C">
              <w:rPr>
                <w:rFonts w:ascii="GHEA Grapalat" w:hAnsi="GHEA Grapalat"/>
                <w:color w:val="000000" w:themeColor="text1"/>
                <w:sz w:val="22"/>
                <w:szCs w:val="22"/>
                <w:shd w:val="clear" w:color="auto" w:fill="FFFFFF"/>
              </w:rPr>
              <w:t>ըստ</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բնակավայրերի</w:t>
            </w:r>
            <w:proofErr w:type="spellEnd"/>
            <w:r w:rsidRPr="0038027C">
              <w:rPr>
                <w:rFonts w:ascii="GHEA Grapalat" w:hAnsi="GHEA Grapalat"/>
                <w:color w:val="000000" w:themeColor="text1"/>
                <w:sz w:val="22"/>
                <w:szCs w:val="22"/>
                <w:shd w:val="clear" w:color="auto" w:fill="FFFFFF"/>
              </w:rPr>
              <w:t>)</w:t>
            </w:r>
          </w:p>
        </w:tc>
        <w:tc>
          <w:tcPr>
            <w:tcW w:w="2741" w:type="pct"/>
            <w:gridSpan w:val="6"/>
          </w:tcPr>
          <w:p w14:paraId="767C60DF" w14:textId="77777777" w:rsidR="003D7C94" w:rsidRPr="0038027C" w:rsidRDefault="003D7C94" w:rsidP="003D7C94">
            <w:pPr>
              <w:pStyle w:val="a9"/>
              <w:tabs>
                <w:tab w:val="left" w:pos="540"/>
                <w:tab w:val="left" w:pos="810"/>
              </w:tabs>
              <w:spacing w:before="0" w:beforeAutospacing="0" w:after="0" w:afterAutospacing="0"/>
              <w:jc w:val="center"/>
              <w:rPr>
                <w:rFonts w:ascii="GHEA Grapalat" w:hAnsi="GHEA Grapalat" w:cs="Sylfaen"/>
                <w:b/>
                <w:sz w:val="22"/>
                <w:szCs w:val="22"/>
                <w:lang w:eastAsia="ru-RU"/>
              </w:rPr>
            </w:pPr>
            <w:r w:rsidRPr="0038027C">
              <w:rPr>
                <w:rFonts w:ascii="GHEA Grapalat" w:hAnsi="GHEA Grapalat" w:cs="Sylfaen"/>
                <w:b/>
                <w:sz w:val="22"/>
                <w:szCs w:val="22"/>
                <w:lang w:eastAsia="ru-RU"/>
              </w:rPr>
              <w:t>1 /</w:t>
            </w:r>
            <w:proofErr w:type="spellStart"/>
            <w:r w:rsidRPr="0038027C">
              <w:rPr>
                <w:rFonts w:ascii="GHEA Grapalat" w:hAnsi="GHEA Grapalat" w:cs="Sylfaen"/>
                <w:b/>
                <w:sz w:val="22"/>
                <w:szCs w:val="22"/>
                <w:lang w:eastAsia="ru-RU"/>
              </w:rPr>
              <w:t>Վանաձորի</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Թիվ</w:t>
            </w:r>
            <w:proofErr w:type="spellEnd"/>
            <w:r w:rsidRPr="0038027C">
              <w:rPr>
                <w:rFonts w:ascii="GHEA Grapalat" w:hAnsi="GHEA Grapalat" w:cs="Sylfaen"/>
                <w:b/>
                <w:sz w:val="22"/>
                <w:szCs w:val="22"/>
                <w:lang w:eastAsia="ru-RU"/>
              </w:rPr>
              <w:t xml:space="preserve"> 1 </w:t>
            </w:r>
            <w:proofErr w:type="spellStart"/>
            <w:r w:rsidRPr="0038027C">
              <w:rPr>
                <w:rFonts w:ascii="GHEA Grapalat" w:hAnsi="GHEA Grapalat" w:cs="Sylfaen"/>
                <w:b/>
                <w:sz w:val="22"/>
                <w:szCs w:val="22"/>
                <w:lang w:eastAsia="ru-RU"/>
              </w:rPr>
              <w:t>հրշեջ</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ջոկատ</w:t>
            </w:r>
            <w:proofErr w:type="spellEnd"/>
            <w:r w:rsidRPr="0038027C">
              <w:rPr>
                <w:rFonts w:ascii="GHEA Grapalat" w:hAnsi="GHEA Grapalat" w:cs="Sylfaen"/>
                <w:b/>
                <w:sz w:val="22"/>
                <w:szCs w:val="22"/>
                <w:lang w:eastAsia="ru-RU"/>
              </w:rPr>
              <w:t>/</w:t>
            </w:r>
          </w:p>
        </w:tc>
      </w:tr>
      <w:tr w:rsidR="003D7C94" w:rsidRPr="0038027C" w14:paraId="31D2CA59" w14:textId="77777777" w:rsidTr="00280564">
        <w:tc>
          <w:tcPr>
            <w:tcW w:w="310" w:type="pct"/>
          </w:tcPr>
          <w:p w14:paraId="557E7B37" w14:textId="77777777" w:rsidR="003D7C94" w:rsidRPr="0038027C" w:rsidRDefault="003D7C94" w:rsidP="003D7C9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21.2.</w:t>
            </w:r>
          </w:p>
        </w:tc>
        <w:tc>
          <w:tcPr>
            <w:tcW w:w="1949" w:type="pct"/>
          </w:tcPr>
          <w:p w14:paraId="7049CB8A"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ոստիկանություն</w:t>
            </w:r>
            <w:proofErr w:type="spellEnd"/>
          </w:p>
          <w:p w14:paraId="5A124FD0"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t>(</w:t>
            </w:r>
            <w:proofErr w:type="spellStart"/>
            <w:r w:rsidRPr="0038027C">
              <w:rPr>
                <w:rFonts w:ascii="GHEA Grapalat" w:hAnsi="GHEA Grapalat"/>
                <w:color w:val="000000" w:themeColor="text1"/>
                <w:sz w:val="22"/>
                <w:szCs w:val="22"/>
                <w:shd w:val="clear" w:color="auto" w:fill="FFFFFF"/>
              </w:rPr>
              <w:t>ըստ</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բնակավայրերի</w:t>
            </w:r>
            <w:proofErr w:type="spellEnd"/>
            <w:r w:rsidRPr="0038027C">
              <w:rPr>
                <w:rFonts w:ascii="GHEA Grapalat" w:hAnsi="GHEA Grapalat"/>
                <w:color w:val="000000" w:themeColor="text1"/>
                <w:sz w:val="22"/>
                <w:szCs w:val="22"/>
                <w:shd w:val="clear" w:color="auto" w:fill="FFFFFF"/>
              </w:rPr>
              <w:t>)</w:t>
            </w:r>
          </w:p>
        </w:tc>
        <w:tc>
          <w:tcPr>
            <w:tcW w:w="2741" w:type="pct"/>
            <w:gridSpan w:val="6"/>
          </w:tcPr>
          <w:p w14:paraId="0B8CC0F2" w14:textId="77777777" w:rsidR="003D7C94" w:rsidRPr="0038027C" w:rsidRDefault="003D7C94" w:rsidP="003D7C94">
            <w:pPr>
              <w:pStyle w:val="a9"/>
              <w:tabs>
                <w:tab w:val="left" w:pos="540"/>
                <w:tab w:val="left" w:pos="810"/>
              </w:tabs>
              <w:spacing w:before="0" w:beforeAutospacing="0" w:after="0" w:afterAutospacing="0"/>
              <w:jc w:val="center"/>
              <w:rPr>
                <w:rFonts w:ascii="GHEA Grapalat" w:hAnsi="GHEA Grapalat" w:cs="Sylfaen"/>
                <w:b/>
                <w:sz w:val="22"/>
                <w:szCs w:val="22"/>
                <w:lang w:eastAsia="ru-RU"/>
              </w:rPr>
            </w:pPr>
            <w:r w:rsidRPr="0038027C">
              <w:rPr>
                <w:rFonts w:ascii="GHEA Grapalat" w:hAnsi="GHEA Grapalat" w:cs="Sylfaen"/>
                <w:b/>
                <w:sz w:val="22"/>
                <w:szCs w:val="22"/>
                <w:lang w:eastAsia="ru-RU"/>
              </w:rPr>
              <w:t xml:space="preserve">1 /ՀՀ </w:t>
            </w:r>
            <w:proofErr w:type="spellStart"/>
            <w:r w:rsidRPr="0038027C">
              <w:rPr>
                <w:rFonts w:ascii="GHEA Grapalat" w:hAnsi="GHEA Grapalat" w:cs="Sylfaen"/>
                <w:b/>
                <w:sz w:val="22"/>
                <w:szCs w:val="22"/>
                <w:lang w:eastAsia="ru-RU"/>
              </w:rPr>
              <w:t>ոստիկանության</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Գուգարքի</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խումբ</w:t>
            </w:r>
            <w:proofErr w:type="spellEnd"/>
            <w:r w:rsidRPr="0038027C">
              <w:rPr>
                <w:rFonts w:ascii="GHEA Grapalat" w:hAnsi="GHEA Grapalat" w:cs="Sylfaen"/>
                <w:b/>
                <w:sz w:val="22"/>
                <w:szCs w:val="22"/>
                <w:lang w:eastAsia="ru-RU"/>
              </w:rPr>
              <w:t>/</w:t>
            </w:r>
          </w:p>
        </w:tc>
      </w:tr>
      <w:tr w:rsidR="003D7C94" w:rsidRPr="0038027C" w14:paraId="2FB21FB2" w14:textId="77777777" w:rsidTr="00280564">
        <w:tc>
          <w:tcPr>
            <w:tcW w:w="310" w:type="pct"/>
          </w:tcPr>
          <w:p w14:paraId="7EA98847" w14:textId="77777777" w:rsidR="003D7C94" w:rsidRPr="0038027C" w:rsidRDefault="003D7C94" w:rsidP="003D7C9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21.3.</w:t>
            </w:r>
          </w:p>
        </w:tc>
        <w:tc>
          <w:tcPr>
            <w:tcW w:w="1949" w:type="pct"/>
          </w:tcPr>
          <w:p w14:paraId="48DE04BA"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շտապ</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օգնություն</w:t>
            </w:r>
            <w:proofErr w:type="spellEnd"/>
          </w:p>
          <w:p w14:paraId="08683402"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t>(</w:t>
            </w:r>
            <w:proofErr w:type="spellStart"/>
            <w:r w:rsidRPr="0038027C">
              <w:rPr>
                <w:rFonts w:ascii="GHEA Grapalat" w:hAnsi="GHEA Grapalat"/>
                <w:color w:val="000000" w:themeColor="text1"/>
                <w:sz w:val="22"/>
                <w:szCs w:val="22"/>
                <w:shd w:val="clear" w:color="auto" w:fill="FFFFFF"/>
              </w:rPr>
              <w:t>ըստ</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բնակավայրերի</w:t>
            </w:r>
            <w:proofErr w:type="spellEnd"/>
            <w:r w:rsidRPr="0038027C">
              <w:rPr>
                <w:rFonts w:ascii="GHEA Grapalat" w:hAnsi="GHEA Grapalat"/>
                <w:color w:val="000000" w:themeColor="text1"/>
                <w:sz w:val="22"/>
                <w:szCs w:val="22"/>
                <w:shd w:val="clear" w:color="auto" w:fill="FFFFFF"/>
              </w:rPr>
              <w:t>)</w:t>
            </w:r>
          </w:p>
        </w:tc>
        <w:tc>
          <w:tcPr>
            <w:tcW w:w="2741" w:type="pct"/>
            <w:gridSpan w:val="6"/>
          </w:tcPr>
          <w:p w14:paraId="209FDB70" w14:textId="77777777" w:rsidR="003D7C94" w:rsidRPr="0038027C" w:rsidRDefault="003D7C94" w:rsidP="003D7C94">
            <w:pPr>
              <w:pStyle w:val="a9"/>
              <w:tabs>
                <w:tab w:val="left" w:pos="540"/>
                <w:tab w:val="left" w:pos="810"/>
              </w:tabs>
              <w:spacing w:before="0" w:beforeAutospacing="0" w:after="0" w:afterAutospacing="0"/>
              <w:jc w:val="center"/>
              <w:rPr>
                <w:rFonts w:ascii="GHEA Grapalat" w:hAnsi="GHEA Grapalat" w:cs="Sylfaen"/>
                <w:b/>
                <w:sz w:val="22"/>
                <w:szCs w:val="22"/>
                <w:lang w:eastAsia="ru-RU"/>
              </w:rPr>
            </w:pPr>
            <w:r w:rsidRPr="0038027C">
              <w:rPr>
                <w:rFonts w:ascii="GHEA Grapalat" w:hAnsi="GHEA Grapalat" w:cs="Sylfaen"/>
                <w:b/>
                <w:sz w:val="22"/>
                <w:szCs w:val="22"/>
                <w:lang w:eastAsia="ru-RU"/>
              </w:rPr>
              <w:t>1 /</w:t>
            </w:r>
            <w:proofErr w:type="spellStart"/>
            <w:r w:rsidRPr="0038027C">
              <w:rPr>
                <w:rFonts w:ascii="GHEA Grapalat" w:hAnsi="GHEA Grapalat" w:cs="Sylfaen"/>
                <w:b/>
                <w:sz w:val="22"/>
                <w:szCs w:val="22"/>
                <w:lang w:eastAsia="ru-RU"/>
              </w:rPr>
              <w:t>Վանաձորի</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բժշկական</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կենտրոն</w:t>
            </w:r>
            <w:proofErr w:type="spellEnd"/>
            <w:r w:rsidRPr="0038027C">
              <w:rPr>
                <w:rFonts w:ascii="GHEA Grapalat" w:hAnsi="GHEA Grapalat" w:cs="Sylfaen"/>
                <w:b/>
                <w:sz w:val="22"/>
                <w:szCs w:val="22"/>
                <w:lang w:eastAsia="ru-RU"/>
              </w:rPr>
              <w:t>/</w:t>
            </w:r>
          </w:p>
        </w:tc>
      </w:tr>
      <w:tr w:rsidR="003D7C94" w:rsidRPr="0038027C" w14:paraId="0362BF42" w14:textId="77777777" w:rsidTr="00280564">
        <w:tc>
          <w:tcPr>
            <w:tcW w:w="310" w:type="pct"/>
          </w:tcPr>
          <w:p w14:paraId="5F76B87E" w14:textId="77777777" w:rsidR="003D7C94" w:rsidRPr="0038027C" w:rsidRDefault="003D7C94" w:rsidP="003D7C9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21.4.</w:t>
            </w:r>
          </w:p>
        </w:tc>
        <w:tc>
          <w:tcPr>
            <w:tcW w:w="1949" w:type="pct"/>
          </w:tcPr>
          <w:p w14:paraId="6890A8E4"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գազի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վթարային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ծառայություն</w:t>
            </w:r>
            <w:proofErr w:type="spellEnd"/>
          </w:p>
          <w:p w14:paraId="10AC1AFB"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lastRenderedPageBreak/>
              <w:t xml:space="preserve"> (</w:t>
            </w:r>
            <w:proofErr w:type="spellStart"/>
            <w:r w:rsidRPr="0038027C">
              <w:rPr>
                <w:rFonts w:ascii="GHEA Grapalat" w:hAnsi="GHEA Grapalat"/>
                <w:color w:val="000000" w:themeColor="text1"/>
                <w:sz w:val="22"/>
                <w:szCs w:val="22"/>
                <w:shd w:val="clear" w:color="auto" w:fill="FFFFFF"/>
              </w:rPr>
              <w:t>ըստ</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բնակավայրերի</w:t>
            </w:r>
            <w:proofErr w:type="spellEnd"/>
            <w:r w:rsidRPr="0038027C">
              <w:rPr>
                <w:rFonts w:ascii="GHEA Grapalat" w:hAnsi="GHEA Grapalat"/>
                <w:color w:val="000000" w:themeColor="text1"/>
                <w:sz w:val="22"/>
                <w:szCs w:val="22"/>
                <w:shd w:val="clear" w:color="auto" w:fill="FFFFFF"/>
              </w:rPr>
              <w:t>)</w:t>
            </w:r>
          </w:p>
        </w:tc>
        <w:tc>
          <w:tcPr>
            <w:tcW w:w="2741" w:type="pct"/>
            <w:gridSpan w:val="6"/>
          </w:tcPr>
          <w:p w14:paraId="3593D518" w14:textId="77777777" w:rsidR="003D7C94" w:rsidRPr="0038027C" w:rsidRDefault="003D7C94" w:rsidP="003D7C94">
            <w:pPr>
              <w:pStyle w:val="a9"/>
              <w:tabs>
                <w:tab w:val="left" w:pos="540"/>
                <w:tab w:val="left" w:pos="810"/>
              </w:tabs>
              <w:spacing w:before="0" w:beforeAutospacing="0" w:after="0" w:afterAutospacing="0"/>
              <w:jc w:val="center"/>
              <w:rPr>
                <w:rFonts w:ascii="GHEA Grapalat" w:hAnsi="GHEA Grapalat" w:cs="Sylfaen"/>
                <w:b/>
                <w:sz w:val="22"/>
                <w:szCs w:val="22"/>
                <w:lang w:eastAsia="ru-RU"/>
              </w:rPr>
            </w:pPr>
            <w:r w:rsidRPr="0038027C">
              <w:rPr>
                <w:rFonts w:ascii="GHEA Grapalat" w:hAnsi="GHEA Grapalat" w:cs="Sylfaen"/>
                <w:b/>
                <w:sz w:val="22"/>
                <w:szCs w:val="22"/>
                <w:lang w:eastAsia="ru-RU"/>
              </w:rPr>
              <w:lastRenderedPageBreak/>
              <w:t xml:space="preserve">1 </w:t>
            </w:r>
            <w:proofErr w:type="gramStart"/>
            <w:r w:rsidRPr="0038027C">
              <w:rPr>
                <w:rFonts w:ascii="GHEA Grapalat" w:hAnsi="GHEA Grapalat" w:cs="Sylfaen"/>
                <w:b/>
                <w:sz w:val="22"/>
                <w:szCs w:val="22"/>
                <w:lang w:eastAsia="ru-RU"/>
              </w:rPr>
              <w:t>/,,</w:t>
            </w:r>
            <w:proofErr w:type="spellStart"/>
            <w:proofErr w:type="gramEnd"/>
            <w:r w:rsidRPr="0038027C">
              <w:rPr>
                <w:rFonts w:ascii="GHEA Grapalat" w:hAnsi="GHEA Grapalat" w:cs="Sylfaen"/>
                <w:b/>
                <w:sz w:val="22"/>
                <w:szCs w:val="22"/>
                <w:lang w:eastAsia="ru-RU"/>
              </w:rPr>
              <w:t>Գազպրոմ</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Արմենիա</w:t>
            </w:r>
            <w:proofErr w:type="spellEnd"/>
            <w:r w:rsidRPr="0038027C">
              <w:rPr>
                <w:rFonts w:ascii="GHEA Grapalat" w:hAnsi="GHEA Grapalat" w:cs="Sylfaen"/>
                <w:b/>
                <w:sz w:val="22"/>
                <w:szCs w:val="22"/>
                <w:lang w:eastAsia="ru-RU"/>
              </w:rPr>
              <w:t xml:space="preserve">,, ՓԲԸ, 1-04 </w:t>
            </w:r>
            <w:proofErr w:type="spellStart"/>
            <w:r w:rsidRPr="0038027C">
              <w:rPr>
                <w:rFonts w:ascii="GHEA Grapalat" w:hAnsi="GHEA Grapalat" w:cs="Sylfaen"/>
                <w:b/>
                <w:sz w:val="22"/>
                <w:szCs w:val="22"/>
                <w:lang w:eastAsia="ru-RU"/>
              </w:rPr>
              <w:t>վթարային</w:t>
            </w:r>
            <w:proofErr w:type="spellEnd"/>
            <w:r w:rsidRPr="0038027C">
              <w:rPr>
                <w:rFonts w:ascii="GHEA Grapalat" w:hAnsi="GHEA Grapalat" w:cs="Sylfaen"/>
                <w:b/>
                <w:sz w:val="22"/>
                <w:szCs w:val="22"/>
                <w:lang w:eastAsia="ru-RU"/>
              </w:rPr>
              <w:t xml:space="preserve"> </w:t>
            </w:r>
          </w:p>
        </w:tc>
      </w:tr>
      <w:tr w:rsidR="003D7C94" w:rsidRPr="0038027C" w14:paraId="65B4D486" w14:textId="77777777" w:rsidTr="00280564">
        <w:tc>
          <w:tcPr>
            <w:tcW w:w="310" w:type="pct"/>
          </w:tcPr>
          <w:p w14:paraId="7E4FE9AA" w14:textId="77777777" w:rsidR="003D7C94" w:rsidRPr="0038027C" w:rsidRDefault="003D7C94" w:rsidP="003D7C9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21.</w:t>
            </w:r>
            <w:r w:rsidRPr="0038027C">
              <w:rPr>
                <w:rFonts w:ascii="GHEA Grapalat" w:hAnsi="GHEA Grapalat" w:cs="Sylfaen"/>
                <w:color w:val="000000" w:themeColor="text1"/>
                <w:sz w:val="22"/>
                <w:szCs w:val="22"/>
                <w:lang w:val="ru-RU"/>
              </w:rPr>
              <w:t>5</w:t>
            </w:r>
            <w:r w:rsidRPr="0038027C">
              <w:rPr>
                <w:rFonts w:ascii="GHEA Grapalat" w:hAnsi="GHEA Grapalat" w:cs="Sylfaen"/>
                <w:color w:val="000000" w:themeColor="text1"/>
                <w:sz w:val="22"/>
                <w:szCs w:val="22"/>
              </w:rPr>
              <w:t>.</w:t>
            </w:r>
          </w:p>
        </w:tc>
        <w:tc>
          <w:tcPr>
            <w:tcW w:w="1949" w:type="pct"/>
          </w:tcPr>
          <w:p w14:paraId="5AC422C8"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հոսանքի</w:t>
            </w:r>
            <w:proofErr w:type="spellEnd"/>
            <w:r w:rsidRPr="0038027C">
              <w:rPr>
                <w:rFonts w:ascii="GHEA Grapalat" w:hAnsi="GHEA Grapalat"/>
                <w:color w:val="000000" w:themeColor="text1"/>
                <w:sz w:val="22"/>
                <w:szCs w:val="22"/>
                <w:shd w:val="clear" w:color="auto" w:fill="FFFFFF"/>
              </w:rPr>
              <w:t xml:space="preserve"> </w:t>
            </w:r>
            <w:proofErr w:type="spellStart"/>
            <w:proofErr w:type="gramStart"/>
            <w:r w:rsidRPr="0038027C">
              <w:rPr>
                <w:rFonts w:ascii="GHEA Grapalat" w:hAnsi="GHEA Grapalat"/>
                <w:color w:val="000000" w:themeColor="text1"/>
                <w:sz w:val="22"/>
                <w:szCs w:val="22"/>
                <w:shd w:val="clear" w:color="auto" w:fill="FFFFFF"/>
              </w:rPr>
              <w:t>վթարային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ծառայություն</w:t>
            </w:r>
            <w:proofErr w:type="spellEnd"/>
            <w:proofErr w:type="gramEnd"/>
            <w:r w:rsidRPr="0038027C">
              <w:rPr>
                <w:rFonts w:ascii="GHEA Grapalat" w:hAnsi="GHEA Grapalat"/>
                <w:color w:val="000000" w:themeColor="text1"/>
                <w:sz w:val="22"/>
                <w:szCs w:val="22"/>
                <w:shd w:val="clear" w:color="auto" w:fill="FFFFFF"/>
              </w:rPr>
              <w:t xml:space="preserve">  </w:t>
            </w:r>
          </w:p>
          <w:p w14:paraId="31772E98"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ըստ</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բնակավայրերի</w:t>
            </w:r>
            <w:proofErr w:type="spellEnd"/>
            <w:r w:rsidRPr="0038027C">
              <w:rPr>
                <w:rFonts w:ascii="GHEA Grapalat" w:hAnsi="GHEA Grapalat"/>
                <w:color w:val="000000" w:themeColor="text1"/>
                <w:sz w:val="22"/>
                <w:szCs w:val="22"/>
                <w:shd w:val="clear" w:color="auto" w:fill="FFFFFF"/>
              </w:rPr>
              <w:t>)</w:t>
            </w:r>
          </w:p>
        </w:tc>
        <w:tc>
          <w:tcPr>
            <w:tcW w:w="2741" w:type="pct"/>
            <w:gridSpan w:val="6"/>
          </w:tcPr>
          <w:p w14:paraId="44435230" w14:textId="77777777" w:rsidR="003D7C94" w:rsidRPr="0038027C" w:rsidRDefault="003D7C94" w:rsidP="003D7C94">
            <w:pPr>
              <w:pStyle w:val="a9"/>
              <w:tabs>
                <w:tab w:val="left" w:pos="540"/>
                <w:tab w:val="left" w:pos="810"/>
              </w:tabs>
              <w:spacing w:before="0" w:beforeAutospacing="0" w:after="0" w:afterAutospacing="0"/>
              <w:jc w:val="center"/>
              <w:rPr>
                <w:rFonts w:ascii="GHEA Grapalat" w:hAnsi="GHEA Grapalat" w:cs="Sylfaen"/>
                <w:b/>
                <w:sz w:val="22"/>
                <w:szCs w:val="22"/>
                <w:lang w:eastAsia="ru-RU"/>
              </w:rPr>
            </w:pPr>
            <w:r w:rsidRPr="0038027C">
              <w:rPr>
                <w:rFonts w:ascii="GHEA Grapalat" w:hAnsi="GHEA Grapalat" w:cs="Sylfaen"/>
                <w:b/>
                <w:sz w:val="22"/>
                <w:szCs w:val="22"/>
                <w:lang w:val="ru-RU" w:eastAsia="ru-RU"/>
              </w:rPr>
              <w:t xml:space="preserve">1 </w:t>
            </w:r>
            <w:proofErr w:type="gramStart"/>
            <w:r w:rsidRPr="0038027C">
              <w:rPr>
                <w:rFonts w:ascii="GHEA Grapalat" w:hAnsi="GHEA Grapalat" w:cs="Sylfaen"/>
                <w:b/>
                <w:sz w:val="22"/>
                <w:szCs w:val="22"/>
                <w:lang w:val="ru-RU" w:eastAsia="ru-RU"/>
              </w:rPr>
              <w:t>/</w:t>
            </w:r>
            <w:r w:rsidRPr="0038027C">
              <w:rPr>
                <w:rFonts w:ascii="GHEA Grapalat" w:hAnsi="GHEA Grapalat" w:cs="Sylfaen"/>
                <w:b/>
                <w:sz w:val="22"/>
                <w:szCs w:val="22"/>
                <w:lang w:eastAsia="ru-RU"/>
              </w:rPr>
              <w:t>,,</w:t>
            </w:r>
            <w:proofErr w:type="spellStart"/>
            <w:proofErr w:type="gramEnd"/>
            <w:r w:rsidRPr="0038027C">
              <w:rPr>
                <w:rFonts w:ascii="GHEA Grapalat" w:hAnsi="GHEA Grapalat" w:cs="Sylfaen"/>
                <w:b/>
                <w:sz w:val="22"/>
                <w:szCs w:val="22"/>
                <w:lang w:eastAsia="ru-RU"/>
              </w:rPr>
              <w:t>էլ</w:t>
            </w:r>
            <w:proofErr w:type="spellEnd"/>
            <w:r w:rsidRPr="0038027C">
              <w:rPr>
                <w:rFonts w:ascii="GHEA Grapalat" w:hAnsi="GHEA Grapalat" w:cs="Sylfaen"/>
                <w:b/>
                <w:sz w:val="22"/>
                <w:szCs w:val="22"/>
                <w:lang w:val="ru-RU" w:eastAsia="ru-RU"/>
              </w:rPr>
              <w:t xml:space="preserve">. </w:t>
            </w:r>
            <w:proofErr w:type="spellStart"/>
            <w:r w:rsidRPr="0038027C">
              <w:rPr>
                <w:rFonts w:ascii="GHEA Grapalat" w:hAnsi="GHEA Grapalat" w:cs="Sylfaen"/>
                <w:b/>
                <w:sz w:val="22"/>
                <w:szCs w:val="22"/>
                <w:lang w:eastAsia="ru-RU"/>
              </w:rPr>
              <w:t>ցանց</w:t>
            </w:r>
            <w:proofErr w:type="spellEnd"/>
            <w:r w:rsidRPr="0038027C">
              <w:rPr>
                <w:rFonts w:ascii="GHEA Grapalat" w:hAnsi="GHEA Grapalat" w:cs="Sylfaen"/>
                <w:b/>
                <w:sz w:val="22"/>
                <w:szCs w:val="22"/>
                <w:lang w:eastAsia="ru-RU"/>
              </w:rPr>
              <w:t>,, ՓԲԸ/</w:t>
            </w:r>
          </w:p>
        </w:tc>
      </w:tr>
      <w:tr w:rsidR="003D7C94" w:rsidRPr="0038027C" w14:paraId="7BA8EEAB" w14:textId="77777777" w:rsidTr="002950FA">
        <w:tc>
          <w:tcPr>
            <w:tcW w:w="310" w:type="pct"/>
          </w:tcPr>
          <w:p w14:paraId="654A17C2" w14:textId="77777777" w:rsidR="003D7C94" w:rsidRPr="0038027C" w:rsidRDefault="003D7C94" w:rsidP="003D7C9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21.</w:t>
            </w:r>
            <w:r w:rsidRPr="0038027C">
              <w:rPr>
                <w:rFonts w:ascii="GHEA Grapalat" w:hAnsi="GHEA Grapalat" w:cs="Sylfaen"/>
                <w:color w:val="000000" w:themeColor="text1"/>
                <w:sz w:val="22"/>
                <w:szCs w:val="22"/>
                <w:lang w:val="ru-RU"/>
              </w:rPr>
              <w:t>6</w:t>
            </w:r>
            <w:r w:rsidRPr="0038027C">
              <w:rPr>
                <w:rFonts w:ascii="GHEA Grapalat" w:hAnsi="GHEA Grapalat" w:cs="Sylfaen"/>
                <w:color w:val="000000" w:themeColor="text1"/>
                <w:sz w:val="22"/>
                <w:szCs w:val="22"/>
              </w:rPr>
              <w:t>.</w:t>
            </w:r>
          </w:p>
        </w:tc>
        <w:tc>
          <w:tcPr>
            <w:tcW w:w="1949" w:type="pct"/>
          </w:tcPr>
          <w:p w14:paraId="667E49B6"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ջրի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վթարային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ծառայություն</w:t>
            </w:r>
            <w:proofErr w:type="spellEnd"/>
          </w:p>
          <w:p w14:paraId="15DEBBF6" w14:textId="77777777" w:rsidR="003D7C94" w:rsidRPr="0038027C" w:rsidRDefault="003D7C94" w:rsidP="003D7C94">
            <w:pPr>
              <w:pStyle w:val="a3"/>
              <w:tabs>
                <w:tab w:val="left" w:pos="540"/>
                <w:tab w:val="left" w:pos="810"/>
              </w:tabs>
              <w:ind w:left="0"/>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t>(</w:t>
            </w:r>
            <w:proofErr w:type="spellStart"/>
            <w:r w:rsidRPr="0038027C">
              <w:rPr>
                <w:rFonts w:ascii="GHEA Grapalat" w:hAnsi="GHEA Grapalat"/>
                <w:color w:val="000000" w:themeColor="text1"/>
                <w:sz w:val="22"/>
                <w:szCs w:val="22"/>
                <w:shd w:val="clear" w:color="auto" w:fill="FFFFFF"/>
              </w:rPr>
              <w:t>ըստ</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բնակավայրերի</w:t>
            </w:r>
            <w:proofErr w:type="spellEnd"/>
            <w:r w:rsidRPr="0038027C">
              <w:rPr>
                <w:rFonts w:ascii="GHEA Grapalat" w:hAnsi="GHEA Grapalat"/>
                <w:color w:val="000000" w:themeColor="text1"/>
                <w:sz w:val="22"/>
                <w:szCs w:val="22"/>
                <w:shd w:val="clear" w:color="auto" w:fill="FFFFFF"/>
              </w:rPr>
              <w:t>)</w:t>
            </w:r>
          </w:p>
        </w:tc>
        <w:tc>
          <w:tcPr>
            <w:tcW w:w="2741" w:type="pct"/>
            <w:gridSpan w:val="6"/>
            <w:vAlign w:val="center"/>
          </w:tcPr>
          <w:p w14:paraId="1CDD94FA" w14:textId="77777777" w:rsidR="003D7C94" w:rsidRPr="0038027C" w:rsidRDefault="003D7C94" w:rsidP="003D7C94">
            <w:pPr>
              <w:pStyle w:val="a9"/>
              <w:tabs>
                <w:tab w:val="left" w:pos="540"/>
                <w:tab w:val="left" w:pos="810"/>
              </w:tabs>
              <w:spacing w:before="0" w:beforeAutospacing="0" w:after="0" w:afterAutospacing="0"/>
              <w:jc w:val="center"/>
              <w:rPr>
                <w:rFonts w:ascii="GHEA Grapalat" w:hAnsi="GHEA Grapalat" w:cs="Sylfaen"/>
                <w:b/>
                <w:sz w:val="22"/>
                <w:szCs w:val="22"/>
                <w:lang w:eastAsia="ru-RU"/>
              </w:rPr>
            </w:pPr>
            <w:r w:rsidRPr="0038027C">
              <w:rPr>
                <w:rFonts w:ascii="GHEA Grapalat" w:hAnsi="GHEA Grapalat" w:cs="Sylfaen"/>
                <w:b/>
                <w:sz w:val="22"/>
                <w:szCs w:val="22"/>
                <w:lang w:val="ru-RU" w:eastAsia="ru-RU"/>
              </w:rPr>
              <w:t>1</w:t>
            </w:r>
            <w:r w:rsidRPr="0038027C">
              <w:rPr>
                <w:rFonts w:ascii="GHEA Grapalat" w:hAnsi="GHEA Grapalat" w:cs="Sylfaen"/>
                <w:b/>
                <w:sz w:val="22"/>
                <w:szCs w:val="22"/>
                <w:lang w:eastAsia="ru-RU"/>
              </w:rPr>
              <w:t xml:space="preserve"> </w:t>
            </w:r>
            <w:proofErr w:type="gramStart"/>
            <w:r w:rsidRPr="0038027C">
              <w:rPr>
                <w:rFonts w:ascii="GHEA Grapalat" w:hAnsi="GHEA Grapalat" w:cs="Sylfaen"/>
                <w:b/>
                <w:sz w:val="22"/>
                <w:szCs w:val="22"/>
                <w:lang w:eastAsia="ru-RU"/>
              </w:rPr>
              <w:t>/,,</w:t>
            </w:r>
            <w:proofErr w:type="spellStart"/>
            <w:proofErr w:type="gramEnd"/>
            <w:r w:rsidRPr="0038027C">
              <w:rPr>
                <w:rFonts w:ascii="GHEA Grapalat" w:hAnsi="GHEA Grapalat" w:cs="Sylfaen"/>
                <w:b/>
                <w:sz w:val="22"/>
                <w:szCs w:val="22"/>
                <w:lang w:eastAsia="ru-RU"/>
              </w:rPr>
              <w:t>Վեոլիա</w:t>
            </w:r>
            <w:proofErr w:type="spellEnd"/>
            <w:r w:rsidRPr="0038027C">
              <w:rPr>
                <w:rFonts w:ascii="GHEA Grapalat" w:hAnsi="GHEA Grapalat" w:cs="Sylfaen"/>
                <w:b/>
                <w:sz w:val="22"/>
                <w:szCs w:val="22"/>
                <w:lang w:eastAsia="ru-RU"/>
              </w:rPr>
              <w:t xml:space="preserve"> </w:t>
            </w:r>
            <w:proofErr w:type="spellStart"/>
            <w:r w:rsidRPr="0038027C">
              <w:rPr>
                <w:rFonts w:ascii="GHEA Grapalat" w:hAnsi="GHEA Grapalat" w:cs="Sylfaen"/>
                <w:b/>
                <w:sz w:val="22"/>
                <w:szCs w:val="22"/>
                <w:lang w:eastAsia="ru-RU"/>
              </w:rPr>
              <w:t>ջուր</w:t>
            </w:r>
            <w:proofErr w:type="spellEnd"/>
            <w:r w:rsidRPr="0038027C">
              <w:rPr>
                <w:rFonts w:ascii="GHEA Grapalat" w:hAnsi="GHEA Grapalat" w:cs="Sylfaen"/>
                <w:b/>
                <w:sz w:val="22"/>
                <w:szCs w:val="22"/>
                <w:lang w:eastAsia="ru-RU"/>
              </w:rPr>
              <w:t>,, ՓԲԸ/</w:t>
            </w:r>
          </w:p>
        </w:tc>
      </w:tr>
      <w:tr w:rsidR="00915E92" w:rsidRPr="0038027C" w14:paraId="18B4001A" w14:textId="77777777" w:rsidTr="00280564">
        <w:tc>
          <w:tcPr>
            <w:tcW w:w="310" w:type="pct"/>
          </w:tcPr>
          <w:p w14:paraId="1AD90AA3" w14:textId="77777777" w:rsidR="006D74EB" w:rsidRPr="0038027C" w:rsidRDefault="00706C90" w:rsidP="00280564">
            <w:pPr>
              <w:pStyle w:val="a3"/>
              <w:tabs>
                <w:tab w:val="left" w:pos="540"/>
                <w:tab w:val="left" w:pos="810"/>
              </w:tabs>
              <w:ind w:left="0"/>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2</w:t>
            </w:r>
            <w:r w:rsidR="00AE0101" w:rsidRPr="0038027C">
              <w:rPr>
                <w:rFonts w:ascii="GHEA Grapalat" w:hAnsi="GHEA Grapalat" w:cs="Sylfaen"/>
                <w:color w:val="000000" w:themeColor="text1"/>
                <w:sz w:val="22"/>
                <w:szCs w:val="22"/>
              </w:rPr>
              <w:t>1</w:t>
            </w:r>
            <w:r w:rsidRPr="0038027C">
              <w:rPr>
                <w:rFonts w:ascii="GHEA Grapalat" w:hAnsi="GHEA Grapalat" w:cs="Sylfaen"/>
                <w:color w:val="000000" w:themeColor="text1"/>
                <w:sz w:val="22"/>
                <w:szCs w:val="22"/>
              </w:rPr>
              <w:t>.</w:t>
            </w:r>
            <w:r w:rsidRPr="0038027C">
              <w:rPr>
                <w:rFonts w:ascii="GHEA Grapalat" w:hAnsi="GHEA Grapalat" w:cs="Sylfaen"/>
                <w:color w:val="000000" w:themeColor="text1"/>
                <w:sz w:val="22"/>
                <w:szCs w:val="22"/>
                <w:lang w:val="ru-RU"/>
              </w:rPr>
              <w:t>7</w:t>
            </w:r>
            <w:r w:rsidRPr="0038027C">
              <w:rPr>
                <w:rFonts w:ascii="GHEA Grapalat" w:hAnsi="GHEA Grapalat" w:cs="Sylfaen"/>
                <w:color w:val="000000" w:themeColor="text1"/>
                <w:sz w:val="22"/>
                <w:szCs w:val="22"/>
              </w:rPr>
              <w:t>.</w:t>
            </w:r>
          </w:p>
        </w:tc>
        <w:tc>
          <w:tcPr>
            <w:tcW w:w="1949" w:type="pct"/>
          </w:tcPr>
          <w:p w14:paraId="1379D414" w14:textId="77777777" w:rsidR="004E33B1" w:rsidRPr="0038027C" w:rsidRDefault="00706C90" w:rsidP="0028056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կոմունալ</w:t>
            </w:r>
            <w:proofErr w:type="spellEnd"/>
            <w:r w:rsidRPr="0038027C">
              <w:rPr>
                <w:rFonts w:ascii="GHEA Grapalat" w:hAnsi="GHEA Grapalat"/>
                <w:color w:val="000000" w:themeColor="text1"/>
                <w:sz w:val="22"/>
                <w:szCs w:val="22"/>
                <w:shd w:val="clear" w:color="auto" w:fill="FFFFFF"/>
              </w:rPr>
              <w:t xml:space="preserve"> </w:t>
            </w:r>
            <w:proofErr w:type="spellStart"/>
            <w:proofErr w:type="gramStart"/>
            <w:r w:rsidRPr="0038027C">
              <w:rPr>
                <w:rFonts w:ascii="GHEA Grapalat" w:hAnsi="GHEA Grapalat"/>
                <w:color w:val="000000" w:themeColor="text1"/>
                <w:sz w:val="22"/>
                <w:szCs w:val="22"/>
                <w:shd w:val="clear" w:color="auto" w:fill="FFFFFF"/>
              </w:rPr>
              <w:t>վթարային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ծառայություն</w:t>
            </w:r>
            <w:proofErr w:type="spellEnd"/>
            <w:proofErr w:type="gramEnd"/>
            <w:r w:rsidRPr="0038027C">
              <w:rPr>
                <w:rFonts w:ascii="GHEA Grapalat" w:hAnsi="GHEA Grapalat"/>
                <w:color w:val="000000" w:themeColor="text1"/>
                <w:sz w:val="22"/>
                <w:szCs w:val="22"/>
                <w:shd w:val="clear" w:color="auto" w:fill="FFFFFF"/>
              </w:rPr>
              <w:t xml:space="preserve"> </w:t>
            </w:r>
          </w:p>
          <w:p w14:paraId="43C9B3F8" w14:textId="77777777" w:rsidR="006D74EB" w:rsidRPr="0038027C" w:rsidRDefault="006D74EB" w:rsidP="00280564">
            <w:pPr>
              <w:pStyle w:val="a3"/>
              <w:tabs>
                <w:tab w:val="left" w:pos="540"/>
                <w:tab w:val="left" w:pos="810"/>
              </w:tabs>
              <w:ind w:left="0"/>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t>(</w:t>
            </w:r>
            <w:proofErr w:type="spellStart"/>
            <w:r w:rsidRPr="0038027C">
              <w:rPr>
                <w:rFonts w:ascii="GHEA Grapalat" w:hAnsi="GHEA Grapalat"/>
                <w:color w:val="000000" w:themeColor="text1"/>
                <w:sz w:val="22"/>
                <w:szCs w:val="22"/>
                <w:shd w:val="clear" w:color="auto" w:fill="FFFFFF"/>
              </w:rPr>
              <w:t>ըստ</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բնակավայ</w:t>
            </w:r>
            <w:r w:rsidR="00EA04A3" w:rsidRPr="0038027C">
              <w:rPr>
                <w:rFonts w:ascii="GHEA Grapalat" w:hAnsi="GHEA Grapalat"/>
                <w:color w:val="000000" w:themeColor="text1"/>
                <w:sz w:val="22"/>
                <w:szCs w:val="22"/>
                <w:shd w:val="clear" w:color="auto" w:fill="FFFFFF"/>
              </w:rPr>
              <w:t>ր</w:t>
            </w:r>
            <w:r w:rsidRPr="0038027C">
              <w:rPr>
                <w:rFonts w:ascii="GHEA Grapalat" w:hAnsi="GHEA Grapalat"/>
                <w:color w:val="000000" w:themeColor="text1"/>
                <w:sz w:val="22"/>
                <w:szCs w:val="22"/>
                <w:shd w:val="clear" w:color="auto" w:fill="FFFFFF"/>
              </w:rPr>
              <w:t>երի</w:t>
            </w:r>
            <w:proofErr w:type="spellEnd"/>
            <w:r w:rsidRPr="0038027C">
              <w:rPr>
                <w:rFonts w:ascii="GHEA Grapalat" w:hAnsi="GHEA Grapalat"/>
                <w:color w:val="000000" w:themeColor="text1"/>
                <w:sz w:val="22"/>
                <w:szCs w:val="22"/>
                <w:shd w:val="clear" w:color="auto" w:fill="FFFFFF"/>
              </w:rPr>
              <w:t>)</w:t>
            </w:r>
          </w:p>
        </w:tc>
        <w:tc>
          <w:tcPr>
            <w:tcW w:w="2741" w:type="pct"/>
            <w:gridSpan w:val="6"/>
          </w:tcPr>
          <w:p w14:paraId="2C0A0D7B" w14:textId="77777777" w:rsidR="006D74EB" w:rsidRPr="0038027C" w:rsidRDefault="00C64A24" w:rsidP="00280564">
            <w:pPr>
              <w:pStyle w:val="a3"/>
              <w:tabs>
                <w:tab w:val="left" w:pos="540"/>
                <w:tab w:val="left" w:pos="810"/>
              </w:tabs>
              <w:ind w:left="0"/>
              <w:jc w:val="both"/>
              <w:rPr>
                <w:rFonts w:ascii="GHEA Grapalat" w:hAnsi="GHEA Grapalat" w:cs="Sylfaen"/>
                <w:color w:val="000000" w:themeColor="text1"/>
                <w:sz w:val="22"/>
                <w:szCs w:val="22"/>
              </w:rPr>
            </w:pPr>
            <w:r w:rsidRPr="0038027C">
              <w:rPr>
                <w:rFonts w:ascii="GHEA Grapalat" w:hAnsi="GHEA Grapalat" w:cs="Sylfaen"/>
                <w:color w:val="000000" w:themeColor="text1"/>
                <w:sz w:val="22"/>
                <w:szCs w:val="22"/>
              </w:rPr>
              <w:t>-</w:t>
            </w:r>
          </w:p>
        </w:tc>
      </w:tr>
      <w:tr w:rsidR="00915E92" w:rsidRPr="0038027C" w14:paraId="3DB67B16" w14:textId="77777777" w:rsidTr="00280564">
        <w:tc>
          <w:tcPr>
            <w:tcW w:w="310" w:type="pct"/>
          </w:tcPr>
          <w:p w14:paraId="4C74A5CF" w14:textId="77777777" w:rsidR="006D74EB" w:rsidRPr="0038027C" w:rsidRDefault="006D74EB" w:rsidP="00280564">
            <w:pPr>
              <w:pStyle w:val="a3"/>
              <w:numPr>
                <w:ilvl w:val="0"/>
                <w:numId w:val="5"/>
              </w:numPr>
              <w:tabs>
                <w:tab w:val="left" w:pos="540"/>
                <w:tab w:val="left" w:pos="810"/>
              </w:tabs>
              <w:rPr>
                <w:rFonts w:ascii="GHEA Grapalat" w:hAnsi="GHEA Grapalat"/>
                <w:color w:val="000000" w:themeColor="text1"/>
                <w:sz w:val="22"/>
                <w:szCs w:val="22"/>
                <w:shd w:val="clear" w:color="auto" w:fill="FFFFFF"/>
              </w:rPr>
            </w:pPr>
          </w:p>
        </w:tc>
        <w:tc>
          <w:tcPr>
            <w:tcW w:w="1949" w:type="pct"/>
          </w:tcPr>
          <w:p w14:paraId="3209D12A" w14:textId="77777777" w:rsidR="006D74EB" w:rsidRPr="0038027C" w:rsidRDefault="006D74EB" w:rsidP="00280564">
            <w:pPr>
              <w:pStyle w:val="a3"/>
              <w:tabs>
                <w:tab w:val="left" w:pos="540"/>
                <w:tab w:val="left" w:pos="810"/>
              </w:tabs>
              <w:ind w:left="0"/>
              <w:rPr>
                <w:rFonts w:ascii="GHEA Grapalat" w:hAnsi="GHEA Grapalat" w:cs="Sylfaen"/>
                <w:color w:val="000000" w:themeColor="text1"/>
                <w:sz w:val="22"/>
                <w:szCs w:val="22"/>
              </w:rPr>
            </w:pPr>
            <w:proofErr w:type="spellStart"/>
            <w:r w:rsidRPr="0038027C">
              <w:rPr>
                <w:rFonts w:ascii="GHEA Grapalat" w:hAnsi="GHEA Grapalat"/>
                <w:color w:val="000000" w:themeColor="text1"/>
                <w:sz w:val="22"/>
                <w:szCs w:val="22"/>
                <w:shd w:val="clear" w:color="auto" w:fill="FFFFFF"/>
              </w:rPr>
              <w:t>Համայնքապետարանի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էլեկտրոնային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փոստի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հասցեն</w:t>
            </w:r>
            <w:proofErr w:type="spellEnd"/>
          </w:p>
        </w:tc>
        <w:tc>
          <w:tcPr>
            <w:tcW w:w="2741" w:type="pct"/>
            <w:gridSpan w:val="6"/>
          </w:tcPr>
          <w:p w14:paraId="3DA9FF5D" w14:textId="77777777" w:rsidR="006D74EB" w:rsidRPr="0038027C" w:rsidRDefault="00C64A24" w:rsidP="00280564">
            <w:pPr>
              <w:pStyle w:val="a3"/>
              <w:tabs>
                <w:tab w:val="left" w:pos="540"/>
                <w:tab w:val="left" w:pos="810"/>
              </w:tabs>
              <w:ind w:left="0"/>
              <w:jc w:val="both"/>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t>lermontovo.lori@mta.gov.am</w:t>
            </w:r>
          </w:p>
        </w:tc>
      </w:tr>
      <w:tr w:rsidR="00915E92" w:rsidRPr="0038027C" w14:paraId="4B39BB8A" w14:textId="77777777" w:rsidTr="00280564">
        <w:tc>
          <w:tcPr>
            <w:tcW w:w="310" w:type="pct"/>
          </w:tcPr>
          <w:p w14:paraId="1C9CCED7" w14:textId="77777777" w:rsidR="006D74EB" w:rsidRPr="0038027C" w:rsidRDefault="006D74EB" w:rsidP="00280564">
            <w:pPr>
              <w:pStyle w:val="a3"/>
              <w:numPr>
                <w:ilvl w:val="0"/>
                <w:numId w:val="5"/>
              </w:numPr>
              <w:tabs>
                <w:tab w:val="left" w:pos="540"/>
                <w:tab w:val="left" w:pos="810"/>
              </w:tabs>
              <w:rPr>
                <w:rFonts w:ascii="GHEA Grapalat" w:hAnsi="GHEA Grapalat"/>
                <w:color w:val="000000" w:themeColor="text1"/>
                <w:sz w:val="22"/>
                <w:szCs w:val="22"/>
                <w:shd w:val="clear" w:color="auto" w:fill="FFFFFF"/>
              </w:rPr>
            </w:pPr>
          </w:p>
        </w:tc>
        <w:tc>
          <w:tcPr>
            <w:tcW w:w="1949" w:type="pct"/>
          </w:tcPr>
          <w:p w14:paraId="46B7CB66" w14:textId="77777777" w:rsidR="006D74EB" w:rsidRPr="0038027C" w:rsidRDefault="006D74EB" w:rsidP="00280564">
            <w:pPr>
              <w:pStyle w:val="a3"/>
              <w:tabs>
                <w:tab w:val="left" w:pos="540"/>
                <w:tab w:val="left" w:pos="810"/>
              </w:tabs>
              <w:ind w:left="0"/>
              <w:rPr>
                <w:rFonts w:ascii="GHEA Grapalat" w:hAnsi="GHEA Grapalat" w:cs="Sylfaen"/>
                <w:color w:val="000000" w:themeColor="text1"/>
                <w:sz w:val="22"/>
                <w:szCs w:val="22"/>
              </w:rPr>
            </w:pPr>
            <w:proofErr w:type="spellStart"/>
            <w:r w:rsidRPr="0038027C">
              <w:rPr>
                <w:rFonts w:ascii="GHEA Grapalat" w:hAnsi="GHEA Grapalat"/>
                <w:color w:val="000000" w:themeColor="text1"/>
                <w:sz w:val="22"/>
                <w:szCs w:val="22"/>
                <w:shd w:val="clear" w:color="auto" w:fill="FFFFFF"/>
              </w:rPr>
              <w:t>Համացանցային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պաշտոնական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կայքի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հասցեն</w:t>
            </w:r>
            <w:proofErr w:type="spellEnd"/>
          </w:p>
        </w:tc>
        <w:tc>
          <w:tcPr>
            <w:tcW w:w="2741" w:type="pct"/>
            <w:gridSpan w:val="6"/>
          </w:tcPr>
          <w:p w14:paraId="1402D1DD" w14:textId="77777777" w:rsidR="006D74EB" w:rsidRPr="0038027C" w:rsidRDefault="00677FF9" w:rsidP="00280564">
            <w:pPr>
              <w:pStyle w:val="a3"/>
              <w:tabs>
                <w:tab w:val="left" w:pos="540"/>
                <w:tab w:val="left" w:pos="810"/>
              </w:tabs>
              <w:ind w:left="0"/>
              <w:jc w:val="both"/>
              <w:rPr>
                <w:rFonts w:ascii="GHEA Grapalat" w:hAnsi="GHEA Grapalat" w:cs="Sylfaen"/>
                <w:b/>
                <w:color w:val="000000" w:themeColor="text1"/>
                <w:sz w:val="22"/>
                <w:szCs w:val="22"/>
                <w:lang w:val="ru-RU"/>
              </w:rPr>
            </w:pPr>
            <w:r w:rsidRPr="0038027C">
              <w:rPr>
                <w:rFonts w:ascii="GHEA Grapalat" w:hAnsi="GHEA Grapalat" w:cs="Sylfaen"/>
                <w:b/>
                <w:color w:val="000000" w:themeColor="text1"/>
                <w:sz w:val="22"/>
                <w:szCs w:val="22"/>
                <w:lang w:val="ru-RU"/>
              </w:rPr>
              <w:t>lermontovo.am</w:t>
            </w:r>
          </w:p>
        </w:tc>
      </w:tr>
      <w:tr w:rsidR="00915E92" w:rsidRPr="0038027C" w14:paraId="2B155F89" w14:textId="77777777" w:rsidTr="00280564">
        <w:tc>
          <w:tcPr>
            <w:tcW w:w="310" w:type="pct"/>
          </w:tcPr>
          <w:p w14:paraId="00DC7614" w14:textId="77777777" w:rsidR="006D74EB" w:rsidRPr="0038027C" w:rsidRDefault="006D74EB" w:rsidP="00280564">
            <w:pPr>
              <w:pStyle w:val="a3"/>
              <w:numPr>
                <w:ilvl w:val="0"/>
                <w:numId w:val="5"/>
              </w:numPr>
              <w:tabs>
                <w:tab w:val="left" w:pos="540"/>
                <w:tab w:val="left" w:pos="810"/>
              </w:tabs>
              <w:rPr>
                <w:rFonts w:ascii="GHEA Grapalat" w:hAnsi="GHEA Grapalat"/>
                <w:color w:val="000000" w:themeColor="text1"/>
                <w:sz w:val="22"/>
                <w:szCs w:val="22"/>
                <w:shd w:val="clear" w:color="auto" w:fill="FFFFFF"/>
              </w:rPr>
            </w:pPr>
          </w:p>
        </w:tc>
        <w:tc>
          <w:tcPr>
            <w:tcW w:w="1949" w:type="pct"/>
          </w:tcPr>
          <w:p w14:paraId="24AA81AF" w14:textId="77777777" w:rsidR="006D74EB" w:rsidRPr="0038027C" w:rsidRDefault="006D74EB" w:rsidP="00280564">
            <w:pPr>
              <w:pStyle w:val="a3"/>
              <w:tabs>
                <w:tab w:val="left" w:pos="540"/>
                <w:tab w:val="left" w:pos="810"/>
              </w:tabs>
              <w:ind w:left="0"/>
              <w:rPr>
                <w:rFonts w:ascii="GHEA Grapalat" w:hAnsi="GHEA Grapalat" w:cs="Sylfaen"/>
                <w:color w:val="000000" w:themeColor="text1"/>
                <w:sz w:val="22"/>
                <w:szCs w:val="22"/>
              </w:rPr>
            </w:pPr>
            <w:proofErr w:type="spellStart"/>
            <w:r w:rsidRPr="0038027C">
              <w:rPr>
                <w:rFonts w:ascii="GHEA Grapalat" w:hAnsi="GHEA Grapalat"/>
                <w:color w:val="000000" w:themeColor="text1"/>
                <w:sz w:val="22"/>
                <w:szCs w:val="22"/>
                <w:shd w:val="clear" w:color="auto" w:fill="FFFFFF"/>
              </w:rPr>
              <w:t>Համայնքապետարանի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հեռախոսահամարը</w:t>
            </w:r>
            <w:proofErr w:type="spellEnd"/>
          </w:p>
        </w:tc>
        <w:tc>
          <w:tcPr>
            <w:tcW w:w="2741" w:type="pct"/>
            <w:gridSpan w:val="6"/>
          </w:tcPr>
          <w:p w14:paraId="3C3DD4B1" w14:textId="77777777" w:rsidR="006D74EB" w:rsidRPr="0038027C" w:rsidRDefault="00677FF9" w:rsidP="00280564">
            <w:pPr>
              <w:pStyle w:val="a3"/>
              <w:tabs>
                <w:tab w:val="left" w:pos="540"/>
                <w:tab w:val="left" w:pos="810"/>
              </w:tabs>
              <w:ind w:left="0"/>
              <w:jc w:val="both"/>
              <w:rPr>
                <w:rFonts w:ascii="GHEA Grapalat" w:hAnsi="GHEA Grapalat" w:cs="Sylfaen"/>
                <w:b/>
                <w:color w:val="000000" w:themeColor="text1"/>
                <w:sz w:val="22"/>
                <w:szCs w:val="22"/>
                <w:lang w:val="ru-RU"/>
              </w:rPr>
            </w:pPr>
            <w:r w:rsidRPr="0038027C">
              <w:rPr>
                <w:rFonts w:ascii="GHEA Grapalat" w:hAnsi="GHEA Grapalat" w:cs="Sylfaen"/>
                <w:b/>
                <w:color w:val="000000" w:themeColor="text1"/>
                <w:sz w:val="22"/>
                <w:szCs w:val="22"/>
                <w:lang w:val="ru-RU"/>
              </w:rPr>
              <w:t xml:space="preserve">+374 </w:t>
            </w:r>
            <w:r w:rsidR="00761AF4" w:rsidRPr="0038027C">
              <w:rPr>
                <w:rFonts w:ascii="GHEA Grapalat" w:hAnsi="GHEA Grapalat" w:cs="Sylfaen"/>
                <w:b/>
                <w:color w:val="000000" w:themeColor="text1"/>
                <w:sz w:val="22"/>
                <w:szCs w:val="22"/>
                <w:lang w:val="ru-RU"/>
              </w:rPr>
              <w:t xml:space="preserve">322 </w:t>
            </w:r>
            <w:r w:rsidRPr="0038027C">
              <w:rPr>
                <w:rFonts w:ascii="GHEA Grapalat" w:hAnsi="GHEA Grapalat" w:cs="Sylfaen"/>
                <w:b/>
                <w:color w:val="000000" w:themeColor="text1"/>
                <w:sz w:val="22"/>
                <w:szCs w:val="22"/>
                <w:lang w:val="ru-RU"/>
              </w:rPr>
              <w:t>6 85 70</w:t>
            </w:r>
          </w:p>
        </w:tc>
      </w:tr>
      <w:tr w:rsidR="00915E92" w:rsidRPr="0038027C" w14:paraId="054E86AB" w14:textId="77777777" w:rsidTr="00280564">
        <w:tc>
          <w:tcPr>
            <w:tcW w:w="310" w:type="pct"/>
          </w:tcPr>
          <w:p w14:paraId="6DFEC2AA" w14:textId="77777777" w:rsidR="006D74EB" w:rsidRPr="0038027C" w:rsidRDefault="006D74EB" w:rsidP="00280564">
            <w:pPr>
              <w:pStyle w:val="a3"/>
              <w:numPr>
                <w:ilvl w:val="0"/>
                <w:numId w:val="5"/>
              </w:numPr>
              <w:tabs>
                <w:tab w:val="left" w:pos="540"/>
                <w:tab w:val="left" w:pos="810"/>
              </w:tabs>
              <w:rPr>
                <w:rFonts w:ascii="GHEA Grapalat" w:hAnsi="GHEA Grapalat"/>
                <w:color w:val="000000" w:themeColor="text1"/>
                <w:sz w:val="22"/>
                <w:szCs w:val="22"/>
                <w:shd w:val="clear" w:color="auto" w:fill="FFFFFF"/>
              </w:rPr>
            </w:pPr>
          </w:p>
        </w:tc>
        <w:tc>
          <w:tcPr>
            <w:tcW w:w="1949" w:type="pct"/>
          </w:tcPr>
          <w:p w14:paraId="617EE0ED" w14:textId="77777777" w:rsidR="006D74EB" w:rsidRPr="0038027C" w:rsidRDefault="006D74EB" w:rsidP="0028056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Համայնքի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հեռախոսային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կոդը</w:t>
            </w:r>
            <w:proofErr w:type="spellEnd"/>
          </w:p>
        </w:tc>
        <w:tc>
          <w:tcPr>
            <w:tcW w:w="2741" w:type="pct"/>
            <w:gridSpan w:val="6"/>
          </w:tcPr>
          <w:p w14:paraId="5B87D6F6" w14:textId="77777777" w:rsidR="006D74EB" w:rsidRPr="0038027C" w:rsidRDefault="002F311E" w:rsidP="002F311E">
            <w:pPr>
              <w:tabs>
                <w:tab w:val="left" w:pos="540"/>
                <w:tab w:val="left" w:pos="810"/>
              </w:tabs>
              <w:jc w:val="both"/>
              <w:rPr>
                <w:rFonts w:ascii="GHEA Grapalat" w:hAnsi="GHEA Grapalat" w:cs="Sylfaen"/>
                <w:b/>
                <w:color w:val="000000" w:themeColor="text1"/>
                <w:sz w:val="22"/>
                <w:szCs w:val="22"/>
                <w:lang w:val="ru-RU"/>
              </w:rPr>
            </w:pPr>
            <w:r w:rsidRPr="0038027C">
              <w:rPr>
                <w:rFonts w:ascii="GHEA Grapalat" w:hAnsi="GHEA Grapalat" w:cs="Sylfaen"/>
                <w:b/>
                <w:color w:val="000000" w:themeColor="text1"/>
                <w:sz w:val="22"/>
                <w:szCs w:val="22"/>
                <w:lang w:val="ru-RU"/>
              </w:rPr>
              <w:t>0322</w:t>
            </w:r>
          </w:p>
        </w:tc>
      </w:tr>
      <w:tr w:rsidR="00915E92" w:rsidRPr="0038027C" w14:paraId="480E56F1" w14:textId="77777777" w:rsidTr="00280564">
        <w:trPr>
          <w:trHeight w:val="246"/>
        </w:trPr>
        <w:tc>
          <w:tcPr>
            <w:tcW w:w="310" w:type="pct"/>
          </w:tcPr>
          <w:p w14:paraId="309105CB" w14:textId="77777777" w:rsidR="006D74EB" w:rsidRPr="0038027C" w:rsidRDefault="006D74EB" w:rsidP="00280564">
            <w:pPr>
              <w:pStyle w:val="a3"/>
              <w:numPr>
                <w:ilvl w:val="0"/>
                <w:numId w:val="5"/>
              </w:numPr>
              <w:tabs>
                <w:tab w:val="left" w:pos="540"/>
                <w:tab w:val="left" w:pos="810"/>
              </w:tabs>
              <w:rPr>
                <w:rFonts w:ascii="GHEA Grapalat" w:hAnsi="GHEA Grapalat"/>
                <w:color w:val="000000" w:themeColor="text1"/>
                <w:sz w:val="22"/>
                <w:szCs w:val="22"/>
                <w:shd w:val="clear" w:color="auto" w:fill="FFFFFF"/>
              </w:rPr>
            </w:pPr>
          </w:p>
        </w:tc>
        <w:tc>
          <w:tcPr>
            <w:tcW w:w="1949" w:type="pct"/>
          </w:tcPr>
          <w:p w14:paraId="46981503" w14:textId="77777777" w:rsidR="006D74EB" w:rsidRPr="0038027C" w:rsidRDefault="006D74EB" w:rsidP="00280564">
            <w:pPr>
              <w:pStyle w:val="a3"/>
              <w:tabs>
                <w:tab w:val="left" w:pos="540"/>
                <w:tab w:val="left" w:pos="810"/>
              </w:tabs>
              <w:ind w:left="0"/>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Համայնքի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փոստային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դասիչները</w:t>
            </w:r>
            <w:proofErr w:type="spellEnd"/>
          </w:p>
        </w:tc>
        <w:tc>
          <w:tcPr>
            <w:tcW w:w="2741" w:type="pct"/>
            <w:gridSpan w:val="6"/>
          </w:tcPr>
          <w:p w14:paraId="536AECE1" w14:textId="77777777" w:rsidR="006D74EB" w:rsidRPr="0038027C" w:rsidRDefault="00677FF9" w:rsidP="00280564">
            <w:pPr>
              <w:pStyle w:val="a3"/>
              <w:tabs>
                <w:tab w:val="left" w:pos="540"/>
                <w:tab w:val="left" w:pos="810"/>
              </w:tabs>
              <w:ind w:left="0"/>
              <w:jc w:val="both"/>
              <w:rPr>
                <w:rFonts w:ascii="GHEA Grapalat" w:hAnsi="GHEA Grapalat"/>
                <w:color w:val="000000" w:themeColor="text1"/>
                <w:sz w:val="22"/>
                <w:szCs w:val="22"/>
                <w:shd w:val="clear" w:color="auto" w:fill="FFFFFF"/>
                <w:lang w:val="ru-RU"/>
              </w:rPr>
            </w:pPr>
            <w:r w:rsidRPr="0038027C">
              <w:rPr>
                <w:rFonts w:ascii="GHEA Grapalat" w:hAnsi="GHEA Grapalat"/>
                <w:color w:val="000000" w:themeColor="text1"/>
                <w:sz w:val="22"/>
                <w:szCs w:val="22"/>
                <w:shd w:val="clear" w:color="auto" w:fill="FFFFFF"/>
                <w:lang w:val="ru-RU"/>
              </w:rPr>
              <w:t>2034</w:t>
            </w:r>
          </w:p>
        </w:tc>
      </w:tr>
    </w:tbl>
    <w:p w14:paraId="692A4845" w14:textId="77777777" w:rsidR="00AA7EB1" w:rsidRPr="0038027C" w:rsidRDefault="00AA7EB1" w:rsidP="00DB5225">
      <w:pPr>
        <w:rPr>
          <w:rFonts w:ascii="GHEA Grapalat" w:hAnsi="GHEA Grapalat"/>
          <w:color w:val="000000" w:themeColor="text1"/>
          <w:sz w:val="22"/>
          <w:szCs w:val="22"/>
          <w:lang w:val="ru-RU"/>
        </w:rPr>
      </w:pPr>
    </w:p>
    <w:p w14:paraId="16236E6A" w14:textId="77777777" w:rsidR="004E33B1" w:rsidRPr="0038027C" w:rsidRDefault="004E33B1" w:rsidP="00DB5225">
      <w:pPr>
        <w:rPr>
          <w:rFonts w:ascii="GHEA Grapalat" w:hAnsi="GHEA Grapalat"/>
          <w:color w:val="000000" w:themeColor="text1"/>
          <w:sz w:val="22"/>
          <w:szCs w:val="22"/>
        </w:rPr>
      </w:pPr>
    </w:p>
    <w:p w14:paraId="684F88D6" w14:textId="77777777" w:rsidR="00C37BDC" w:rsidRPr="0038027C" w:rsidRDefault="00C37BDC" w:rsidP="00F9572A">
      <w:pPr>
        <w:pStyle w:val="a3"/>
        <w:numPr>
          <w:ilvl w:val="0"/>
          <w:numId w:val="13"/>
        </w:numPr>
        <w:tabs>
          <w:tab w:val="left" w:pos="-2552"/>
          <w:tab w:val="left" w:pos="567"/>
        </w:tabs>
        <w:jc w:val="center"/>
        <w:rPr>
          <w:rFonts w:ascii="GHEA Grapalat" w:eastAsia="Times New Roman" w:hAnsi="GHEA Grapalat" w:cs="Sylfaen"/>
          <w:b/>
          <w:color w:val="000000" w:themeColor="text1"/>
          <w:sz w:val="22"/>
          <w:szCs w:val="22"/>
          <w:lang w:val="hy-AM"/>
        </w:rPr>
      </w:pPr>
      <w:r w:rsidRPr="0038027C">
        <w:rPr>
          <w:rFonts w:ascii="GHEA Grapalat" w:eastAsia="Times New Roman" w:hAnsi="GHEA Grapalat" w:cs="Sylfaen"/>
          <w:b/>
          <w:color w:val="000000" w:themeColor="text1"/>
          <w:sz w:val="22"/>
          <w:szCs w:val="22"/>
          <w:lang w:val="hy-AM"/>
        </w:rPr>
        <w:t xml:space="preserve">ՀԱՄԱՅՆՔԻ ԱՂԵՏՆԵՐԻ </w:t>
      </w:r>
      <w:r w:rsidR="00520BAC" w:rsidRPr="0038027C">
        <w:rPr>
          <w:rFonts w:ascii="GHEA Grapalat" w:eastAsia="Times New Roman" w:hAnsi="GHEA Grapalat" w:cs="Sylfaen"/>
          <w:b/>
          <w:color w:val="000000" w:themeColor="text1"/>
          <w:sz w:val="22"/>
          <w:szCs w:val="22"/>
        </w:rPr>
        <w:t xml:space="preserve">ՌԻՍԿԻ </w:t>
      </w:r>
      <w:r w:rsidRPr="0038027C">
        <w:rPr>
          <w:rFonts w:ascii="GHEA Grapalat" w:eastAsia="Times New Roman" w:hAnsi="GHEA Grapalat" w:cs="Sylfaen"/>
          <w:b/>
          <w:color w:val="000000" w:themeColor="text1"/>
          <w:sz w:val="22"/>
          <w:szCs w:val="22"/>
          <w:lang w:val="hy-AM"/>
        </w:rPr>
        <w:t>ԿԱՌԱՎԱՐՄԱՆ ՀԱՄԱԿԱՐԳ</w:t>
      </w:r>
    </w:p>
    <w:p w14:paraId="4E4159A6" w14:textId="77777777" w:rsidR="00C37BDC" w:rsidRPr="0038027C" w:rsidRDefault="00C37BDC" w:rsidP="00DB5225">
      <w:pPr>
        <w:ind w:left="927"/>
        <w:rPr>
          <w:rFonts w:ascii="GHEA Grapalat" w:hAnsi="GHEA Grapalat" w:cs="Sylfaen"/>
          <w:b/>
          <w:color w:val="000000" w:themeColor="text1"/>
          <w:sz w:val="22"/>
          <w:szCs w:val="22"/>
        </w:rPr>
      </w:pPr>
    </w:p>
    <w:p w14:paraId="3C192253" w14:textId="77777777" w:rsidR="00C37BDC" w:rsidRPr="0038027C" w:rsidRDefault="00C37BDC" w:rsidP="003E6AE3">
      <w:pPr>
        <w:pStyle w:val="a3"/>
        <w:tabs>
          <w:tab w:val="left" w:pos="1134"/>
          <w:tab w:val="left" w:pos="1843"/>
        </w:tabs>
        <w:ind w:left="567"/>
        <w:jc w:val="both"/>
        <w:rPr>
          <w:rFonts w:ascii="GHEA Grapalat" w:hAnsi="GHEA Grapalat" w:cs="Sylfaen"/>
          <w:vanish/>
          <w:color w:val="000000" w:themeColor="text1"/>
          <w:sz w:val="22"/>
          <w:szCs w:val="22"/>
          <w:lang w:val="hy-AM"/>
        </w:rPr>
      </w:pPr>
    </w:p>
    <w:p w14:paraId="2B46AF02" w14:textId="67018B00" w:rsidR="00EB663C" w:rsidRPr="0038027C" w:rsidRDefault="00A27DF5" w:rsidP="00F345FD">
      <w:pPr>
        <w:pStyle w:val="a3"/>
        <w:tabs>
          <w:tab w:val="left" w:pos="-3240"/>
        </w:tabs>
        <w:spacing w:line="360" w:lineRule="auto"/>
        <w:ind w:left="284" w:firstLine="567"/>
        <w:jc w:val="both"/>
        <w:rPr>
          <w:rFonts w:ascii="GHEA Grapalat" w:eastAsia="Times New Roman"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Լերմոնտովո</w:t>
      </w:r>
      <w:r w:rsidR="0024331B" w:rsidRPr="0038027C">
        <w:rPr>
          <w:rFonts w:ascii="GHEA Grapalat" w:hAnsi="GHEA Grapalat" w:cs="Sylfaen"/>
          <w:color w:val="000000" w:themeColor="text1"/>
          <w:sz w:val="22"/>
          <w:szCs w:val="22"/>
          <w:lang w:val="hy-AM"/>
        </w:rPr>
        <w:t xml:space="preserve"> հ</w:t>
      </w:r>
      <w:r w:rsidR="009B2EA2" w:rsidRPr="0038027C">
        <w:rPr>
          <w:rFonts w:ascii="GHEA Grapalat" w:hAnsi="GHEA Grapalat" w:cs="Sylfaen"/>
          <w:color w:val="000000" w:themeColor="text1"/>
          <w:sz w:val="22"/>
          <w:szCs w:val="22"/>
          <w:lang w:val="hy-AM"/>
        </w:rPr>
        <w:t xml:space="preserve">ամայնքի </w:t>
      </w:r>
      <w:r w:rsidR="00520BAC" w:rsidRPr="0038027C">
        <w:rPr>
          <w:rFonts w:ascii="GHEA Grapalat" w:hAnsi="GHEA Grapalat" w:cs="Sylfaen"/>
          <w:color w:val="000000" w:themeColor="text1"/>
          <w:sz w:val="22"/>
          <w:szCs w:val="22"/>
          <w:lang w:val="hy-AM"/>
        </w:rPr>
        <w:t>ԱՌԿ</w:t>
      </w:r>
      <w:r w:rsidR="00D2487A" w:rsidRPr="0038027C">
        <w:rPr>
          <w:rFonts w:ascii="GHEA Grapalat" w:hAnsi="GHEA Grapalat" w:cs="Sylfaen"/>
          <w:color w:val="000000" w:themeColor="text1"/>
          <w:sz w:val="22"/>
          <w:szCs w:val="22"/>
          <w:shd w:val="clear" w:color="auto" w:fill="FFFFFF"/>
          <w:lang w:val="hy-AM"/>
        </w:rPr>
        <w:t>համակարգի նորմալ և արդյունավետ գործունեության, աղետների ռիսկի նվազեցման միջոցառումների կազմակերպման և իրականացման, արտակարգ իրավիճակներում գործելու ընթացակարգերի սահմանման, արտակարգ իրավիճակներում համայնքի բնակիչների պաշտպանության կազմակերպման նպատակով հ</w:t>
      </w:r>
      <w:r w:rsidRPr="0038027C">
        <w:rPr>
          <w:rFonts w:ascii="GHEA Grapalat" w:eastAsia="Times New Roman" w:hAnsi="GHEA Grapalat" w:cs="Sylfaen"/>
          <w:color w:val="000000" w:themeColor="text1"/>
          <w:sz w:val="22"/>
          <w:szCs w:val="22"/>
          <w:lang w:val="hy-AM"/>
        </w:rPr>
        <w:t xml:space="preserve">ամայնքի  </w:t>
      </w:r>
      <w:r w:rsidRPr="007D4D51">
        <w:rPr>
          <w:rFonts w:ascii="GHEA Grapalat" w:eastAsia="Times New Roman" w:hAnsi="GHEA Grapalat" w:cs="Sylfaen"/>
          <w:sz w:val="22"/>
          <w:szCs w:val="22"/>
          <w:lang w:val="hy-AM"/>
        </w:rPr>
        <w:t xml:space="preserve">ղեկավարի </w:t>
      </w:r>
      <w:r w:rsidR="007D4D51" w:rsidRPr="007D4D51">
        <w:rPr>
          <w:rFonts w:ascii="GHEA Grapalat" w:eastAsia="Times New Roman" w:hAnsi="GHEA Grapalat" w:cs="Sylfaen"/>
          <w:sz w:val="22"/>
          <w:szCs w:val="22"/>
          <w:lang w:val="hy-AM"/>
        </w:rPr>
        <w:t xml:space="preserve">11/02/2025թ. N 31 </w:t>
      </w:r>
      <w:r w:rsidR="00EB663C" w:rsidRPr="007D4D51">
        <w:rPr>
          <w:rFonts w:ascii="GHEA Grapalat" w:eastAsia="Times New Roman" w:hAnsi="GHEA Grapalat" w:cs="Sylfaen"/>
          <w:sz w:val="22"/>
          <w:szCs w:val="22"/>
          <w:lang w:val="hy-AM"/>
        </w:rPr>
        <w:t xml:space="preserve"> որոշմամբ ստեղծվել է ԱՌԿ խորհ</w:t>
      </w:r>
      <w:r w:rsidR="00B411CB" w:rsidRPr="007D4D51">
        <w:rPr>
          <w:rFonts w:ascii="GHEA Grapalat" w:eastAsia="Times New Roman" w:hAnsi="GHEA Grapalat" w:cs="Sylfaen"/>
          <w:sz w:val="22"/>
          <w:szCs w:val="22"/>
          <w:lang w:val="hy-AM"/>
        </w:rPr>
        <w:t>ու</w:t>
      </w:r>
      <w:r w:rsidR="00EB663C" w:rsidRPr="007D4D51">
        <w:rPr>
          <w:rFonts w:ascii="GHEA Grapalat" w:eastAsia="Times New Roman" w:hAnsi="GHEA Grapalat" w:cs="Sylfaen"/>
          <w:sz w:val="22"/>
          <w:szCs w:val="22"/>
          <w:lang w:val="hy-AM"/>
        </w:rPr>
        <w:t>րդ</w:t>
      </w:r>
      <w:r w:rsidR="00B411CB" w:rsidRPr="007D4D51">
        <w:rPr>
          <w:rFonts w:ascii="GHEA Grapalat" w:eastAsia="Times New Roman" w:hAnsi="GHEA Grapalat" w:cs="Sylfaen"/>
          <w:sz w:val="22"/>
          <w:szCs w:val="22"/>
          <w:lang w:val="hy-AM"/>
        </w:rPr>
        <w:t>ը</w:t>
      </w:r>
      <w:r w:rsidR="00EB663C" w:rsidRPr="007D4D51">
        <w:rPr>
          <w:rFonts w:ascii="GHEA Grapalat" w:eastAsia="Times New Roman" w:hAnsi="GHEA Grapalat" w:cs="Sylfaen"/>
          <w:sz w:val="22"/>
          <w:szCs w:val="22"/>
          <w:lang w:val="hy-AM"/>
        </w:rPr>
        <w:t xml:space="preserve"> </w:t>
      </w:r>
      <w:r w:rsidR="00EB663C" w:rsidRPr="0038027C">
        <w:rPr>
          <w:rFonts w:ascii="GHEA Grapalat" w:eastAsia="Times New Roman" w:hAnsi="GHEA Grapalat" w:cs="Sylfaen"/>
          <w:color w:val="000000" w:themeColor="text1"/>
          <w:sz w:val="22"/>
          <w:szCs w:val="22"/>
          <w:lang w:val="hy-AM"/>
        </w:rPr>
        <w:t>և ղեկավար է նշանակվել համայնքի ղեկավարը:</w:t>
      </w:r>
    </w:p>
    <w:p w14:paraId="51B4A5EF" w14:textId="77777777" w:rsidR="007A1E22" w:rsidRPr="0038027C" w:rsidRDefault="00D2487A" w:rsidP="00D62B87">
      <w:pPr>
        <w:spacing w:line="360" w:lineRule="auto"/>
        <w:ind w:left="360" w:firstLine="349"/>
        <w:jc w:val="both"/>
        <w:rPr>
          <w:rFonts w:ascii="GHEA Grapalat" w:hAnsi="GHEA Grapalat"/>
          <w:color w:val="000000" w:themeColor="text1"/>
          <w:sz w:val="22"/>
          <w:szCs w:val="22"/>
          <w:lang w:val="hy-AM"/>
        </w:rPr>
      </w:pPr>
      <w:r w:rsidRPr="0038027C">
        <w:rPr>
          <w:rFonts w:ascii="GHEA Grapalat" w:hAnsi="GHEA Grapalat" w:cs="Sylfaen"/>
          <w:color w:val="000000" w:themeColor="text1"/>
          <w:sz w:val="22"/>
          <w:szCs w:val="22"/>
          <w:lang w:val="hy-AM"/>
        </w:rPr>
        <w:t xml:space="preserve">Համաձայն վերոնշյալ որոշման նշանակվել են </w:t>
      </w:r>
      <w:r w:rsidRPr="0038027C">
        <w:rPr>
          <w:rFonts w:ascii="GHEA Grapalat" w:hAnsi="GHEA Grapalat"/>
          <w:color w:val="000000" w:themeColor="text1"/>
          <w:sz w:val="22"/>
          <w:szCs w:val="22"/>
          <w:lang w:val="hy-AM"/>
        </w:rPr>
        <w:t>տար</w:t>
      </w:r>
      <w:r w:rsidR="00B411CB" w:rsidRPr="0038027C">
        <w:rPr>
          <w:rFonts w:ascii="GHEA Grapalat" w:hAnsi="GHEA Grapalat"/>
          <w:color w:val="000000" w:themeColor="text1"/>
          <w:sz w:val="22"/>
          <w:szCs w:val="22"/>
          <w:lang w:val="hy-AM"/>
        </w:rPr>
        <w:t>ա</w:t>
      </w:r>
      <w:r w:rsidRPr="0038027C">
        <w:rPr>
          <w:rFonts w:ascii="GHEA Grapalat" w:hAnsi="GHEA Grapalat"/>
          <w:color w:val="000000" w:themeColor="text1"/>
          <w:sz w:val="22"/>
          <w:szCs w:val="22"/>
          <w:lang w:val="hy-AM"/>
        </w:rPr>
        <w:t xml:space="preserve">հանման և պատսպարման, </w:t>
      </w:r>
      <w:r w:rsidRPr="0038027C">
        <w:rPr>
          <w:rFonts w:ascii="GHEA Grapalat" w:hAnsi="GHEA Grapalat" w:cs="Calibri"/>
          <w:bCs/>
          <w:color w:val="000000" w:themeColor="text1"/>
          <w:sz w:val="22"/>
          <w:szCs w:val="22"/>
          <w:lang w:val="hy-AM"/>
        </w:rPr>
        <w:t xml:space="preserve">ազդարարման և իրազեկման, </w:t>
      </w:r>
      <w:r w:rsidR="00FD77C5" w:rsidRPr="0038027C">
        <w:rPr>
          <w:rFonts w:ascii="GHEA Grapalat" w:hAnsi="GHEA Grapalat"/>
          <w:color w:val="000000" w:themeColor="text1"/>
          <w:sz w:val="22"/>
          <w:szCs w:val="22"/>
          <w:lang w:val="hy-AM"/>
        </w:rPr>
        <w:t>հրշեջ-փրկարարական աշխատանքների, հասարակական կարգի պահպանման, տրանսպորտային ապահովման</w:t>
      </w:r>
      <w:r w:rsidR="00B255AB" w:rsidRPr="0038027C">
        <w:rPr>
          <w:rFonts w:ascii="GHEA Grapalat" w:hAnsi="GHEA Grapalat"/>
          <w:color w:val="000000" w:themeColor="text1"/>
          <w:sz w:val="22"/>
          <w:szCs w:val="22"/>
          <w:lang w:val="hy-AM"/>
        </w:rPr>
        <w:t>, կապի և տեղեկատվ</w:t>
      </w:r>
      <w:r w:rsidR="00B411CB" w:rsidRPr="0038027C">
        <w:rPr>
          <w:rFonts w:ascii="GHEA Grapalat" w:hAnsi="GHEA Grapalat"/>
          <w:color w:val="000000" w:themeColor="text1"/>
          <w:sz w:val="22"/>
          <w:szCs w:val="22"/>
          <w:lang w:val="hy-AM"/>
        </w:rPr>
        <w:t>ության</w:t>
      </w:r>
      <w:r w:rsidR="00B255AB" w:rsidRPr="0038027C">
        <w:rPr>
          <w:rFonts w:ascii="GHEA Grapalat" w:hAnsi="GHEA Grapalat"/>
          <w:color w:val="000000" w:themeColor="text1"/>
          <w:sz w:val="22"/>
          <w:szCs w:val="22"/>
          <w:lang w:val="hy-AM"/>
        </w:rPr>
        <w:t xml:space="preserve"> փոխանակման, բժշկական օգնության կազմակերպման, կենսաապահովման կազմակերպման, էներգետիկ ապահովման, ինժեներական միջոցառումների, կոմունալ ապահովման և դիակների ճանաչման, հուղարկավորման կազմակերպման ու հաշվառման, անհայտ կորածների և ընտանիքի անդամների միավորման, կորած/միայնակ մնացած երեխաների ու ծերերի հարցերով զբաղվող պատասխանատուներ: </w:t>
      </w:r>
    </w:p>
    <w:p w14:paraId="1A4EA33C" w14:textId="77777777" w:rsidR="00237DA0" w:rsidRPr="0038027C" w:rsidRDefault="00C13D2E" w:rsidP="00F932C4">
      <w:pPr>
        <w:spacing w:line="360" w:lineRule="auto"/>
        <w:ind w:left="360" w:firstLine="349"/>
        <w:jc w:val="both"/>
        <w:rPr>
          <w:rFonts w:ascii="GHEA Grapalat" w:hAnsi="GHEA Grapalat" w:cs="Sylfaen"/>
          <w:color w:val="000000" w:themeColor="text1"/>
          <w:sz w:val="22"/>
          <w:szCs w:val="22"/>
          <w:lang w:val="hy-AM"/>
        </w:rPr>
      </w:pPr>
      <w:r w:rsidRPr="0038027C">
        <w:rPr>
          <w:rFonts w:ascii="GHEA Grapalat" w:hAnsi="GHEA Grapalat" w:cs="Sylfaen"/>
          <w:color w:val="000000" w:themeColor="text1"/>
          <w:sz w:val="22"/>
          <w:szCs w:val="22"/>
          <w:lang w:val="hy-AM"/>
        </w:rPr>
        <w:t xml:space="preserve">Համայնքում խոշոր աղետների ժամանակ բնակչության պաշտպանության </w:t>
      </w:r>
      <w:r w:rsidR="007A1E22" w:rsidRPr="0038027C">
        <w:rPr>
          <w:rFonts w:ascii="GHEA Grapalat" w:hAnsi="GHEA Grapalat" w:cs="Sylfaen"/>
          <w:color w:val="000000" w:themeColor="text1"/>
          <w:sz w:val="22"/>
          <w:szCs w:val="22"/>
          <w:lang w:val="hy-AM"/>
        </w:rPr>
        <w:t>կազմակերպում</w:t>
      </w:r>
      <w:r w:rsidR="00B411CB" w:rsidRPr="0038027C">
        <w:rPr>
          <w:rFonts w:ascii="GHEA Grapalat" w:hAnsi="GHEA Grapalat" w:cs="Sylfaen"/>
          <w:color w:val="000000" w:themeColor="text1"/>
          <w:sz w:val="22"/>
          <w:szCs w:val="22"/>
          <w:lang w:val="hy-AM"/>
        </w:rPr>
        <w:t>ն</w:t>
      </w:r>
      <w:r w:rsidR="007A1E22" w:rsidRPr="0038027C">
        <w:rPr>
          <w:rFonts w:ascii="GHEA Grapalat" w:hAnsi="GHEA Grapalat" w:cs="Sylfaen"/>
          <w:color w:val="000000" w:themeColor="text1"/>
          <w:sz w:val="22"/>
          <w:szCs w:val="22"/>
          <w:lang w:val="hy-AM"/>
        </w:rPr>
        <w:t xml:space="preserve"> իրականացվում է ԱՌԿ խորհրդի կողմից, որի տեղակայման մշտական վայրը համարվում է համայնքապետարանը: Համայնքապետարանից բնակչության պաշտպանության կառավարում</w:t>
      </w:r>
      <w:r w:rsidR="00B411CB" w:rsidRPr="0038027C">
        <w:rPr>
          <w:rFonts w:ascii="GHEA Grapalat" w:hAnsi="GHEA Grapalat" w:cs="Sylfaen"/>
          <w:color w:val="000000" w:themeColor="text1"/>
          <w:sz w:val="22"/>
          <w:szCs w:val="22"/>
          <w:lang w:val="hy-AM"/>
        </w:rPr>
        <w:t>ն</w:t>
      </w:r>
      <w:r w:rsidR="007A1E22" w:rsidRPr="0038027C">
        <w:rPr>
          <w:rFonts w:ascii="GHEA Grapalat" w:hAnsi="GHEA Grapalat" w:cs="Sylfaen"/>
          <w:color w:val="000000" w:themeColor="text1"/>
          <w:sz w:val="22"/>
          <w:szCs w:val="22"/>
          <w:lang w:val="hy-AM"/>
        </w:rPr>
        <w:t xml:space="preserve"> անհնար լինելու դեպքում, ԱՌԿ խորհրդի ղեկավարի (համայնքի ղեկավարի) </w:t>
      </w:r>
      <w:r w:rsidR="00B2157E" w:rsidRPr="0038027C">
        <w:rPr>
          <w:rFonts w:ascii="GHEA Grapalat" w:hAnsi="GHEA Grapalat" w:cs="Sylfaen"/>
          <w:color w:val="000000" w:themeColor="text1"/>
          <w:sz w:val="22"/>
          <w:szCs w:val="22"/>
          <w:lang w:val="hy-AM"/>
        </w:rPr>
        <w:t xml:space="preserve">որոշումովտեղակայման մշտական վայրը փոխվում է, որի մասին նախապես տեղեկացվում են ԱՌԿ խորհրդի անդամները: ԱՌԿ պլանի հավելված N 6-ով որևէ երեք միջոցառում իրականացնելու դեպքում` </w:t>
      </w:r>
      <w:r w:rsidR="00B411CB" w:rsidRPr="0038027C">
        <w:rPr>
          <w:rFonts w:ascii="GHEA Grapalat" w:hAnsi="GHEA Grapalat" w:cs="Sylfaen"/>
          <w:color w:val="000000" w:themeColor="text1"/>
          <w:sz w:val="22"/>
          <w:szCs w:val="22"/>
          <w:lang w:val="hy-AM"/>
        </w:rPr>
        <w:t>ԱՌԿ</w:t>
      </w:r>
      <w:r w:rsidR="00B2157E" w:rsidRPr="0038027C">
        <w:rPr>
          <w:rFonts w:ascii="GHEA Grapalat" w:hAnsi="GHEA Grapalat" w:cs="Sylfaen"/>
          <w:color w:val="000000" w:themeColor="text1"/>
          <w:sz w:val="22"/>
          <w:szCs w:val="22"/>
          <w:lang w:val="hy-AM"/>
        </w:rPr>
        <w:t xml:space="preserve"> պլանը համարվում է </w:t>
      </w:r>
      <w:r w:rsidR="00B2157E" w:rsidRPr="0038027C">
        <w:rPr>
          <w:rFonts w:ascii="GHEA Grapalat" w:hAnsi="GHEA Grapalat" w:cs="Sylfaen"/>
          <w:color w:val="000000" w:themeColor="text1"/>
          <w:sz w:val="22"/>
          <w:szCs w:val="22"/>
          <w:lang w:val="hy-AM"/>
        </w:rPr>
        <w:lastRenderedPageBreak/>
        <w:t xml:space="preserve">գործողության մեջ դրված: </w:t>
      </w:r>
      <w:r w:rsidR="00237DA0" w:rsidRPr="0038027C">
        <w:rPr>
          <w:rFonts w:ascii="GHEA Grapalat" w:hAnsi="GHEA Grapalat" w:cs="Sylfaen"/>
          <w:color w:val="000000" w:themeColor="text1"/>
          <w:sz w:val="22"/>
          <w:szCs w:val="22"/>
          <w:lang w:val="hy-AM"/>
        </w:rPr>
        <w:t>Նախատեսվում է տարին  երկու  անգամ հրավիրել  ԱՌԿ խորհրդի նիստ  (ԱՌԿ միջոցառումների պլան-ժամանակացույց՝ հավելված 3): ԱՌԿ խորհրդի նիստեր</w:t>
      </w:r>
      <w:r w:rsidR="00CF32F5" w:rsidRPr="0038027C">
        <w:rPr>
          <w:rFonts w:ascii="GHEA Grapalat" w:hAnsi="GHEA Grapalat" w:cs="Sylfaen"/>
          <w:color w:val="000000" w:themeColor="text1"/>
          <w:sz w:val="22"/>
          <w:szCs w:val="22"/>
          <w:lang w:val="hy-AM"/>
        </w:rPr>
        <w:t>ն</w:t>
      </w:r>
      <w:r w:rsidR="00237DA0" w:rsidRPr="0038027C">
        <w:rPr>
          <w:rFonts w:ascii="GHEA Grapalat" w:hAnsi="GHEA Grapalat" w:cs="Sylfaen"/>
          <w:color w:val="000000" w:themeColor="text1"/>
          <w:sz w:val="22"/>
          <w:szCs w:val="22"/>
          <w:lang w:val="hy-AM"/>
        </w:rPr>
        <w:t xml:space="preserve"> արձանագրվում են</w:t>
      </w:r>
      <w:r w:rsidR="009F7B3E" w:rsidRPr="0038027C">
        <w:rPr>
          <w:rFonts w:ascii="GHEA Grapalat" w:hAnsi="GHEA Grapalat" w:cs="Sylfaen"/>
          <w:color w:val="000000" w:themeColor="text1"/>
          <w:sz w:val="22"/>
          <w:szCs w:val="22"/>
          <w:lang w:val="hy-AM"/>
        </w:rPr>
        <w:t>(Ձև N 4)</w:t>
      </w:r>
      <w:r w:rsidR="00237DA0" w:rsidRPr="0038027C">
        <w:rPr>
          <w:rFonts w:ascii="GHEA Grapalat" w:hAnsi="GHEA Grapalat" w:cs="Sylfaen"/>
          <w:color w:val="000000" w:themeColor="text1"/>
          <w:sz w:val="22"/>
          <w:szCs w:val="22"/>
          <w:lang w:val="hy-AM"/>
        </w:rPr>
        <w:t xml:space="preserve"> և կցվում ԱՌԿ պլանին:</w:t>
      </w:r>
    </w:p>
    <w:p w14:paraId="55D8ED5E" w14:textId="77777777" w:rsidR="00F9572A" w:rsidRPr="0038027C" w:rsidRDefault="0053619B" w:rsidP="00F9572A">
      <w:pPr>
        <w:pStyle w:val="a3"/>
        <w:numPr>
          <w:ilvl w:val="0"/>
          <w:numId w:val="13"/>
        </w:numPr>
        <w:tabs>
          <w:tab w:val="left" w:pos="-2552"/>
          <w:tab w:val="left" w:pos="567"/>
        </w:tabs>
        <w:jc w:val="center"/>
        <w:rPr>
          <w:rFonts w:ascii="GHEA Grapalat" w:eastAsia="Times New Roman" w:hAnsi="GHEA Grapalat" w:cs="Sylfaen"/>
          <w:b/>
          <w:color w:val="000000" w:themeColor="text1"/>
          <w:sz w:val="22"/>
          <w:szCs w:val="22"/>
          <w:lang w:val="hy-AM"/>
        </w:rPr>
      </w:pPr>
      <w:bookmarkStart w:id="0" w:name="_Toc406243788"/>
      <w:r w:rsidRPr="0038027C">
        <w:rPr>
          <w:rFonts w:ascii="GHEA Grapalat" w:eastAsia="Times New Roman" w:hAnsi="GHEA Grapalat" w:cs="Sylfaen"/>
          <w:b/>
          <w:color w:val="000000" w:themeColor="text1"/>
          <w:sz w:val="22"/>
          <w:szCs w:val="22"/>
          <w:lang w:val="hy-AM"/>
        </w:rPr>
        <w:t>ԱՂԵՏՆԵՐԻ ՌԻՍԿԻ ՆՎԱԶԵՑՈՒՄ</w:t>
      </w:r>
    </w:p>
    <w:p w14:paraId="7E170E4E" w14:textId="77777777" w:rsidR="00F9572A" w:rsidRPr="0038027C" w:rsidRDefault="00F9572A" w:rsidP="00F9572A">
      <w:pPr>
        <w:pStyle w:val="a3"/>
        <w:tabs>
          <w:tab w:val="left" w:pos="-2552"/>
          <w:tab w:val="left" w:pos="567"/>
        </w:tabs>
        <w:ind w:left="900"/>
        <w:rPr>
          <w:rFonts w:ascii="GHEA Grapalat" w:eastAsia="Times New Roman" w:hAnsi="GHEA Grapalat" w:cs="Sylfaen"/>
          <w:b/>
          <w:color w:val="000000" w:themeColor="text1"/>
          <w:sz w:val="22"/>
          <w:szCs w:val="22"/>
        </w:rPr>
      </w:pPr>
    </w:p>
    <w:p w14:paraId="558CBA66" w14:textId="77777777" w:rsidR="00A104A7" w:rsidRPr="0038027C" w:rsidRDefault="003744E4" w:rsidP="00F9572A">
      <w:pPr>
        <w:pStyle w:val="a3"/>
        <w:numPr>
          <w:ilvl w:val="1"/>
          <w:numId w:val="14"/>
        </w:numPr>
        <w:tabs>
          <w:tab w:val="left" w:pos="709"/>
          <w:tab w:val="left" w:pos="1843"/>
        </w:tabs>
        <w:jc w:val="both"/>
        <w:rPr>
          <w:rFonts w:ascii="GHEA Grapalat" w:hAnsi="GHEA Grapalat" w:cs="Sylfaen"/>
          <w:b/>
          <w:color w:val="C00000"/>
          <w:sz w:val="22"/>
          <w:szCs w:val="22"/>
          <w:lang w:val="hy-AM"/>
        </w:rPr>
      </w:pPr>
      <w:r w:rsidRPr="0038027C">
        <w:rPr>
          <w:rFonts w:ascii="GHEA Grapalat" w:hAnsi="GHEA Grapalat" w:cs="Sylfaen"/>
          <w:b/>
          <w:color w:val="000000" w:themeColor="text1"/>
          <w:sz w:val="22"/>
          <w:szCs w:val="22"/>
          <w:lang w:val="hy-AM"/>
        </w:rPr>
        <w:t>.</w:t>
      </w:r>
      <w:r w:rsidR="00823ADE" w:rsidRPr="0038027C">
        <w:rPr>
          <w:rFonts w:ascii="GHEA Grapalat" w:hAnsi="GHEA Grapalat" w:cs="Sylfaen"/>
          <w:b/>
          <w:color w:val="000000" w:themeColor="text1"/>
          <w:sz w:val="22"/>
          <w:szCs w:val="22"/>
          <w:lang w:val="hy-AM"/>
        </w:rPr>
        <w:t>Լերմոնտովո հ</w:t>
      </w:r>
      <w:r w:rsidR="00A104A7" w:rsidRPr="0038027C">
        <w:rPr>
          <w:rFonts w:ascii="GHEA Grapalat" w:hAnsi="GHEA Grapalat" w:cs="Sylfaen"/>
          <w:b/>
          <w:color w:val="000000" w:themeColor="text1"/>
          <w:sz w:val="22"/>
          <w:szCs w:val="22"/>
          <w:lang w:val="hy-AM"/>
        </w:rPr>
        <w:t>ամայնքի</w:t>
      </w:r>
      <w:r w:rsidR="00823ADE" w:rsidRPr="0038027C">
        <w:rPr>
          <w:rFonts w:ascii="GHEA Grapalat" w:hAnsi="GHEA Grapalat" w:cs="Sylfaen"/>
          <w:b/>
          <w:color w:val="000000" w:themeColor="text1"/>
          <w:sz w:val="22"/>
          <w:szCs w:val="22"/>
          <w:lang w:val="hy-AM"/>
        </w:rPr>
        <w:t>՝ Լերմոնտովո և Անտառաշեն բնակավայրերի</w:t>
      </w:r>
      <w:r w:rsidR="00A104A7" w:rsidRPr="0038027C">
        <w:rPr>
          <w:rFonts w:ascii="GHEA Grapalat" w:hAnsi="GHEA Grapalat" w:cs="Sylfaen"/>
          <w:b/>
          <w:color w:val="000000" w:themeColor="text1"/>
          <w:sz w:val="22"/>
          <w:szCs w:val="22"/>
          <w:lang w:val="hy-AM"/>
        </w:rPr>
        <w:t xml:space="preserve"> ընդհանուր վտանգների, խոցելիության նկարագրությու</w:t>
      </w:r>
      <w:r w:rsidR="0053619B" w:rsidRPr="0038027C">
        <w:rPr>
          <w:rFonts w:ascii="GHEA Grapalat" w:hAnsi="GHEA Grapalat" w:cs="Sylfaen"/>
          <w:b/>
          <w:color w:val="000000" w:themeColor="text1"/>
          <w:sz w:val="22"/>
          <w:szCs w:val="22"/>
          <w:lang w:val="hy-AM"/>
        </w:rPr>
        <w:t>ն</w:t>
      </w:r>
      <w:r w:rsidR="00A104A7" w:rsidRPr="0038027C">
        <w:rPr>
          <w:rFonts w:ascii="GHEA Grapalat" w:hAnsi="GHEA Grapalat" w:cs="Sylfaen"/>
          <w:b/>
          <w:color w:val="000000" w:themeColor="text1"/>
          <w:sz w:val="22"/>
          <w:szCs w:val="22"/>
          <w:lang w:val="hy-AM"/>
        </w:rPr>
        <w:t xml:space="preserve">, դրանց </w:t>
      </w:r>
      <w:r w:rsidR="0053619B" w:rsidRPr="0038027C">
        <w:rPr>
          <w:rFonts w:ascii="GHEA Grapalat" w:hAnsi="GHEA Grapalat" w:cs="Sylfaen"/>
          <w:b/>
          <w:color w:val="000000" w:themeColor="text1"/>
          <w:sz w:val="22"/>
          <w:szCs w:val="22"/>
          <w:lang w:val="hy-AM"/>
        </w:rPr>
        <w:t>բացասական հետևանքները</w:t>
      </w:r>
      <w:r w:rsidR="00A104A7" w:rsidRPr="0038027C">
        <w:rPr>
          <w:rFonts w:ascii="GHEA Grapalat" w:hAnsi="GHEA Grapalat" w:cs="Sylfaen"/>
          <w:b/>
          <w:color w:val="000000" w:themeColor="text1"/>
          <w:sz w:val="22"/>
          <w:szCs w:val="22"/>
          <w:lang w:val="hy-AM"/>
        </w:rPr>
        <w:t xml:space="preserve"> և հնարավոր լուծումներ</w:t>
      </w:r>
      <w:bookmarkEnd w:id="0"/>
      <w:r w:rsidR="0053619B" w:rsidRPr="0038027C">
        <w:rPr>
          <w:rFonts w:ascii="GHEA Grapalat" w:hAnsi="GHEA Grapalat" w:cs="Sylfaen"/>
          <w:b/>
          <w:color w:val="000000" w:themeColor="text1"/>
          <w:sz w:val="22"/>
          <w:szCs w:val="22"/>
          <w:lang w:val="hy-AM"/>
        </w:rPr>
        <w:t>ը</w:t>
      </w:r>
      <w:r w:rsidRPr="0038027C">
        <w:rPr>
          <w:rFonts w:ascii="GHEA Grapalat" w:hAnsi="GHEA Grapalat" w:cs="Sylfaen"/>
          <w:b/>
          <w:color w:val="000000" w:themeColor="text1"/>
          <w:sz w:val="22"/>
          <w:szCs w:val="22"/>
          <w:lang w:val="hy-AM"/>
        </w:rPr>
        <w:t xml:space="preserve"> </w:t>
      </w:r>
    </w:p>
    <w:p w14:paraId="12D7C2D5" w14:textId="77777777" w:rsidR="00A9113B" w:rsidRPr="0038027C" w:rsidRDefault="008A33E8" w:rsidP="008A33E8">
      <w:pPr>
        <w:ind w:firstLine="540"/>
        <w:jc w:val="right"/>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Աղյուսակ</w:t>
      </w:r>
      <w:proofErr w:type="spellEnd"/>
      <w:r w:rsidRPr="0038027C">
        <w:rPr>
          <w:rFonts w:ascii="GHEA Grapalat" w:hAnsi="GHEA Grapalat"/>
          <w:color w:val="000000" w:themeColor="text1"/>
          <w:sz w:val="22"/>
          <w:szCs w:val="22"/>
        </w:rPr>
        <w:t xml:space="preserve"> 2</w:t>
      </w: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8"/>
        <w:gridCol w:w="3197"/>
        <w:gridCol w:w="3388"/>
        <w:gridCol w:w="3391"/>
        <w:gridCol w:w="3328"/>
      </w:tblGrid>
      <w:tr w:rsidR="006503D1" w:rsidRPr="0038027C" w14:paraId="6CC42151" w14:textId="77777777" w:rsidTr="00CD1C42">
        <w:trPr>
          <w:trHeight w:val="623"/>
          <w:tblHeader/>
        </w:trPr>
        <w:tc>
          <w:tcPr>
            <w:tcW w:w="830" w:type="pct"/>
          </w:tcPr>
          <w:p w14:paraId="7A5A2ECE" w14:textId="77777777" w:rsidR="00A148DE" w:rsidRPr="0038027C" w:rsidRDefault="00A148DE" w:rsidP="00FB7030">
            <w:pPr>
              <w:ind w:left="142" w:right="117"/>
              <w:contextualSpacing/>
              <w:jc w:val="center"/>
              <w:rPr>
                <w:rFonts w:ascii="GHEA Grapalat" w:eastAsia="Calibri" w:hAnsi="GHEA Grapalat"/>
                <w:b/>
                <w:color w:val="000000" w:themeColor="text1"/>
                <w:sz w:val="22"/>
                <w:szCs w:val="22"/>
              </w:rPr>
            </w:pPr>
            <w:proofErr w:type="spellStart"/>
            <w:r w:rsidRPr="0038027C">
              <w:rPr>
                <w:rFonts w:ascii="GHEA Grapalat" w:eastAsia="Calibri" w:hAnsi="GHEA Grapalat"/>
                <w:b/>
                <w:color w:val="000000" w:themeColor="text1"/>
                <w:sz w:val="22"/>
                <w:szCs w:val="22"/>
              </w:rPr>
              <w:t>Համայնք</w:t>
            </w:r>
            <w:proofErr w:type="spellEnd"/>
            <w:r w:rsidRPr="0038027C">
              <w:rPr>
                <w:rFonts w:ascii="GHEA Grapalat" w:eastAsia="Calibri" w:hAnsi="GHEA Grapalat"/>
                <w:b/>
                <w:color w:val="000000" w:themeColor="text1"/>
                <w:sz w:val="22"/>
                <w:szCs w:val="22"/>
              </w:rPr>
              <w:t>/</w:t>
            </w:r>
          </w:p>
          <w:p w14:paraId="70C29556" w14:textId="77777777" w:rsidR="00665151" w:rsidRPr="0038027C" w:rsidRDefault="0046656A" w:rsidP="00FB7030">
            <w:pPr>
              <w:ind w:left="142" w:right="117"/>
              <w:contextualSpacing/>
              <w:jc w:val="center"/>
              <w:rPr>
                <w:rFonts w:ascii="GHEA Grapalat" w:eastAsia="Calibri" w:hAnsi="GHEA Grapalat"/>
                <w:b/>
                <w:color w:val="000000" w:themeColor="text1"/>
                <w:sz w:val="22"/>
                <w:szCs w:val="22"/>
              </w:rPr>
            </w:pPr>
            <w:proofErr w:type="spellStart"/>
            <w:r w:rsidRPr="0038027C">
              <w:rPr>
                <w:rFonts w:ascii="GHEA Grapalat" w:eastAsia="Calibri" w:hAnsi="GHEA Grapalat"/>
                <w:b/>
                <w:color w:val="000000" w:themeColor="text1"/>
                <w:sz w:val="22"/>
                <w:szCs w:val="22"/>
              </w:rPr>
              <w:t>Բնակավայր</w:t>
            </w:r>
            <w:proofErr w:type="spellEnd"/>
          </w:p>
          <w:p w14:paraId="73E7F1DC" w14:textId="77777777" w:rsidR="009D4A96" w:rsidRPr="0038027C" w:rsidRDefault="009D4A96" w:rsidP="00FB7030">
            <w:pPr>
              <w:ind w:left="142" w:right="117"/>
              <w:contextualSpacing/>
              <w:jc w:val="center"/>
              <w:rPr>
                <w:rFonts w:ascii="GHEA Grapalat" w:eastAsia="Calibri" w:hAnsi="GHEA Grapalat"/>
                <w:b/>
                <w:color w:val="000000" w:themeColor="text1"/>
                <w:sz w:val="22"/>
                <w:szCs w:val="22"/>
              </w:rPr>
            </w:pPr>
          </w:p>
        </w:tc>
        <w:tc>
          <w:tcPr>
            <w:tcW w:w="1002" w:type="pct"/>
          </w:tcPr>
          <w:p w14:paraId="24367B3C" w14:textId="77777777" w:rsidR="00665151" w:rsidRPr="0038027C" w:rsidRDefault="00665151" w:rsidP="00FB7030">
            <w:pPr>
              <w:ind w:left="142" w:right="117"/>
              <w:contextualSpacing/>
              <w:jc w:val="center"/>
              <w:rPr>
                <w:rFonts w:ascii="GHEA Grapalat" w:eastAsia="Calibri" w:hAnsi="GHEA Grapalat"/>
                <w:color w:val="000000" w:themeColor="text1"/>
                <w:sz w:val="22"/>
                <w:szCs w:val="22"/>
              </w:rPr>
            </w:pPr>
            <w:r w:rsidRPr="0038027C">
              <w:rPr>
                <w:rFonts w:ascii="GHEA Grapalat" w:eastAsia="Calibri" w:hAnsi="GHEA Grapalat"/>
                <w:b/>
                <w:color w:val="000000" w:themeColor="text1"/>
                <w:sz w:val="22"/>
                <w:szCs w:val="22"/>
                <w:lang w:val="hy-AM"/>
              </w:rPr>
              <w:t xml:space="preserve">Վտանգի </w:t>
            </w:r>
            <w:proofErr w:type="spellStart"/>
            <w:r w:rsidRPr="0038027C">
              <w:rPr>
                <w:rFonts w:ascii="GHEA Grapalat" w:eastAsia="Calibri" w:hAnsi="GHEA Grapalat"/>
                <w:b/>
                <w:color w:val="000000" w:themeColor="text1"/>
                <w:sz w:val="22"/>
                <w:szCs w:val="22"/>
              </w:rPr>
              <w:t>նկարագրություն</w:t>
            </w:r>
            <w:proofErr w:type="spellEnd"/>
          </w:p>
        </w:tc>
        <w:tc>
          <w:tcPr>
            <w:tcW w:w="1062" w:type="pct"/>
          </w:tcPr>
          <w:p w14:paraId="59227F71" w14:textId="77777777" w:rsidR="00665151" w:rsidRPr="0038027C" w:rsidRDefault="00665151" w:rsidP="00FB7030">
            <w:pPr>
              <w:ind w:left="142" w:right="117"/>
              <w:contextualSpacing/>
              <w:jc w:val="center"/>
              <w:rPr>
                <w:rFonts w:ascii="GHEA Grapalat" w:eastAsia="Calibri" w:hAnsi="GHEA Grapalat"/>
                <w:b/>
                <w:color w:val="000000" w:themeColor="text1"/>
                <w:sz w:val="22"/>
                <w:szCs w:val="22"/>
                <w:lang w:val="hy-AM"/>
              </w:rPr>
            </w:pPr>
            <w:r w:rsidRPr="0038027C">
              <w:rPr>
                <w:rFonts w:ascii="GHEA Grapalat" w:eastAsia="Calibri" w:hAnsi="GHEA Grapalat"/>
                <w:b/>
                <w:color w:val="000000" w:themeColor="text1"/>
                <w:sz w:val="22"/>
                <w:szCs w:val="22"/>
                <w:lang w:val="hy-AM"/>
              </w:rPr>
              <w:t>Խոցելիություն</w:t>
            </w:r>
          </w:p>
        </w:tc>
        <w:tc>
          <w:tcPr>
            <w:tcW w:w="1063" w:type="pct"/>
          </w:tcPr>
          <w:p w14:paraId="1B7FF94E" w14:textId="77777777" w:rsidR="00665151" w:rsidRPr="0038027C" w:rsidRDefault="00665151" w:rsidP="00FB7030">
            <w:pPr>
              <w:ind w:left="142" w:right="117"/>
              <w:contextualSpacing/>
              <w:jc w:val="center"/>
              <w:rPr>
                <w:rFonts w:ascii="GHEA Grapalat" w:eastAsia="Calibri" w:hAnsi="GHEA Grapalat"/>
                <w:b/>
                <w:color w:val="000000" w:themeColor="text1"/>
                <w:sz w:val="22"/>
                <w:szCs w:val="22"/>
                <w:lang w:val="hy-AM"/>
              </w:rPr>
            </w:pPr>
            <w:r w:rsidRPr="0038027C">
              <w:rPr>
                <w:rFonts w:ascii="GHEA Grapalat" w:eastAsia="Calibri" w:hAnsi="GHEA Grapalat"/>
                <w:b/>
                <w:color w:val="000000" w:themeColor="text1"/>
                <w:sz w:val="22"/>
                <w:szCs w:val="22"/>
                <w:lang w:val="hy-AM"/>
              </w:rPr>
              <w:t>Հնարավոր իրավիճակ</w:t>
            </w:r>
          </w:p>
        </w:tc>
        <w:tc>
          <w:tcPr>
            <w:tcW w:w="1043" w:type="pct"/>
            <w:tcBorders>
              <w:right w:val="single" w:sz="4" w:space="0" w:color="auto"/>
            </w:tcBorders>
          </w:tcPr>
          <w:p w14:paraId="178BE45A" w14:textId="77777777" w:rsidR="00665151" w:rsidRPr="0038027C" w:rsidRDefault="00665151" w:rsidP="00FB7030">
            <w:pPr>
              <w:ind w:left="142" w:right="117"/>
              <w:contextualSpacing/>
              <w:jc w:val="center"/>
              <w:rPr>
                <w:rFonts w:ascii="GHEA Grapalat" w:eastAsia="Calibri" w:hAnsi="GHEA Grapalat"/>
                <w:b/>
                <w:color w:val="000000" w:themeColor="text1"/>
                <w:sz w:val="22"/>
                <w:szCs w:val="22"/>
                <w:lang w:val="hy-AM"/>
              </w:rPr>
            </w:pPr>
            <w:r w:rsidRPr="0038027C">
              <w:rPr>
                <w:rFonts w:ascii="GHEA Grapalat" w:eastAsia="Calibri" w:hAnsi="GHEA Grapalat"/>
                <w:b/>
                <w:color w:val="000000" w:themeColor="text1"/>
                <w:sz w:val="22"/>
                <w:szCs w:val="22"/>
                <w:lang w:val="hy-AM"/>
              </w:rPr>
              <w:t>Աղետների ռիսկիկառավարմանմիջոցառումներ</w:t>
            </w:r>
          </w:p>
        </w:tc>
      </w:tr>
      <w:tr w:rsidR="006503D1" w:rsidRPr="0038027C" w14:paraId="32ECD7C7" w14:textId="77777777" w:rsidTr="00CD1C42">
        <w:trPr>
          <w:tblHeader/>
        </w:trPr>
        <w:tc>
          <w:tcPr>
            <w:tcW w:w="830" w:type="pct"/>
          </w:tcPr>
          <w:p w14:paraId="3B3F0B59" w14:textId="77777777" w:rsidR="0046656A" w:rsidRPr="0038027C" w:rsidRDefault="0046656A"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rPr>
              <w:t>1</w:t>
            </w:r>
          </w:p>
        </w:tc>
        <w:tc>
          <w:tcPr>
            <w:tcW w:w="1002" w:type="pct"/>
          </w:tcPr>
          <w:p w14:paraId="7CA336F6" w14:textId="77777777" w:rsidR="0046656A" w:rsidRPr="0038027C" w:rsidRDefault="0046656A"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rPr>
              <w:t>2</w:t>
            </w:r>
          </w:p>
        </w:tc>
        <w:tc>
          <w:tcPr>
            <w:tcW w:w="1062" w:type="pct"/>
          </w:tcPr>
          <w:p w14:paraId="1C806F35" w14:textId="77777777" w:rsidR="0046656A" w:rsidRPr="0038027C" w:rsidRDefault="0046656A"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rPr>
              <w:t>3</w:t>
            </w:r>
          </w:p>
        </w:tc>
        <w:tc>
          <w:tcPr>
            <w:tcW w:w="1063" w:type="pct"/>
          </w:tcPr>
          <w:p w14:paraId="06371734" w14:textId="77777777" w:rsidR="0046656A" w:rsidRPr="0038027C" w:rsidRDefault="0046656A"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rPr>
              <w:t>4</w:t>
            </w:r>
          </w:p>
        </w:tc>
        <w:tc>
          <w:tcPr>
            <w:tcW w:w="1043" w:type="pct"/>
            <w:tcBorders>
              <w:right w:val="single" w:sz="4" w:space="0" w:color="auto"/>
            </w:tcBorders>
          </w:tcPr>
          <w:p w14:paraId="0A81DC4B" w14:textId="77777777" w:rsidR="0046656A" w:rsidRPr="0038027C" w:rsidRDefault="0046656A"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rPr>
              <w:t>5</w:t>
            </w:r>
          </w:p>
        </w:tc>
      </w:tr>
      <w:tr w:rsidR="009D4A96" w:rsidRPr="0038027C" w14:paraId="0DA22259" w14:textId="77777777" w:rsidTr="00CD1C42">
        <w:tc>
          <w:tcPr>
            <w:tcW w:w="5000" w:type="pct"/>
            <w:gridSpan w:val="5"/>
            <w:tcBorders>
              <w:right w:val="single" w:sz="4" w:space="0" w:color="auto"/>
            </w:tcBorders>
          </w:tcPr>
          <w:p w14:paraId="431EBF6A" w14:textId="77777777" w:rsidR="009D4A96" w:rsidRPr="0038027C" w:rsidRDefault="009D4A96" w:rsidP="00FB7030">
            <w:pPr>
              <w:ind w:left="142" w:right="117"/>
              <w:contextualSpacing/>
              <w:jc w:val="center"/>
              <w:rPr>
                <w:rFonts w:ascii="GHEA Grapalat" w:eastAsia="Calibri" w:hAnsi="GHEA Grapalat"/>
                <w:b/>
                <w:color w:val="000000" w:themeColor="text1"/>
                <w:sz w:val="22"/>
                <w:szCs w:val="22"/>
                <w:lang w:val="hy-AM"/>
              </w:rPr>
            </w:pPr>
            <w:r w:rsidRPr="0038027C">
              <w:rPr>
                <w:rFonts w:ascii="GHEA Grapalat" w:eastAsia="Calibri" w:hAnsi="GHEA Grapalat"/>
                <w:b/>
                <w:color w:val="000000" w:themeColor="text1"/>
                <w:sz w:val="22"/>
                <w:szCs w:val="22"/>
                <w:lang w:val="hy-AM"/>
              </w:rPr>
              <w:t>Երկրաշարժ</w:t>
            </w:r>
          </w:p>
        </w:tc>
      </w:tr>
      <w:tr w:rsidR="006503D1" w:rsidRPr="0038027C" w14:paraId="66680E8E" w14:textId="77777777" w:rsidTr="00CD1C42">
        <w:tc>
          <w:tcPr>
            <w:tcW w:w="830" w:type="pct"/>
          </w:tcPr>
          <w:p w14:paraId="6137F4E9" w14:textId="3ABB86FB" w:rsidR="0046656A" w:rsidRDefault="00933C16" w:rsidP="00FB7030">
            <w:pPr>
              <w:ind w:left="142" w:right="117"/>
              <w:contextualSpacing/>
              <w:rPr>
                <w:rFonts w:ascii="GHEA Grapalat" w:eastAsia="Calibri" w:hAnsi="GHEA Grapalat"/>
                <w:color w:val="000000" w:themeColor="text1"/>
                <w:sz w:val="22"/>
                <w:szCs w:val="22"/>
                <w:lang w:val="ru-RU"/>
              </w:rPr>
            </w:pPr>
            <w:proofErr w:type="spellStart"/>
            <w:r>
              <w:rPr>
                <w:rFonts w:ascii="GHEA Grapalat" w:eastAsia="Calibri" w:hAnsi="GHEA Grapalat"/>
                <w:color w:val="000000" w:themeColor="text1"/>
                <w:sz w:val="22"/>
                <w:szCs w:val="22"/>
                <w:lang w:val="ru-RU"/>
              </w:rPr>
              <w:t>Լեռմոնտովո</w:t>
            </w:r>
            <w:proofErr w:type="spellEnd"/>
          </w:p>
          <w:p w14:paraId="200C65D5" w14:textId="47361A15" w:rsidR="00933C16" w:rsidRPr="00933C16" w:rsidRDefault="00933C16" w:rsidP="00FB7030">
            <w:pPr>
              <w:ind w:left="142" w:right="117"/>
              <w:contextualSpacing/>
              <w:rPr>
                <w:rFonts w:ascii="GHEA Grapalat" w:eastAsia="Calibri" w:hAnsi="GHEA Grapalat"/>
                <w:color w:val="000000" w:themeColor="text1"/>
                <w:sz w:val="22"/>
                <w:szCs w:val="22"/>
                <w:lang w:val="ru-RU"/>
              </w:rPr>
            </w:pPr>
            <w:proofErr w:type="spellStart"/>
            <w:r>
              <w:rPr>
                <w:rFonts w:ascii="GHEA Grapalat" w:eastAsia="Calibri" w:hAnsi="GHEA Grapalat"/>
                <w:color w:val="000000" w:themeColor="text1"/>
                <w:sz w:val="22"/>
                <w:szCs w:val="22"/>
                <w:lang w:val="ru-RU"/>
              </w:rPr>
              <w:t>Անտառաշեն</w:t>
            </w:r>
            <w:proofErr w:type="spellEnd"/>
            <w:r>
              <w:rPr>
                <w:rFonts w:ascii="GHEA Grapalat" w:eastAsia="Calibri" w:hAnsi="GHEA Grapalat"/>
                <w:color w:val="000000" w:themeColor="text1"/>
                <w:sz w:val="22"/>
                <w:szCs w:val="22"/>
                <w:lang w:val="ru-RU"/>
              </w:rPr>
              <w:t xml:space="preserve"> </w:t>
            </w:r>
          </w:p>
        </w:tc>
        <w:tc>
          <w:tcPr>
            <w:tcW w:w="1002" w:type="pct"/>
          </w:tcPr>
          <w:p w14:paraId="16AB6A62" w14:textId="77777777" w:rsidR="0046656A" w:rsidRPr="0038027C" w:rsidRDefault="003744E4" w:rsidP="00A25B95">
            <w:pPr>
              <w:ind w:left="142" w:right="117"/>
              <w:contextualSpacing/>
              <w:rPr>
                <w:rFonts w:ascii="GHEA Grapalat" w:eastAsia="Calibri" w:hAnsi="GHEA Grapalat"/>
                <w:color w:val="000000" w:themeColor="text1"/>
                <w:sz w:val="22"/>
                <w:szCs w:val="22"/>
                <w:lang w:val="hy-AM"/>
              </w:rPr>
            </w:pPr>
            <w:r w:rsidRPr="0038027C">
              <w:rPr>
                <w:rFonts w:ascii="GHEA Grapalat" w:eastAsia="Calibri" w:hAnsi="GHEA Grapalat"/>
                <w:sz w:val="22"/>
                <w:szCs w:val="22"/>
                <w:lang w:val="hy-AM"/>
              </w:rPr>
              <w:t>Լերմոնտովո հ</w:t>
            </w:r>
            <w:r w:rsidR="0042179A" w:rsidRPr="0038027C">
              <w:rPr>
                <w:rFonts w:ascii="GHEA Grapalat" w:eastAsia="Calibri" w:hAnsi="GHEA Grapalat"/>
                <w:sz w:val="22"/>
                <w:szCs w:val="22"/>
                <w:lang w:val="hy-AM"/>
              </w:rPr>
              <w:t xml:space="preserve">ամայնքը գտնվում է 1-ին սեյսմիկ գոտում (Amax=0.2g արագացումով (8 բալ)): Ուժեղ երկրաշարժի դեպքում Համայնքում ցածր սեյսմակայունության ու վթարային շենք-շինություններում տեղի կունենա մասնակի կամ ամբողջական փլուզումներ: </w:t>
            </w:r>
            <w:r w:rsidR="0042179A" w:rsidRPr="0038027C">
              <w:rPr>
                <w:rFonts w:ascii="GHEA Grapalat" w:eastAsia="Calibri" w:hAnsi="GHEA Grapalat"/>
                <w:sz w:val="22"/>
                <w:szCs w:val="22"/>
                <w:shd w:val="clear" w:color="auto" w:fill="FFFFFF"/>
                <w:lang w:val="hy-AM"/>
              </w:rPr>
              <w:t>8 բալի դեպքում հատուկ նախագծով կառուցված տներում վնասվածքները կլինեն թեթևակի,</w:t>
            </w:r>
          </w:p>
        </w:tc>
        <w:tc>
          <w:tcPr>
            <w:tcW w:w="1062" w:type="pct"/>
          </w:tcPr>
          <w:p w14:paraId="491CE873" w14:textId="77777777" w:rsidR="000E7757" w:rsidRPr="0038027C" w:rsidRDefault="003744E4" w:rsidP="00177F4F">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 xml:space="preserve">Լերմոնտովո բնակավայր՝ </w:t>
            </w:r>
            <w:r w:rsidR="0042179A" w:rsidRPr="0038027C">
              <w:rPr>
                <w:rFonts w:ascii="GHEA Grapalat" w:eastAsia="Calibri" w:hAnsi="GHEA Grapalat"/>
                <w:sz w:val="22"/>
                <w:szCs w:val="22"/>
                <w:lang w:val="hy-AM"/>
              </w:rPr>
              <w:t xml:space="preserve">Մշակույթի տուն, բուժկետի, համայնքապետարանի աշխատակազմի վարչական շենք, </w:t>
            </w:r>
            <w:r w:rsidR="001D5915" w:rsidRPr="0038027C">
              <w:rPr>
                <w:rFonts w:ascii="GHEA Grapalat" w:eastAsia="Calibri" w:hAnsi="GHEA Grapalat"/>
                <w:sz w:val="22"/>
                <w:szCs w:val="22"/>
                <w:lang w:val="hy-AM"/>
              </w:rPr>
              <w:t xml:space="preserve">մանկապարտեզի շենք, </w:t>
            </w:r>
            <w:r w:rsidR="0042179A" w:rsidRPr="0038027C">
              <w:rPr>
                <w:rFonts w:ascii="GHEA Grapalat" w:eastAsia="Calibri" w:hAnsi="GHEA Grapalat"/>
                <w:sz w:val="22"/>
                <w:szCs w:val="22"/>
                <w:lang w:val="hy-AM"/>
              </w:rPr>
              <w:t>բնակելի տներ, այլ շենք-շինություններ,  մարդիկ, կենդանիներ</w:t>
            </w:r>
            <w:r w:rsidRPr="0038027C">
              <w:rPr>
                <w:rFonts w:ascii="GHEA Grapalat" w:eastAsia="Calibri" w:hAnsi="GHEA Grapalat"/>
                <w:sz w:val="22"/>
                <w:szCs w:val="22"/>
                <w:lang w:val="hy-AM"/>
              </w:rPr>
              <w:t>;</w:t>
            </w:r>
          </w:p>
          <w:p w14:paraId="750E5C1D" w14:textId="77777777" w:rsidR="003744E4" w:rsidRPr="0038027C" w:rsidRDefault="003744E4" w:rsidP="00177F4F">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sz w:val="22"/>
                <w:szCs w:val="22"/>
                <w:lang w:val="hy-AM"/>
              </w:rPr>
              <w:t xml:space="preserve">Անտառաշեն </w:t>
            </w:r>
            <w:r w:rsidR="009364AF" w:rsidRPr="0038027C">
              <w:rPr>
                <w:rFonts w:ascii="GHEA Grapalat" w:eastAsia="Calibri" w:hAnsi="GHEA Grapalat"/>
                <w:sz w:val="22"/>
                <w:szCs w:val="22"/>
                <w:lang w:val="hy-AM"/>
              </w:rPr>
              <w:t>բնակավայր՝ համայնքապետարանի շենք, բնակելի տներ, մարդիկ, կենդանիիեր</w:t>
            </w:r>
            <w:r w:rsidRPr="0038027C">
              <w:rPr>
                <w:rFonts w:ascii="GHEA Grapalat" w:eastAsia="Calibri" w:hAnsi="GHEA Grapalat"/>
                <w:sz w:val="22"/>
                <w:szCs w:val="22"/>
                <w:lang w:val="hy-AM"/>
              </w:rPr>
              <w:t xml:space="preserve"> </w:t>
            </w:r>
          </w:p>
        </w:tc>
        <w:tc>
          <w:tcPr>
            <w:tcW w:w="1063" w:type="pct"/>
          </w:tcPr>
          <w:p w14:paraId="42F0CAA8" w14:textId="77777777" w:rsidR="00012A65" w:rsidRPr="0038027C" w:rsidRDefault="0042179A" w:rsidP="00FB7030">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color w:val="000000"/>
                <w:sz w:val="22"/>
                <w:szCs w:val="22"/>
                <w:lang w:val="hy-AM"/>
              </w:rPr>
              <w:t>Երկրաշարժը կարող է դառնալ մարդկային և նյութական կորուստների, երկրորդային երևույթների առաջացման  պատճառ</w:t>
            </w:r>
            <w:r w:rsidR="00012A65" w:rsidRPr="0038027C">
              <w:rPr>
                <w:rFonts w:ascii="GHEA Grapalat" w:eastAsia="Calibri" w:hAnsi="GHEA Grapalat"/>
                <w:color w:val="000000" w:themeColor="text1"/>
                <w:sz w:val="22"/>
                <w:szCs w:val="22"/>
                <w:shd w:val="clear" w:color="auto" w:fill="FFFFFF"/>
                <w:lang w:val="hy-AM"/>
              </w:rPr>
              <w:t>:</w:t>
            </w:r>
          </w:p>
        </w:tc>
        <w:tc>
          <w:tcPr>
            <w:tcW w:w="1043" w:type="pct"/>
            <w:tcBorders>
              <w:right w:val="single" w:sz="4" w:space="0" w:color="auto"/>
            </w:tcBorders>
          </w:tcPr>
          <w:p w14:paraId="2A9B6E44" w14:textId="77777777" w:rsidR="0042179A" w:rsidRPr="0038027C" w:rsidRDefault="0042179A" w:rsidP="0042179A">
            <w:pPr>
              <w:ind w:left="142" w:right="117"/>
              <w:contextualSpacing/>
              <w:jc w:val="center"/>
              <w:rPr>
                <w:rFonts w:ascii="GHEA Grapalat" w:eastAsia="Calibri" w:hAnsi="GHEA Grapalat"/>
                <w:color w:val="000000"/>
                <w:sz w:val="22"/>
                <w:szCs w:val="22"/>
                <w:lang w:val="hy-AM"/>
              </w:rPr>
            </w:pPr>
            <w:r w:rsidRPr="0038027C">
              <w:rPr>
                <w:rFonts w:ascii="GHEA Grapalat" w:eastAsia="Calibri" w:hAnsi="GHEA Grapalat"/>
                <w:color w:val="000000"/>
                <w:sz w:val="22"/>
                <w:szCs w:val="22"/>
                <w:lang w:val="hy-AM"/>
              </w:rPr>
              <w:t>Բնակչության ուսուցում:</w:t>
            </w:r>
          </w:p>
          <w:p w14:paraId="27E1FB60" w14:textId="77777777" w:rsidR="0042179A" w:rsidRPr="0038027C" w:rsidRDefault="0042179A" w:rsidP="0042179A">
            <w:pPr>
              <w:ind w:left="142" w:right="117"/>
              <w:contextualSpacing/>
              <w:jc w:val="center"/>
              <w:rPr>
                <w:rFonts w:ascii="GHEA Grapalat" w:eastAsia="Calibri" w:hAnsi="GHEA Grapalat"/>
                <w:color w:val="000000"/>
                <w:sz w:val="22"/>
                <w:szCs w:val="22"/>
                <w:lang w:val="hy-AM"/>
              </w:rPr>
            </w:pPr>
            <w:r w:rsidRPr="0038027C">
              <w:rPr>
                <w:rFonts w:ascii="GHEA Grapalat" w:eastAsia="Calibri" w:hAnsi="GHEA Grapalat"/>
                <w:color w:val="000000"/>
                <w:sz w:val="22"/>
                <w:szCs w:val="22"/>
                <w:lang w:val="hy-AM"/>
              </w:rPr>
              <w:t>Սեյսմիկ ռիսկի գնահատում:</w:t>
            </w:r>
          </w:p>
          <w:p w14:paraId="23754F18" w14:textId="77777777" w:rsidR="00807E7E" w:rsidRPr="0038027C" w:rsidRDefault="0042179A" w:rsidP="0042179A">
            <w:pPr>
              <w:ind w:left="142" w:right="117"/>
              <w:contextualSpacing/>
              <w:jc w:val="center"/>
              <w:rPr>
                <w:rFonts w:ascii="GHEA Grapalat" w:eastAsia="Calibri" w:hAnsi="GHEA Grapalat"/>
                <w:color w:val="000000" w:themeColor="text1"/>
                <w:sz w:val="22"/>
                <w:szCs w:val="22"/>
                <w:lang w:val="hy-AM"/>
              </w:rPr>
            </w:pPr>
            <w:proofErr w:type="spellStart"/>
            <w:r w:rsidRPr="0038027C">
              <w:rPr>
                <w:rFonts w:ascii="GHEA Grapalat" w:eastAsia="Calibri" w:hAnsi="GHEA Grapalat"/>
                <w:color w:val="000000"/>
                <w:sz w:val="22"/>
                <w:szCs w:val="22"/>
              </w:rPr>
              <w:t>Տների</w:t>
            </w:r>
            <w:proofErr w:type="spellEnd"/>
            <w:r w:rsidRPr="0038027C">
              <w:rPr>
                <w:rFonts w:ascii="GHEA Grapalat" w:eastAsia="Calibri" w:hAnsi="GHEA Grapalat"/>
                <w:color w:val="000000"/>
                <w:sz w:val="22"/>
                <w:szCs w:val="22"/>
              </w:rPr>
              <w:t xml:space="preserve">, </w:t>
            </w:r>
            <w:proofErr w:type="spellStart"/>
            <w:r w:rsidRPr="0038027C">
              <w:rPr>
                <w:rFonts w:ascii="GHEA Grapalat" w:eastAsia="Calibri" w:hAnsi="GHEA Grapalat"/>
                <w:color w:val="000000"/>
                <w:sz w:val="22"/>
                <w:szCs w:val="22"/>
              </w:rPr>
              <w:t>շինությունների</w:t>
            </w:r>
            <w:proofErr w:type="spellEnd"/>
            <w:r w:rsidRPr="0038027C">
              <w:rPr>
                <w:rFonts w:ascii="GHEA Grapalat" w:eastAsia="Calibri" w:hAnsi="GHEA Grapalat"/>
                <w:color w:val="000000"/>
                <w:sz w:val="22"/>
                <w:szCs w:val="22"/>
              </w:rPr>
              <w:t xml:space="preserve"> </w:t>
            </w:r>
            <w:proofErr w:type="spellStart"/>
            <w:r w:rsidRPr="0038027C">
              <w:rPr>
                <w:rFonts w:ascii="GHEA Grapalat" w:eastAsia="Calibri" w:hAnsi="GHEA Grapalat"/>
                <w:color w:val="000000"/>
                <w:sz w:val="22"/>
                <w:szCs w:val="22"/>
              </w:rPr>
              <w:t>ամրացում</w:t>
            </w:r>
            <w:proofErr w:type="spellEnd"/>
            <w:r w:rsidRPr="0038027C">
              <w:rPr>
                <w:rFonts w:ascii="GHEA Grapalat" w:eastAsia="Calibri" w:hAnsi="GHEA Grapalat"/>
                <w:color w:val="000000"/>
                <w:sz w:val="22"/>
                <w:szCs w:val="22"/>
              </w:rPr>
              <w:t>:</w:t>
            </w:r>
          </w:p>
        </w:tc>
      </w:tr>
      <w:tr w:rsidR="009D4A96" w:rsidRPr="0038027C" w14:paraId="3394A0B8" w14:textId="77777777" w:rsidTr="00CD1C42">
        <w:tc>
          <w:tcPr>
            <w:tcW w:w="5000" w:type="pct"/>
            <w:gridSpan w:val="5"/>
            <w:tcBorders>
              <w:right w:val="single" w:sz="4" w:space="0" w:color="auto"/>
            </w:tcBorders>
          </w:tcPr>
          <w:p w14:paraId="41033853" w14:textId="77777777" w:rsidR="009D4A96" w:rsidRPr="0038027C" w:rsidRDefault="009D4A96" w:rsidP="00FB7030">
            <w:pPr>
              <w:ind w:left="142" w:right="117"/>
              <w:contextualSpacing/>
              <w:jc w:val="center"/>
              <w:rPr>
                <w:rFonts w:ascii="GHEA Grapalat" w:eastAsia="Calibri" w:hAnsi="GHEA Grapalat"/>
                <w:color w:val="000000" w:themeColor="text1"/>
                <w:sz w:val="22"/>
                <w:szCs w:val="22"/>
              </w:rPr>
            </w:pPr>
            <w:r w:rsidRPr="0038027C">
              <w:rPr>
                <w:rFonts w:ascii="GHEA Grapalat" w:eastAsia="Calibri" w:hAnsi="GHEA Grapalat"/>
                <w:b/>
                <w:color w:val="000000" w:themeColor="text1"/>
                <w:sz w:val="22"/>
                <w:szCs w:val="22"/>
                <w:lang w:val="hy-AM"/>
              </w:rPr>
              <w:t>Ամպրոպ / կայծակ</w:t>
            </w:r>
          </w:p>
        </w:tc>
      </w:tr>
      <w:tr w:rsidR="006503D1" w:rsidRPr="00303D4B" w14:paraId="5D8A776C" w14:textId="77777777" w:rsidTr="00CD1C42">
        <w:tc>
          <w:tcPr>
            <w:tcW w:w="830" w:type="pct"/>
          </w:tcPr>
          <w:p w14:paraId="78732A39" w14:textId="77777777" w:rsidR="00933C16" w:rsidRPr="00933C16" w:rsidRDefault="00933C16" w:rsidP="00933C16">
            <w:pPr>
              <w:ind w:left="142" w:right="117"/>
              <w:contextualSpacing/>
              <w:jc w:val="center"/>
              <w:rPr>
                <w:rFonts w:ascii="GHEA Grapalat" w:eastAsia="Calibri" w:hAnsi="GHEA Grapalat"/>
                <w:color w:val="000000" w:themeColor="text1"/>
                <w:sz w:val="22"/>
                <w:szCs w:val="22"/>
                <w:lang w:val="ru-RU"/>
              </w:rPr>
            </w:pPr>
            <w:proofErr w:type="spellStart"/>
            <w:r w:rsidRPr="00933C16">
              <w:rPr>
                <w:rFonts w:ascii="GHEA Grapalat" w:eastAsia="Calibri" w:hAnsi="GHEA Grapalat"/>
                <w:color w:val="000000" w:themeColor="text1"/>
                <w:sz w:val="22"/>
                <w:szCs w:val="22"/>
                <w:lang w:val="ru-RU"/>
              </w:rPr>
              <w:t>Լեռմոնտովո</w:t>
            </w:r>
            <w:proofErr w:type="spellEnd"/>
          </w:p>
          <w:p w14:paraId="67E68124" w14:textId="7527B77A" w:rsidR="0046656A" w:rsidRPr="0038027C" w:rsidRDefault="00933C16" w:rsidP="00933C16">
            <w:pPr>
              <w:ind w:left="142" w:right="117"/>
              <w:contextualSpacing/>
              <w:jc w:val="center"/>
              <w:rPr>
                <w:rFonts w:ascii="GHEA Grapalat" w:eastAsia="Calibri" w:hAnsi="GHEA Grapalat"/>
                <w:color w:val="000000" w:themeColor="text1"/>
                <w:sz w:val="22"/>
                <w:szCs w:val="22"/>
                <w:lang w:val="hy-AM"/>
              </w:rPr>
            </w:pPr>
            <w:proofErr w:type="spellStart"/>
            <w:r w:rsidRPr="00933C16">
              <w:rPr>
                <w:rFonts w:ascii="GHEA Grapalat" w:eastAsia="Calibri" w:hAnsi="GHEA Grapalat"/>
                <w:color w:val="000000" w:themeColor="text1"/>
                <w:sz w:val="22"/>
                <w:szCs w:val="22"/>
                <w:lang w:val="ru-RU"/>
              </w:rPr>
              <w:t>Անտառաշեն</w:t>
            </w:r>
            <w:proofErr w:type="spellEnd"/>
          </w:p>
        </w:tc>
        <w:tc>
          <w:tcPr>
            <w:tcW w:w="1002" w:type="pct"/>
          </w:tcPr>
          <w:p w14:paraId="10F53B2A" w14:textId="77777777" w:rsidR="0046656A" w:rsidRPr="0038027C" w:rsidRDefault="00C9448F" w:rsidP="00D77431">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sz w:val="22"/>
                <w:szCs w:val="22"/>
                <w:lang w:val="hy-AM"/>
              </w:rPr>
              <w:t xml:space="preserve">Ամպրոպներն ու կայծակները Համայնքում միշտ էլ դիտվել են: Ամպրոպը և կայծակը բավականին լուրջ </w:t>
            </w:r>
            <w:r w:rsidRPr="0038027C">
              <w:rPr>
                <w:rFonts w:ascii="GHEA Grapalat" w:eastAsia="Calibri" w:hAnsi="GHEA Grapalat"/>
                <w:sz w:val="22"/>
                <w:szCs w:val="22"/>
                <w:lang w:val="hy-AM"/>
              </w:rPr>
              <w:lastRenderedPageBreak/>
              <w:t>վնասներ են հասցնում բնակչությանը:</w:t>
            </w:r>
          </w:p>
        </w:tc>
        <w:tc>
          <w:tcPr>
            <w:tcW w:w="1062" w:type="pct"/>
          </w:tcPr>
          <w:p w14:paraId="2AEB821E" w14:textId="77777777" w:rsidR="0046656A" w:rsidRPr="0038027C" w:rsidRDefault="00C9448F" w:rsidP="00FB7030">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sz w:val="22"/>
                <w:szCs w:val="22"/>
                <w:lang w:val="hy-AM"/>
              </w:rPr>
              <w:lastRenderedPageBreak/>
              <w:t>Էլեկտրասարքավորումներմարդիկ, անասուններ</w:t>
            </w:r>
          </w:p>
        </w:tc>
        <w:tc>
          <w:tcPr>
            <w:tcW w:w="1063" w:type="pct"/>
          </w:tcPr>
          <w:p w14:paraId="27EB73CB" w14:textId="77777777" w:rsidR="0046656A" w:rsidRPr="0038027C" w:rsidRDefault="00C9448F" w:rsidP="00FB7030">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sz w:val="22"/>
                <w:szCs w:val="22"/>
                <w:lang w:val="hy-AM"/>
              </w:rPr>
              <w:t xml:space="preserve">Էլեկտրասարքավորումների վնասման պատճառ: Ընդհատվում է էլեկտրահաղորդակցումը և կապը: Մարդկանց առողջությանը և կյանքին </w:t>
            </w:r>
            <w:r w:rsidRPr="0038027C">
              <w:rPr>
                <w:rFonts w:ascii="GHEA Grapalat" w:eastAsia="Calibri" w:hAnsi="GHEA Grapalat"/>
                <w:sz w:val="22"/>
                <w:szCs w:val="22"/>
                <w:lang w:val="hy-AM"/>
              </w:rPr>
              <w:lastRenderedPageBreak/>
              <w:t>սպառնալիք: Անասունների կորուստ:</w:t>
            </w:r>
          </w:p>
        </w:tc>
        <w:tc>
          <w:tcPr>
            <w:tcW w:w="1043" w:type="pct"/>
            <w:tcBorders>
              <w:right w:val="single" w:sz="4" w:space="0" w:color="auto"/>
            </w:tcBorders>
          </w:tcPr>
          <w:p w14:paraId="0EC603BF" w14:textId="77777777" w:rsidR="00E43881" w:rsidRPr="0038027C" w:rsidRDefault="00C9448F" w:rsidP="00FB7030">
            <w:pPr>
              <w:numPr>
                <w:ilvl w:val="0"/>
                <w:numId w:val="6"/>
              </w:numPr>
              <w:tabs>
                <w:tab w:val="left" w:pos="317"/>
              </w:tabs>
              <w:ind w:left="34" w:right="117" w:hanging="34"/>
              <w:contextualSpacing/>
              <w:rPr>
                <w:rFonts w:ascii="GHEA Grapalat" w:eastAsia="Calibri" w:hAnsi="GHEA Grapalat"/>
                <w:color w:val="000000" w:themeColor="text1"/>
                <w:sz w:val="22"/>
                <w:szCs w:val="22"/>
                <w:lang w:val="hy-AM"/>
              </w:rPr>
            </w:pPr>
            <w:r w:rsidRPr="0038027C">
              <w:rPr>
                <w:rFonts w:ascii="GHEA Grapalat" w:eastAsia="Calibri" w:hAnsi="GHEA Grapalat"/>
                <w:sz w:val="22"/>
                <w:szCs w:val="22"/>
                <w:lang w:val="hy-AM"/>
              </w:rPr>
              <w:lastRenderedPageBreak/>
              <w:t>Շանթարգելների տեղադրում: Բնակչության իրազեկում, ուսուցում:</w:t>
            </w:r>
          </w:p>
        </w:tc>
      </w:tr>
      <w:tr w:rsidR="009D4A96" w:rsidRPr="0038027C" w14:paraId="3C55B29B" w14:textId="77777777" w:rsidTr="00CD1C42">
        <w:tc>
          <w:tcPr>
            <w:tcW w:w="5000" w:type="pct"/>
            <w:gridSpan w:val="5"/>
            <w:tcBorders>
              <w:right w:val="single" w:sz="4" w:space="0" w:color="auto"/>
            </w:tcBorders>
          </w:tcPr>
          <w:p w14:paraId="24145D8D" w14:textId="77777777" w:rsidR="009D4A96" w:rsidRPr="0038027C" w:rsidRDefault="009D4A96"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lang w:val="hy-AM"/>
              </w:rPr>
              <w:t>Երաշտ</w:t>
            </w:r>
          </w:p>
        </w:tc>
      </w:tr>
      <w:tr w:rsidR="00D3379D" w:rsidRPr="00303D4B" w14:paraId="7EE9CB05" w14:textId="77777777" w:rsidTr="00CD1C42">
        <w:tc>
          <w:tcPr>
            <w:tcW w:w="830" w:type="pct"/>
          </w:tcPr>
          <w:p w14:paraId="471CF3EC" w14:textId="77777777" w:rsidR="00933C16" w:rsidRPr="00933C16" w:rsidRDefault="00933C16" w:rsidP="00933C16">
            <w:pPr>
              <w:ind w:left="142" w:right="117"/>
              <w:contextualSpacing/>
              <w:jc w:val="center"/>
              <w:rPr>
                <w:rFonts w:ascii="GHEA Grapalat" w:eastAsia="Calibri" w:hAnsi="GHEA Grapalat"/>
                <w:color w:val="000000" w:themeColor="text1"/>
                <w:sz w:val="22"/>
                <w:szCs w:val="22"/>
                <w:lang w:val="ru-RU"/>
              </w:rPr>
            </w:pPr>
            <w:proofErr w:type="spellStart"/>
            <w:r w:rsidRPr="00933C16">
              <w:rPr>
                <w:rFonts w:ascii="GHEA Grapalat" w:eastAsia="Calibri" w:hAnsi="GHEA Grapalat"/>
                <w:color w:val="000000" w:themeColor="text1"/>
                <w:sz w:val="22"/>
                <w:szCs w:val="22"/>
                <w:lang w:val="ru-RU"/>
              </w:rPr>
              <w:t>Լեռմոնտովո</w:t>
            </w:r>
            <w:proofErr w:type="spellEnd"/>
          </w:p>
          <w:p w14:paraId="3EB1A99E" w14:textId="3CC6767B" w:rsidR="00D3379D" w:rsidRPr="0038027C" w:rsidRDefault="00933C16" w:rsidP="00933C16">
            <w:pPr>
              <w:ind w:left="142" w:right="117"/>
              <w:contextualSpacing/>
              <w:jc w:val="center"/>
              <w:rPr>
                <w:rFonts w:ascii="GHEA Grapalat" w:eastAsia="Calibri" w:hAnsi="GHEA Grapalat"/>
                <w:color w:val="000000" w:themeColor="text1"/>
                <w:sz w:val="22"/>
                <w:szCs w:val="22"/>
                <w:lang w:val="hy-AM"/>
              </w:rPr>
            </w:pPr>
            <w:proofErr w:type="spellStart"/>
            <w:r w:rsidRPr="00933C16">
              <w:rPr>
                <w:rFonts w:ascii="GHEA Grapalat" w:eastAsia="Calibri" w:hAnsi="GHEA Grapalat"/>
                <w:color w:val="000000" w:themeColor="text1"/>
                <w:sz w:val="22"/>
                <w:szCs w:val="22"/>
                <w:lang w:val="ru-RU"/>
              </w:rPr>
              <w:t>Անտառաշեն</w:t>
            </w:r>
            <w:proofErr w:type="spellEnd"/>
          </w:p>
        </w:tc>
        <w:tc>
          <w:tcPr>
            <w:tcW w:w="1002" w:type="pct"/>
          </w:tcPr>
          <w:p w14:paraId="40C4ECE9" w14:textId="77777777" w:rsidR="00D3379D" w:rsidRPr="0038027C" w:rsidRDefault="00D3379D" w:rsidP="00D3379D">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Երաշտը շատ հաճախ տեղումների սակավության կամ ոռոգման պակասի հետևանք է: Ապրիլ-մայիս ամիuներից uկuած կարող են դիտվել սակավաջրության հետ կապված երեւույթներ, ինչը երաշտը դարձնում է անխուսափելի։</w:t>
            </w:r>
          </w:p>
          <w:p w14:paraId="5DC190AB" w14:textId="77777777" w:rsidR="00D3379D" w:rsidRPr="0038027C" w:rsidRDefault="00D3379D" w:rsidP="00D3379D">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Բերքի կորուստը պայմանավորված է նաև ընդհանուր ոռոգման ցանցի բացակայությամբ: Համայնքում հողագործությունը նվազել է, մշակվում և ոռոգվում են հիմնականում տնամերձ տարածքները, որտեղ մշակվում են բանջարաբոստանային կուլտուրաներ:Համայնքի մշակվող հողերը անջրդի են:</w:t>
            </w:r>
          </w:p>
          <w:p w14:paraId="65D7CAC8" w14:textId="77777777" w:rsidR="00D3379D" w:rsidRPr="0038027C" w:rsidRDefault="00D3379D" w:rsidP="00D3379D">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 xml:space="preserve">Երաշտային տարիներին, ջրի սակավության պատճառով մեծանում է վարակիչ </w:t>
            </w:r>
            <w:r w:rsidRPr="0038027C">
              <w:rPr>
                <w:rFonts w:ascii="GHEA Grapalat" w:eastAsia="Calibri" w:hAnsi="GHEA Grapalat"/>
                <w:sz w:val="22"/>
                <w:szCs w:val="22"/>
                <w:lang w:val="hy-AM"/>
              </w:rPr>
              <w:lastRenderedPageBreak/>
              <w:t>հիվանդությունների հավանականությունը:</w:t>
            </w:r>
          </w:p>
          <w:p w14:paraId="228B529E" w14:textId="77777777" w:rsidR="00D3379D" w:rsidRPr="0038027C" w:rsidRDefault="00D3379D" w:rsidP="00FB7030">
            <w:pPr>
              <w:ind w:left="142" w:right="117"/>
              <w:contextualSpacing/>
              <w:jc w:val="center"/>
              <w:rPr>
                <w:rFonts w:ascii="GHEA Grapalat" w:eastAsia="Calibri" w:hAnsi="GHEA Grapalat"/>
                <w:color w:val="000000" w:themeColor="text1"/>
                <w:sz w:val="22"/>
                <w:szCs w:val="22"/>
                <w:lang w:val="hy-AM"/>
              </w:rPr>
            </w:pPr>
          </w:p>
        </w:tc>
        <w:tc>
          <w:tcPr>
            <w:tcW w:w="1062" w:type="pct"/>
          </w:tcPr>
          <w:p w14:paraId="55ED49D2" w14:textId="77777777" w:rsidR="00D3379D" w:rsidRPr="0038027C" w:rsidRDefault="00D3379D" w:rsidP="000F74A0">
            <w:pPr>
              <w:tabs>
                <w:tab w:val="left" w:pos="3853"/>
              </w:tabs>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lastRenderedPageBreak/>
              <w:t>Ցանքատարածքներ, ցանքեր,                այգիներ,        խոտհարքներ, անասնապահություն:</w:t>
            </w:r>
          </w:p>
          <w:p w14:paraId="0B35CFA4" w14:textId="77777777" w:rsidR="00D3379D" w:rsidRPr="0038027C" w:rsidRDefault="00D3379D" w:rsidP="000F74A0">
            <w:pPr>
              <w:ind w:left="142" w:right="117"/>
              <w:contextualSpacing/>
              <w:jc w:val="center"/>
              <w:rPr>
                <w:rFonts w:ascii="GHEA Grapalat" w:eastAsia="Calibri" w:hAnsi="GHEA Grapalat"/>
                <w:sz w:val="22"/>
                <w:szCs w:val="22"/>
                <w:lang w:val="hy-AM"/>
              </w:rPr>
            </w:pPr>
          </w:p>
        </w:tc>
        <w:tc>
          <w:tcPr>
            <w:tcW w:w="1063" w:type="pct"/>
          </w:tcPr>
          <w:p w14:paraId="2A6B6B98" w14:textId="77777777" w:rsidR="00D3379D" w:rsidRPr="0038027C" w:rsidRDefault="00D3379D" w:rsidP="000F74A0">
            <w:pPr>
              <w:tabs>
                <w:tab w:val="left" w:pos="3853"/>
              </w:tabs>
              <w:ind w:left="142" w:right="117"/>
              <w:contextualSpacing/>
              <w:jc w:val="center"/>
              <w:rPr>
                <w:rFonts w:ascii="GHEA Grapalat" w:eastAsia="Calibri" w:hAnsi="GHEA Grapalat" w:cs="Arial LatArm"/>
                <w:sz w:val="22"/>
                <w:szCs w:val="22"/>
                <w:lang w:val="hy-AM"/>
              </w:rPr>
            </w:pPr>
            <w:r w:rsidRPr="0038027C">
              <w:rPr>
                <w:rFonts w:ascii="GHEA Grapalat" w:eastAsia="Calibri" w:hAnsi="GHEA Grapalat" w:cs="Sylfaen"/>
                <w:sz w:val="22"/>
                <w:szCs w:val="22"/>
                <w:lang w:val="hy-AM"/>
              </w:rPr>
              <w:t>Բերքատվության անկում</w:t>
            </w:r>
            <w:r w:rsidRPr="0038027C">
              <w:rPr>
                <w:rFonts w:ascii="GHEA Grapalat" w:eastAsia="Calibri" w:hAnsi="GHEA Grapalat" w:cs="Arial LatArm"/>
                <w:sz w:val="22"/>
                <w:szCs w:val="22"/>
                <w:lang w:val="hy-AM"/>
              </w:rPr>
              <w:t xml:space="preserve">,  </w:t>
            </w:r>
            <w:r w:rsidRPr="0038027C">
              <w:rPr>
                <w:rFonts w:ascii="GHEA Grapalat" w:eastAsia="Calibri" w:hAnsi="GHEA Grapalat" w:cs="Sylfaen"/>
                <w:sz w:val="22"/>
                <w:szCs w:val="22"/>
                <w:lang w:val="hy-AM"/>
              </w:rPr>
              <w:t>բերքի կորուստ և հետևաբար, նյութական կորուստներ հողա</w:t>
            </w:r>
            <w:r w:rsidRPr="0038027C">
              <w:rPr>
                <w:rFonts w:ascii="GHEA Grapalat" w:eastAsia="Calibri" w:hAnsi="GHEA Grapalat" w:cs="Arial LatArm"/>
                <w:sz w:val="22"/>
                <w:szCs w:val="22"/>
                <w:lang w:val="hy-AM"/>
              </w:rPr>
              <w:t>գ</w:t>
            </w:r>
            <w:r w:rsidRPr="0038027C">
              <w:rPr>
                <w:rFonts w:ascii="GHEA Grapalat" w:eastAsia="Calibri" w:hAnsi="GHEA Grapalat" w:cs="Sylfaen"/>
                <w:sz w:val="22"/>
                <w:szCs w:val="22"/>
                <w:lang w:val="hy-AM"/>
              </w:rPr>
              <w:t>ործության</w:t>
            </w:r>
            <w:r w:rsidRPr="0038027C">
              <w:rPr>
                <w:rFonts w:ascii="GHEA Grapalat" w:eastAsia="Calibri" w:hAnsi="GHEA Grapalat" w:cs="Arial LatArm"/>
                <w:sz w:val="22"/>
                <w:szCs w:val="22"/>
                <w:lang w:val="hy-AM"/>
              </w:rPr>
              <w:t xml:space="preserve">, </w:t>
            </w:r>
            <w:r w:rsidRPr="0038027C">
              <w:rPr>
                <w:rFonts w:ascii="GHEA Grapalat" w:eastAsia="Calibri" w:hAnsi="GHEA Grapalat" w:cs="Sylfaen"/>
                <w:sz w:val="22"/>
                <w:szCs w:val="22"/>
                <w:lang w:val="hy-AM"/>
              </w:rPr>
              <w:t>անասնապահական ոլորտներում</w:t>
            </w:r>
            <w:r w:rsidRPr="0038027C">
              <w:rPr>
                <w:rFonts w:ascii="GHEA Grapalat" w:eastAsia="Calibri" w:hAnsi="GHEA Grapalat" w:cs="Arial LatArm"/>
                <w:sz w:val="22"/>
                <w:szCs w:val="22"/>
                <w:lang w:val="hy-AM"/>
              </w:rPr>
              <w:t>:</w:t>
            </w:r>
          </w:p>
          <w:p w14:paraId="760B75B7" w14:textId="77777777" w:rsidR="00D3379D" w:rsidRPr="0038027C" w:rsidRDefault="00D3379D" w:rsidP="000F74A0">
            <w:pPr>
              <w:tabs>
                <w:tab w:val="left" w:pos="3853"/>
              </w:tabs>
              <w:ind w:left="142" w:right="117"/>
              <w:contextualSpacing/>
              <w:jc w:val="center"/>
              <w:rPr>
                <w:rFonts w:ascii="GHEA Grapalat" w:eastAsia="Calibri" w:hAnsi="GHEA Grapalat" w:cs="Sylfaen"/>
                <w:sz w:val="22"/>
                <w:szCs w:val="22"/>
                <w:lang w:val="hy-AM"/>
              </w:rPr>
            </w:pPr>
            <w:r w:rsidRPr="0038027C">
              <w:rPr>
                <w:rFonts w:ascii="GHEA Grapalat" w:eastAsia="Calibri" w:hAnsi="GHEA Grapalat" w:cs="Sylfaen"/>
                <w:sz w:val="22"/>
                <w:szCs w:val="22"/>
                <w:lang w:val="hy-AM"/>
              </w:rPr>
              <w:t>Մեծանում է գյուղատնտեսական կենդանիների շրջանում վարակիչ հիվանդությունների, մշակաբույսերի ոչնչանալու հավանականությունը դառնում է սակավաջրության պատճառ:</w:t>
            </w:r>
          </w:p>
        </w:tc>
        <w:tc>
          <w:tcPr>
            <w:tcW w:w="1043" w:type="pct"/>
            <w:tcBorders>
              <w:right w:val="single" w:sz="4" w:space="0" w:color="auto"/>
            </w:tcBorders>
          </w:tcPr>
          <w:p w14:paraId="30AFE2F8" w14:textId="77777777" w:rsidR="00D3379D" w:rsidRPr="0038027C" w:rsidRDefault="00D3379D" w:rsidP="000F74A0">
            <w:pPr>
              <w:tabs>
                <w:tab w:val="left" w:pos="3853"/>
              </w:tabs>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Տեղեկատվության ապահովում: Նոր տեխնոլոգիաների, մշակաբույսերի ներմուծում: Հուսալի կլիմայական տեղեկատվության ապահովում:</w:t>
            </w:r>
          </w:p>
          <w:p w14:paraId="66A316BD" w14:textId="77777777" w:rsidR="00D3379D" w:rsidRPr="0038027C" w:rsidRDefault="00D3379D" w:rsidP="000F74A0">
            <w:pPr>
              <w:tabs>
                <w:tab w:val="left" w:pos="3853"/>
              </w:tabs>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Ոռոգման ցանցի բարեկարգում, ընդլայնում:</w:t>
            </w:r>
          </w:p>
          <w:p w14:paraId="19AC37EA" w14:textId="77777777" w:rsidR="00D3379D" w:rsidRPr="0038027C" w:rsidRDefault="00D3379D" w:rsidP="000F74A0">
            <w:pPr>
              <w:ind w:left="142" w:right="117"/>
              <w:contextualSpacing/>
              <w:jc w:val="center"/>
              <w:rPr>
                <w:rFonts w:ascii="GHEA Grapalat" w:eastAsia="Calibri" w:hAnsi="GHEA Grapalat" w:cs="Sylfaen"/>
                <w:sz w:val="22"/>
                <w:szCs w:val="22"/>
                <w:lang w:val="hy-AM"/>
              </w:rPr>
            </w:pPr>
            <w:r w:rsidRPr="0038027C">
              <w:rPr>
                <w:rFonts w:ascii="GHEA Grapalat" w:eastAsia="Calibri" w:hAnsi="GHEA Grapalat"/>
                <w:sz w:val="22"/>
                <w:szCs w:val="22"/>
                <w:lang w:val="hy-AM"/>
              </w:rPr>
              <w:t>Ջրահեռացման համակարգերի ստեղծում:</w:t>
            </w:r>
          </w:p>
        </w:tc>
      </w:tr>
      <w:tr w:rsidR="004278C9" w:rsidRPr="004278C9" w14:paraId="6937FE0F" w14:textId="77777777" w:rsidTr="004278C9">
        <w:tc>
          <w:tcPr>
            <w:tcW w:w="5000" w:type="pct"/>
            <w:gridSpan w:val="5"/>
            <w:tcBorders>
              <w:right w:val="single" w:sz="4" w:space="0" w:color="auto"/>
            </w:tcBorders>
          </w:tcPr>
          <w:p w14:paraId="412FFE35" w14:textId="03C46743" w:rsidR="004278C9" w:rsidRPr="0038027C" w:rsidRDefault="004278C9" w:rsidP="000F74A0">
            <w:pPr>
              <w:tabs>
                <w:tab w:val="left" w:pos="3853"/>
              </w:tabs>
              <w:ind w:left="142" w:right="117"/>
              <w:contextualSpacing/>
              <w:jc w:val="center"/>
              <w:rPr>
                <w:rFonts w:ascii="GHEA Grapalat" w:eastAsia="Calibri" w:hAnsi="GHEA Grapalat"/>
                <w:sz w:val="22"/>
                <w:szCs w:val="22"/>
                <w:lang w:val="hy-AM"/>
              </w:rPr>
            </w:pPr>
            <w:r w:rsidRPr="004278C9">
              <w:rPr>
                <w:rFonts w:ascii="GHEA Grapalat" w:eastAsia="Calibri" w:hAnsi="GHEA Grapalat"/>
                <w:b/>
                <w:sz w:val="22"/>
                <w:szCs w:val="22"/>
                <w:lang w:val="hy-AM"/>
              </w:rPr>
              <w:t>Սողանք</w:t>
            </w:r>
          </w:p>
        </w:tc>
      </w:tr>
      <w:tr w:rsidR="004278C9" w:rsidRPr="00303D4B" w14:paraId="2BA2653C" w14:textId="77777777" w:rsidTr="00C50918">
        <w:tc>
          <w:tcPr>
            <w:tcW w:w="830" w:type="pct"/>
          </w:tcPr>
          <w:p w14:paraId="63118C5B" w14:textId="6057E226" w:rsidR="004278C9" w:rsidRPr="004278C9" w:rsidRDefault="004278C9" w:rsidP="004278C9">
            <w:pPr>
              <w:ind w:left="142" w:right="117"/>
              <w:contextualSpacing/>
              <w:jc w:val="center"/>
              <w:rPr>
                <w:rFonts w:ascii="GHEA Grapalat" w:eastAsia="Calibri" w:hAnsi="GHEA Grapalat"/>
                <w:color w:val="000000" w:themeColor="text1"/>
                <w:sz w:val="22"/>
                <w:szCs w:val="22"/>
              </w:rPr>
            </w:pPr>
            <w:proofErr w:type="spellStart"/>
            <w:r>
              <w:rPr>
                <w:rFonts w:ascii="GHEA Grapalat" w:eastAsia="Calibri" w:hAnsi="GHEA Grapalat"/>
                <w:color w:val="000000" w:themeColor="text1"/>
                <w:sz w:val="22"/>
                <w:szCs w:val="22"/>
              </w:rPr>
              <w:t>Լերմոնտովո</w:t>
            </w:r>
            <w:proofErr w:type="spellEnd"/>
          </w:p>
        </w:tc>
        <w:tc>
          <w:tcPr>
            <w:tcW w:w="1002" w:type="pct"/>
          </w:tcPr>
          <w:p w14:paraId="17EF5A9A" w14:textId="77777777" w:rsidR="004278C9" w:rsidRPr="00124654" w:rsidRDefault="004278C9" w:rsidP="004278C9">
            <w:pPr>
              <w:pStyle w:val="a9"/>
              <w:shd w:val="clear" w:color="auto" w:fill="FFFFFF"/>
              <w:tabs>
                <w:tab w:val="left" w:pos="1276"/>
              </w:tabs>
              <w:spacing w:before="0" w:beforeAutospacing="0" w:after="0" w:afterAutospacing="0"/>
              <w:ind w:left="142" w:right="117"/>
              <w:contextualSpacing/>
              <w:rPr>
                <w:rFonts w:ascii="GHEA Grapalat" w:eastAsia="Calibri" w:hAnsi="GHEA Grapalat"/>
                <w:sz w:val="22"/>
                <w:szCs w:val="22"/>
                <w:shd w:val="clear" w:color="auto" w:fill="FFFFFF"/>
                <w:lang w:val="hy-AM"/>
              </w:rPr>
            </w:pPr>
            <w:proofErr w:type="spellStart"/>
            <w:r w:rsidRPr="00124654">
              <w:rPr>
                <w:rFonts w:ascii="GHEA Grapalat" w:eastAsia="Calibri" w:hAnsi="GHEA Grapalat"/>
                <w:sz w:val="22"/>
                <w:szCs w:val="22"/>
                <w:shd w:val="clear" w:color="auto" w:fill="FFFFFF"/>
                <w:lang w:val="ru-RU"/>
              </w:rPr>
              <w:t>Նշված</w:t>
            </w:r>
            <w:proofErr w:type="spellEnd"/>
            <w:r w:rsidRPr="00212E6A">
              <w:rPr>
                <w:rFonts w:ascii="GHEA Grapalat" w:eastAsia="Calibri" w:hAnsi="GHEA Grapalat"/>
                <w:sz w:val="22"/>
                <w:szCs w:val="22"/>
                <w:shd w:val="clear" w:color="auto" w:fill="FFFFFF"/>
              </w:rPr>
              <w:t xml:space="preserve"> </w:t>
            </w:r>
            <w:proofErr w:type="spellStart"/>
            <w:r w:rsidRPr="00124654">
              <w:rPr>
                <w:rFonts w:ascii="GHEA Grapalat" w:eastAsia="Calibri" w:hAnsi="GHEA Grapalat"/>
                <w:sz w:val="22"/>
                <w:szCs w:val="22"/>
                <w:shd w:val="clear" w:color="auto" w:fill="FFFFFF"/>
                <w:lang w:val="ru-RU"/>
              </w:rPr>
              <w:t>բնակավայերում</w:t>
            </w:r>
            <w:proofErr w:type="spellEnd"/>
            <w:r w:rsidRPr="00212E6A">
              <w:rPr>
                <w:rFonts w:ascii="GHEA Grapalat" w:eastAsia="Calibri" w:hAnsi="GHEA Grapalat"/>
                <w:sz w:val="22"/>
                <w:szCs w:val="22"/>
                <w:shd w:val="clear" w:color="auto" w:fill="FFFFFF"/>
              </w:rPr>
              <w:t xml:space="preserve"> </w:t>
            </w:r>
            <w:r w:rsidRPr="00124654">
              <w:rPr>
                <w:rFonts w:ascii="GHEA Grapalat" w:eastAsia="Calibri" w:hAnsi="GHEA Grapalat"/>
                <w:sz w:val="22"/>
                <w:szCs w:val="22"/>
                <w:shd w:val="clear" w:color="auto" w:fill="FFFFFF"/>
                <w:lang w:val="hy-AM"/>
              </w:rPr>
              <w:t>առկա են սողանք</w:t>
            </w:r>
            <w:proofErr w:type="spellStart"/>
            <w:r w:rsidRPr="00124654">
              <w:rPr>
                <w:rFonts w:ascii="GHEA Grapalat" w:eastAsia="Calibri" w:hAnsi="GHEA Grapalat"/>
                <w:sz w:val="22"/>
                <w:szCs w:val="22"/>
                <w:shd w:val="clear" w:color="auto" w:fill="FFFFFF"/>
                <w:lang w:val="ru-RU"/>
              </w:rPr>
              <w:t>ներ</w:t>
            </w:r>
            <w:proofErr w:type="spellEnd"/>
            <w:r w:rsidRPr="00212E6A">
              <w:rPr>
                <w:rFonts w:ascii="GHEA Grapalat" w:eastAsia="Calibri" w:hAnsi="GHEA Grapalat"/>
                <w:sz w:val="22"/>
                <w:szCs w:val="22"/>
                <w:shd w:val="clear" w:color="auto" w:fill="FFFFFF"/>
              </w:rPr>
              <w:t>,</w:t>
            </w:r>
          </w:p>
          <w:p w14:paraId="334269E8" w14:textId="77777777" w:rsidR="004278C9" w:rsidRPr="0038027C" w:rsidRDefault="004278C9" w:rsidP="004278C9">
            <w:pPr>
              <w:ind w:left="142" w:right="117"/>
              <w:contextualSpacing/>
              <w:jc w:val="center"/>
              <w:rPr>
                <w:rFonts w:ascii="GHEA Grapalat" w:eastAsia="Calibri" w:hAnsi="GHEA Grapalat"/>
                <w:sz w:val="22"/>
                <w:szCs w:val="22"/>
                <w:lang w:val="hy-AM"/>
              </w:rPr>
            </w:pPr>
          </w:p>
        </w:tc>
        <w:tc>
          <w:tcPr>
            <w:tcW w:w="1062" w:type="pct"/>
          </w:tcPr>
          <w:p w14:paraId="15E5C3DF" w14:textId="547382F0" w:rsidR="004278C9" w:rsidRPr="0038027C" w:rsidRDefault="004278C9" w:rsidP="004278C9">
            <w:pPr>
              <w:tabs>
                <w:tab w:val="left" w:pos="3853"/>
              </w:tabs>
              <w:ind w:left="142" w:right="117"/>
              <w:contextualSpacing/>
              <w:jc w:val="center"/>
              <w:rPr>
                <w:rFonts w:ascii="GHEA Grapalat" w:eastAsia="Calibri" w:hAnsi="GHEA Grapalat"/>
                <w:sz w:val="22"/>
                <w:szCs w:val="22"/>
                <w:lang w:val="hy-AM"/>
              </w:rPr>
            </w:pPr>
            <w:r w:rsidRPr="00124654">
              <w:rPr>
                <w:rFonts w:ascii="GHEA Grapalat" w:eastAsia="Calibri" w:hAnsi="GHEA Grapalat"/>
                <w:sz w:val="22"/>
                <w:szCs w:val="22"/>
                <w:lang w:val="hy-AM"/>
              </w:rPr>
              <w:t xml:space="preserve"> ճանապարհներ, այգիներ:</w:t>
            </w:r>
          </w:p>
        </w:tc>
        <w:tc>
          <w:tcPr>
            <w:tcW w:w="1063" w:type="pct"/>
          </w:tcPr>
          <w:p w14:paraId="2A980CA4" w14:textId="77777777" w:rsidR="004278C9" w:rsidRPr="0038027C" w:rsidRDefault="004278C9" w:rsidP="004278C9">
            <w:pPr>
              <w:tabs>
                <w:tab w:val="left" w:pos="3853"/>
              </w:tabs>
              <w:ind w:left="142" w:right="117"/>
              <w:contextualSpacing/>
              <w:jc w:val="center"/>
              <w:rPr>
                <w:rFonts w:ascii="GHEA Grapalat" w:eastAsia="Calibri" w:hAnsi="GHEA Grapalat" w:cs="Sylfaen"/>
                <w:sz w:val="22"/>
                <w:szCs w:val="22"/>
                <w:lang w:val="hy-AM"/>
              </w:rPr>
            </w:pPr>
          </w:p>
        </w:tc>
        <w:tc>
          <w:tcPr>
            <w:tcW w:w="1043" w:type="pct"/>
            <w:tcBorders>
              <w:right w:val="single" w:sz="4" w:space="0" w:color="auto"/>
            </w:tcBorders>
            <w:shd w:val="clear" w:color="auto" w:fill="auto"/>
          </w:tcPr>
          <w:p w14:paraId="6E73057B" w14:textId="77777777" w:rsidR="004278C9" w:rsidRPr="00124654" w:rsidRDefault="004278C9" w:rsidP="004278C9">
            <w:pPr>
              <w:numPr>
                <w:ilvl w:val="0"/>
                <w:numId w:val="6"/>
              </w:numPr>
              <w:tabs>
                <w:tab w:val="left" w:pos="317"/>
              </w:tabs>
              <w:ind w:left="34" w:right="117" w:hanging="34"/>
              <w:contextualSpacing/>
              <w:rPr>
                <w:rFonts w:ascii="GHEA Grapalat" w:eastAsia="Calibri" w:hAnsi="GHEA Grapalat"/>
                <w:sz w:val="22"/>
                <w:szCs w:val="22"/>
                <w:u w:val="single"/>
                <w:lang w:val="hy-AM"/>
              </w:rPr>
            </w:pPr>
            <w:r w:rsidRPr="00124654">
              <w:rPr>
                <w:rFonts w:ascii="GHEA Grapalat" w:eastAsia="Calibri" w:hAnsi="GHEA Grapalat"/>
                <w:sz w:val="22"/>
                <w:szCs w:val="22"/>
                <w:u w:val="single"/>
                <w:lang w:val="hy-AM"/>
              </w:rPr>
              <w:t>Սողանքային տեղամասերի մասնագիտական հետազոտում:</w:t>
            </w:r>
          </w:p>
          <w:p w14:paraId="4DA626C9" w14:textId="77777777" w:rsidR="004278C9" w:rsidRPr="00124654" w:rsidRDefault="004278C9" w:rsidP="004278C9">
            <w:pPr>
              <w:numPr>
                <w:ilvl w:val="0"/>
                <w:numId w:val="6"/>
              </w:numPr>
              <w:tabs>
                <w:tab w:val="left" w:pos="317"/>
              </w:tabs>
              <w:ind w:left="34" w:right="117" w:hanging="34"/>
              <w:contextualSpacing/>
              <w:rPr>
                <w:rFonts w:ascii="GHEA Grapalat" w:eastAsia="Calibri" w:hAnsi="GHEA Grapalat"/>
                <w:sz w:val="22"/>
                <w:szCs w:val="22"/>
                <w:u w:val="single"/>
                <w:lang w:val="hy-AM"/>
              </w:rPr>
            </w:pPr>
            <w:r w:rsidRPr="00124654">
              <w:rPr>
                <w:rFonts w:ascii="GHEA Grapalat" w:eastAsia="Calibri" w:hAnsi="GHEA Grapalat"/>
                <w:sz w:val="22"/>
                <w:szCs w:val="22"/>
                <w:u w:val="single"/>
                <w:lang w:val="hy-AM"/>
              </w:rPr>
              <w:t>Պարբերական մոնիթորինգի կազմակերպում:</w:t>
            </w:r>
          </w:p>
          <w:p w14:paraId="7A2AC475" w14:textId="77777777" w:rsidR="004278C9" w:rsidRPr="00124654" w:rsidRDefault="004278C9" w:rsidP="004278C9">
            <w:pPr>
              <w:numPr>
                <w:ilvl w:val="0"/>
                <w:numId w:val="6"/>
              </w:numPr>
              <w:tabs>
                <w:tab w:val="left" w:pos="317"/>
              </w:tabs>
              <w:ind w:left="34" w:right="117" w:hanging="34"/>
              <w:contextualSpacing/>
              <w:rPr>
                <w:rFonts w:ascii="GHEA Grapalat" w:eastAsia="Calibri" w:hAnsi="GHEA Grapalat"/>
                <w:sz w:val="22"/>
                <w:szCs w:val="22"/>
                <w:u w:val="single"/>
                <w:lang w:val="hy-AM"/>
              </w:rPr>
            </w:pPr>
            <w:r w:rsidRPr="00124654">
              <w:rPr>
                <w:rFonts w:ascii="GHEA Grapalat" w:eastAsia="Calibri" w:hAnsi="GHEA Grapalat"/>
                <w:sz w:val="22"/>
                <w:szCs w:val="22"/>
                <w:u w:val="single"/>
                <w:lang w:val="hy-AM"/>
              </w:rPr>
              <w:t>Մակերեսային ջրերի հեռացում:</w:t>
            </w:r>
          </w:p>
          <w:p w14:paraId="55BFBBBB" w14:textId="77777777" w:rsidR="004278C9" w:rsidRPr="00124654" w:rsidRDefault="004278C9" w:rsidP="004278C9">
            <w:pPr>
              <w:numPr>
                <w:ilvl w:val="0"/>
                <w:numId w:val="6"/>
              </w:numPr>
              <w:tabs>
                <w:tab w:val="left" w:pos="317"/>
              </w:tabs>
              <w:ind w:left="34" w:right="117" w:hanging="34"/>
              <w:contextualSpacing/>
              <w:rPr>
                <w:rFonts w:ascii="GHEA Grapalat" w:eastAsia="Calibri" w:hAnsi="GHEA Grapalat"/>
                <w:sz w:val="22"/>
                <w:szCs w:val="22"/>
                <w:u w:val="single"/>
                <w:lang w:val="hy-AM"/>
              </w:rPr>
            </w:pPr>
            <w:r w:rsidRPr="00124654">
              <w:rPr>
                <w:rFonts w:ascii="GHEA Grapalat" w:eastAsia="Calibri" w:hAnsi="GHEA Grapalat"/>
                <w:sz w:val="22"/>
                <w:szCs w:val="22"/>
                <w:u w:val="single"/>
                <w:lang w:val="hy-AM"/>
              </w:rPr>
              <w:t>Անտառային գոտիների ստեղծում:</w:t>
            </w:r>
          </w:p>
          <w:p w14:paraId="3791DF42" w14:textId="77777777" w:rsidR="004278C9" w:rsidRPr="00124654" w:rsidRDefault="004278C9" w:rsidP="004278C9">
            <w:pPr>
              <w:numPr>
                <w:ilvl w:val="0"/>
                <w:numId w:val="6"/>
              </w:numPr>
              <w:tabs>
                <w:tab w:val="left" w:pos="317"/>
              </w:tabs>
              <w:ind w:left="34" w:right="117" w:hanging="34"/>
              <w:contextualSpacing/>
              <w:rPr>
                <w:rFonts w:ascii="GHEA Grapalat" w:eastAsia="Calibri" w:hAnsi="GHEA Grapalat"/>
                <w:sz w:val="22"/>
                <w:szCs w:val="22"/>
                <w:u w:val="single"/>
                <w:lang w:val="hy-AM"/>
              </w:rPr>
            </w:pPr>
            <w:r w:rsidRPr="00124654">
              <w:rPr>
                <w:rFonts w:ascii="GHEA Grapalat" w:eastAsia="Calibri" w:hAnsi="GHEA Grapalat"/>
                <w:sz w:val="22"/>
                <w:szCs w:val="22"/>
                <w:u w:val="single"/>
                <w:lang w:val="hy-AM"/>
              </w:rPr>
              <w:t>Անձրևաջրերի հավաքման և հեռացման համակարգի ստեղ</w:t>
            </w:r>
            <w:r w:rsidRPr="00124654">
              <w:rPr>
                <w:rFonts w:ascii="GHEA Grapalat" w:eastAsia="Calibri" w:hAnsi="GHEA Grapalat"/>
                <w:sz w:val="22"/>
                <w:szCs w:val="22"/>
                <w:u w:val="single"/>
                <w:lang w:val="hy-AM"/>
              </w:rPr>
              <w:softHyphen/>
              <w:t>ծում:</w:t>
            </w:r>
          </w:p>
          <w:p w14:paraId="722EB726" w14:textId="77777777" w:rsidR="004278C9" w:rsidRPr="00124654" w:rsidRDefault="004278C9" w:rsidP="004278C9">
            <w:pPr>
              <w:numPr>
                <w:ilvl w:val="0"/>
                <w:numId w:val="6"/>
              </w:numPr>
              <w:tabs>
                <w:tab w:val="left" w:pos="317"/>
              </w:tabs>
              <w:ind w:left="34" w:right="117" w:hanging="34"/>
              <w:contextualSpacing/>
              <w:rPr>
                <w:rFonts w:ascii="GHEA Grapalat" w:eastAsia="Calibri" w:hAnsi="GHEA Grapalat"/>
                <w:sz w:val="22"/>
                <w:szCs w:val="22"/>
                <w:u w:val="single"/>
                <w:lang w:val="hy-AM"/>
              </w:rPr>
            </w:pPr>
            <w:r w:rsidRPr="00124654">
              <w:rPr>
                <w:rFonts w:ascii="GHEA Grapalat" w:eastAsia="Calibri" w:hAnsi="GHEA Grapalat"/>
                <w:sz w:val="22"/>
                <w:szCs w:val="22"/>
                <w:u w:val="single"/>
                <w:lang w:val="hy-AM"/>
              </w:rPr>
              <w:t>Վտանգի մասին բնակչության իրազեկում</w:t>
            </w:r>
            <w:r w:rsidRPr="00124654">
              <w:rPr>
                <w:rFonts w:ascii="GHEA Grapalat" w:eastAsia="Calibri" w:hAnsi="GHEA Grapalat"/>
                <w:sz w:val="22"/>
                <w:szCs w:val="22"/>
                <w:u w:val="single"/>
              </w:rPr>
              <w:t>:</w:t>
            </w:r>
          </w:p>
          <w:p w14:paraId="2629C61F" w14:textId="05351449" w:rsidR="004278C9" w:rsidRPr="0038027C" w:rsidRDefault="004278C9" w:rsidP="004278C9">
            <w:pPr>
              <w:tabs>
                <w:tab w:val="left" w:pos="3853"/>
              </w:tabs>
              <w:ind w:left="142" w:right="117"/>
              <w:contextualSpacing/>
              <w:jc w:val="center"/>
              <w:rPr>
                <w:rFonts w:ascii="GHEA Grapalat" w:eastAsia="Calibri" w:hAnsi="GHEA Grapalat"/>
                <w:sz w:val="22"/>
                <w:szCs w:val="22"/>
                <w:lang w:val="hy-AM"/>
              </w:rPr>
            </w:pPr>
            <w:r w:rsidRPr="00124654">
              <w:rPr>
                <w:rFonts w:ascii="GHEA Grapalat" w:eastAsia="Calibri" w:hAnsi="GHEA Grapalat"/>
                <w:sz w:val="22"/>
                <w:szCs w:val="22"/>
                <w:u w:val="single"/>
                <w:lang w:val="hy-AM"/>
              </w:rPr>
              <w:t>«Սողանքի դեպքում բնակչության պաշտպանության կազմակերպում» թեմայով վարժանքի կազմակերպում և իրականացում</w:t>
            </w:r>
          </w:p>
        </w:tc>
      </w:tr>
      <w:tr w:rsidR="009D4A96" w:rsidRPr="0038027C" w14:paraId="2D9A2466" w14:textId="77777777" w:rsidTr="00CD1C42">
        <w:tc>
          <w:tcPr>
            <w:tcW w:w="5000" w:type="pct"/>
            <w:gridSpan w:val="5"/>
            <w:tcBorders>
              <w:right w:val="single" w:sz="4" w:space="0" w:color="auto"/>
            </w:tcBorders>
          </w:tcPr>
          <w:p w14:paraId="6A1E75CD" w14:textId="77777777" w:rsidR="009D4A96" w:rsidRPr="0038027C" w:rsidRDefault="009D4A96" w:rsidP="00FB7030">
            <w:pPr>
              <w:ind w:left="142" w:right="117"/>
              <w:contextualSpacing/>
              <w:jc w:val="center"/>
              <w:rPr>
                <w:rFonts w:ascii="GHEA Grapalat" w:eastAsia="Calibri" w:hAnsi="GHEA Grapalat"/>
                <w:b/>
                <w:color w:val="000000" w:themeColor="text1"/>
                <w:sz w:val="22"/>
                <w:szCs w:val="22"/>
                <w:lang w:val="hy-AM"/>
              </w:rPr>
            </w:pPr>
            <w:r w:rsidRPr="0038027C">
              <w:rPr>
                <w:rFonts w:ascii="GHEA Grapalat" w:eastAsia="Calibri" w:hAnsi="GHEA Grapalat"/>
                <w:b/>
                <w:color w:val="000000" w:themeColor="text1"/>
                <w:sz w:val="22"/>
                <w:szCs w:val="22"/>
                <w:lang w:val="hy-AM"/>
              </w:rPr>
              <w:t>Ցրտահարություն</w:t>
            </w:r>
          </w:p>
        </w:tc>
      </w:tr>
      <w:tr w:rsidR="00704BAE" w:rsidRPr="00303D4B" w14:paraId="369B0E46" w14:textId="77777777" w:rsidTr="00CD1C42">
        <w:tc>
          <w:tcPr>
            <w:tcW w:w="830" w:type="pct"/>
          </w:tcPr>
          <w:p w14:paraId="3353EDDC" w14:textId="77777777" w:rsidR="00933C16" w:rsidRDefault="00933C16" w:rsidP="00933C16">
            <w:pPr>
              <w:ind w:left="142" w:right="117"/>
              <w:contextualSpacing/>
              <w:rPr>
                <w:rFonts w:ascii="GHEA Grapalat" w:eastAsia="Calibri" w:hAnsi="GHEA Grapalat"/>
                <w:color w:val="000000" w:themeColor="text1"/>
                <w:sz w:val="22"/>
                <w:szCs w:val="22"/>
                <w:lang w:val="ru-RU"/>
              </w:rPr>
            </w:pPr>
            <w:proofErr w:type="spellStart"/>
            <w:r>
              <w:rPr>
                <w:rFonts w:ascii="GHEA Grapalat" w:eastAsia="Calibri" w:hAnsi="GHEA Grapalat"/>
                <w:color w:val="000000" w:themeColor="text1"/>
                <w:sz w:val="22"/>
                <w:szCs w:val="22"/>
                <w:lang w:val="ru-RU"/>
              </w:rPr>
              <w:t>Լեռմոնտովո</w:t>
            </w:r>
            <w:proofErr w:type="spellEnd"/>
          </w:p>
          <w:p w14:paraId="0D731840" w14:textId="35D8DD46" w:rsidR="00704BAE" w:rsidRPr="0038027C" w:rsidRDefault="00933C16" w:rsidP="00933C16">
            <w:pPr>
              <w:ind w:right="117"/>
              <w:contextualSpacing/>
              <w:rPr>
                <w:rFonts w:ascii="GHEA Grapalat" w:eastAsia="MS Mincho" w:hAnsi="GHEA Grapalat" w:cs="Courier New"/>
                <w:color w:val="000000" w:themeColor="text1"/>
                <w:sz w:val="22"/>
                <w:szCs w:val="22"/>
              </w:rPr>
            </w:pPr>
            <w:proofErr w:type="spellStart"/>
            <w:r>
              <w:rPr>
                <w:rFonts w:ascii="GHEA Grapalat" w:eastAsia="Calibri" w:hAnsi="GHEA Grapalat"/>
                <w:color w:val="000000" w:themeColor="text1"/>
                <w:sz w:val="22"/>
                <w:szCs w:val="22"/>
                <w:lang w:val="ru-RU"/>
              </w:rPr>
              <w:t>Անտառաշեն</w:t>
            </w:r>
            <w:proofErr w:type="spellEnd"/>
          </w:p>
        </w:tc>
        <w:tc>
          <w:tcPr>
            <w:tcW w:w="1002" w:type="pct"/>
          </w:tcPr>
          <w:p w14:paraId="137615C3" w14:textId="77777777" w:rsidR="00704BAE" w:rsidRPr="0038027C" w:rsidRDefault="00704BAE" w:rsidP="000F74A0">
            <w:pPr>
              <w:ind w:right="117"/>
              <w:contextualSpacing/>
              <w:rPr>
                <w:rFonts w:ascii="GHEA Grapalat" w:eastAsia="Calibri" w:hAnsi="GHEA Grapalat"/>
                <w:sz w:val="22"/>
                <w:szCs w:val="22"/>
                <w:lang w:val="hy-AM"/>
              </w:rPr>
            </w:pPr>
            <w:proofErr w:type="spellStart"/>
            <w:r w:rsidRPr="0038027C">
              <w:rPr>
                <w:rFonts w:ascii="GHEA Grapalat" w:eastAsia="MS Mincho" w:hAnsi="GHEA Grapalat" w:cs="Courier New"/>
                <w:sz w:val="22"/>
                <w:szCs w:val="22"/>
              </w:rPr>
              <w:t>Համայնքին</w:t>
            </w:r>
            <w:proofErr w:type="spellEnd"/>
            <w:r w:rsidRPr="0038027C">
              <w:rPr>
                <w:rFonts w:ascii="GHEA Grapalat" w:eastAsia="MS Mincho" w:hAnsi="GHEA Grapalat" w:cs="Courier New"/>
                <w:sz w:val="22"/>
                <w:szCs w:val="22"/>
              </w:rPr>
              <w:t xml:space="preserve"> </w:t>
            </w:r>
            <w:proofErr w:type="spellStart"/>
            <w:r w:rsidRPr="0038027C">
              <w:rPr>
                <w:rFonts w:ascii="GHEA Grapalat" w:eastAsia="MS Mincho" w:hAnsi="GHEA Grapalat" w:cs="Courier New"/>
                <w:sz w:val="22"/>
                <w:szCs w:val="22"/>
              </w:rPr>
              <w:t>բնորոշ</w:t>
            </w:r>
            <w:proofErr w:type="spellEnd"/>
            <w:r w:rsidRPr="0038027C">
              <w:rPr>
                <w:rFonts w:ascii="GHEA Grapalat" w:eastAsia="MS Mincho" w:hAnsi="GHEA Grapalat" w:cs="Courier New"/>
                <w:sz w:val="22"/>
                <w:szCs w:val="22"/>
              </w:rPr>
              <w:t xml:space="preserve"> է </w:t>
            </w:r>
            <w:proofErr w:type="spellStart"/>
            <w:r w:rsidRPr="0038027C">
              <w:rPr>
                <w:rFonts w:ascii="GHEA Grapalat" w:eastAsia="MS Mincho" w:hAnsi="GHEA Grapalat" w:cs="Courier New"/>
                <w:sz w:val="22"/>
                <w:szCs w:val="22"/>
              </w:rPr>
              <w:t>ցրտհարություն</w:t>
            </w:r>
            <w:proofErr w:type="spellEnd"/>
            <w:r w:rsidRPr="0038027C">
              <w:rPr>
                <w:rFonts w:ascii="GHEA Grapalat" w:eastAsia="MS Mincho" w:hAnsi="GHEA Grapalat" w:cs="Courier New"/>
                <w:sz w:val="22"/>
                <w:szCs w:val="22"/>
              </w:rPr>
              <w:t xml:space="preserve"> </w:t>
            </w:r>
            <w:proofErr w:type="spellStart"/>
            <w:r w:rsidRPr="0038027C">
              <w:rPr>
                <w:rFonts w:ascii="GHEA Grapalat" w:eastAsia="MS Mincho" w:hAnsi="GHEA Grapalat" w:cs="Courier New"/>
                <w:sz w:val="22"/>
                <w:szCs w:val="22"/>
              </w:rPr>
              <w:t>ձմռան</w:t>
            </w:r>
            <w:proofErr w:type="spellEnd"/>
            <w:r w:rsidRPr="0038027C">
              <w:rPr>
                <w:rFonts w:ascii="GHEA Grapalat" w:eastAsia="MS Mincho" w:hAnsi="GHEA Grapalat" w:cs="Courier New"/>
                <w:sz w:val="22"/>
                <w:szCs w:val="22"/>
              </w:rPr>
              <w:t xml:space="preserve"> </w:t>
            </w:r>
            <w:proofErr w:type="spellStart"/>
            <w:r w:rsidRPr="0038027C">
              <w:rPr>
                <w:rFonts w:ascii="GHEA Grapalat" w:eastAsia="MS Mincho" w:hAnsi="GHEA Grapalat" w:cs="Courier New"/>
                <w:sz w:val="22"/>
                <w:szCs w:val="22"/>
              </w:rPr>
              <w:t>ամիսներին</w:t>
            </w:r>
            <w:proofErr w:type="spellEnd"/>
            <w:r w:rsidRPr="0038027C">
              <w:rPr>
                <w:rFonts w:ascii="GHEA Grapalat" w:eastAsia="MS Mincho" w:hAnsi="GHEA Grapalat" w:cs="Courier New"/>
                <w:sz w:val="22"/>
                <w:szCs w:val="22"/>
              </w:rPr>
              <w:t>:</w:t>
            </w:r>
          </w:p>
        </w:tc>
        <w:tc>
          <w:tcPr>
            <w:tcW w:w="1062" w:type="pct"/>
          </w:tcPr>
          <w:p w14:paraId="342D8A65"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Այգիներ, բանջարաբոստանային որոշ կուլտուրաներ,  բերք</w:t>
            </w:r>
          </w:p>
        </w:tc>
        <w:tc>
          <w:tcPr>
            <w:tcW w:w="1063" w:type="pct"/>
          </w:tcPr>
          <w:p w14:paraId="52231324" w14:textId="77777777" w:rsidR="00704BAE" w:rsidRPr="0038027C" w:rsidRDefault="00704BAE" w:rsidP="000F74A0">
            <w:pPr>
              <w:ind w:left="142" w:right="117"/>
              <w:contextualSpacing/>
              <w:jc w:val="center"/>
              <w:rPr>
                <w:rFonts w:ascii="GHEA Grapalat" w:eastAsia="Calibri" w:hAnsi="GHEA Grapalat"/>
                <w:sz w:val="22"/>
                <w:szCs w:val="22"/>
                <w:highlight w:val="yellow"/>
                <w:lang w:val="hy-AM"/>
              </w:rPr>
            </w:pPr>
            <w:r w:rsidRPr="0038027C">
              <w:rPr>
                <w:rFonts w:ascii="GHEA Grapalat" w:eastAsia="Calibri" w:hAnsi="GHEA Grapalat"/>
                <w:sz w:val="22"/>
                <w:szCs w:val="22"/>
                <w:lang w:val="hy-AM"/>
              </w:rPr>
              <w:t>Բերքատվության անկում, բերքի կորուստ  և հետևաբար նյութական կորուստներ:</w:t>
            </w:r>
          </w:p>
        </w:tc>
        <w:tc>
          <w:tcPr>
            <w:tcW w:w="1043" w:type="pct"/>
            <w:tcBorders>
              <w:right w:val="single" w:sz="4" w:space="0" w:color="auto"/>
            </w:tcBorders>
          </w:tcPr>
          <w:p w14:paraId="26A22CBD" w14:textId="77777777" w:rsidR="00704BAE" w:rsidRPr="0038027C" w:rsidRDefault="00704BAE" w:rsidP="000F74A0">
            <w:pPr>
              <w:ind w:left="142" w:right="117"/>
              <w:contextualSpacing/>
              <w:jc w:val="center"/>
              <w:rPr>
                <w:rFonts w:ascii="GHEA Grapalat" w:eastAsia="Calibri" w:hAnsi="GHEA Grapalat"/>
                <w:sz w:val="22"/>
                <w:szCs w:val="22"/>
                <w:highlight w:val="yellow"/>
                <w:lang w:val="hy-AM"/>
              </w:rPr>
            </w:pPr>
            <w:r w:rsidRPr="0038027C">
              <w:rPr>
                <w:rFonts w:ascii="GHEA Grapalat" w:eastAsia="Calibri" w:hAnsi="GHEA Grapalat" w:cs="Sylfaen"/>
                <w:sz w:val="22"/>
                <w:szCs w:val="22"/>
                <w:lang w:val="hy-AM"/>
              </w:rPr>
              <w:t>Հուսալի կլիմայական տեղեկատվության ապահովում</w:t>
            </w:r>
            <w:r w:rsidRPr="0038027C">
              <w:rPr>
                <w:rFonts w:ascii="GHEA Grapalat" w:eastAsia="Calibri" w:hAnsi="GHEA Grapalat" w:cs="Arial LatArm"/>
                <w:sz w:val="22"/>
                <w:szCs w:val="22"/>
                <w:lang w:val="hy-AM"/>
              </w:rPr>
              <w:t xml:space="preserve">: </w:t>
            </w:r>
            <w:r w:rsidRPr="0038027C">
              <w:rPr>
                <w:rFonts w:ascii="GHEA Grapalat" w:eastAsia="Calibri" w:hAnsi="GHEA Grapalat" w:cs="Sylfaen"/>
                <w:sz w:val="22"/>
                <w:szCs w:val="22"/>
                <w:lang w:val="hy-AM"/>
              </w:rPr>
              <w:t>Նոր տեխնոլոգիաների և մշակաբույսերի կիրառում</w:t>
            </w:r>
            <w:r w:rsidRPr="0038027C">
              <w:rPr>
                <w:rFonts w:ascii="GHEA Grapalat" w:eastAsia="Calibri" w:hAnsi="GHEA Grapalat" w:cs="Arial LatArm"/>
                <w:sz w:val="22"/>
                <w:szCs w:val="22"/>
                <w:lang w:val="hy-AM"/>
              </w:rPr>
              <w:t xml:space="preserve">:  </w:t>
            </w:r>
            <w:r w:rsidRPr="0038027C">
              <w:rPr>
                <w:rFonts w:ascii="GHEA Grapalat" w:eastAsia="Calibri" w:hAnsi="GHEA Grapalat" w:cs="Sylfaen"/>
                <w:sz w:val="22"/>
                <w:szCs w:val="22"/>
                <w:lang w:val="hy-AM"/>
              </w:rPr>
              <w:lastRenderedPageBreak/>
              <w:t>Բնակչության իրազեկում ցրտահարությունից պաշտպանելու միջոցների</w:t>
            </w:r>
            <w:r w:rsidRPr="0038027C">
              <w:rPr>
                <w:rFonts w:ascii="GHEA Grapalat" w:eastAsia="Calibri" w:hAnsi="GHEA Grapalat" w:cs="Arial LatArm"/>
                <w:sz w:val="22"/>
                <w:szCs w:val="22"/>
                <w:lang w:val="hy-AM"/>
              </w:rPr>
              <w:t xml:space="preserve">, </w:t>
            </w:r>
            <w:r w:rsidRPr="0038027C">
              <w:rPr>
                <w:rFonts w:ascii="GHEA Grapalat" w:eastAsia="Calibri" w:hAnsi="GHEA Grapalat" w:cs="Sylfaen"/>
                <w:sz w:val="22"/>
                <w:szCs w:val="22"/>
                <w:lang w:val="hy-AM"/>
              </w:rPr>
              <w:t>ձևերի վերաբերյալ</w:t>
            </w:r>
            <w:r w:rsidRPr="0038027C">
              <w:rPr>
                <w:rFonts w:ascii="GHEA Grapalat" w:eastAsia="Calibri" w:hAnsi="GHEA Grapalat" w:cs="Arial LatArm"/>
                <w:sz w:val="22"/>
                <w:szCs w:val="22"/>
                <w:lang w:val="hy-AM"/>
              </w:rPr>
              <w:t>:</w:t>
            </w:r>
          </w:p>
        </w:tc>
      </w:tr>
      <w:tr w:rsidR="009D4A96" w:rsidRPr="0038027C" w14:paraId="35C913A5" w14:textId="77777777" w:rsidTr="00CD1C42">
        <w:trPr>
          <w:trHeight w:val="197"/>
        </w:trPr>
        <w:tc>
          <w:tcPr>
            <w:tcW w:w="5000" w:type="pct"/>
            <w:gridSpan w:val="5"/>
            <w:tcBorders>
              <w:right w:val="single" w:sz="4" w:space="0" w:color="auto"/>
            </w:tcBorders>
          </w:tcPr>
          <w:p w14:paraId="757F756F" w14:textId="77777777" w:rsidR="009D4A96" w:rsidRPr="00CD1C42" w:rsidRDefault="009D4A96" w:rsidP="00FB7030">
            <w:pPr>
              <w:ind w:left="142" w:right="117"/>
              <w:contextualSpacing/>
              <w:jc w:val="center"/>
              <w:rPr>
                <w:rFonts w:ascii="GHEA Grapalat" w:eastAsia="Calibri" w:hAnsi="GHEA Grapalat"/>
                <w:b/>
                <w:sz w:val="22"/>
                <w:szCs w:val="22"/>
                <w:lang w:val="hy-AM"/>
              </w:rPr>
            </w:pPr>
            <w:r w:rsidRPr="00CD1C42">
              <w:rPr>
                <w:rFonts w:ascii="GHEA Grapalat" w:eastAsia="Calibri" w:hAnsi="GHEA Grapalat"/>
                <w:b/>
                <w:sz w:val="22"/>
                <w:szCs w:val="22"/>
                <w:lang w:val="hy-AM"/>
              </w:rPr>
              <w:lastRenderedPageBreak/>
              <w:t>Ձնաբուք</w:t>
            </w:r>
          </w:p>
        </w:tc>
      </w:tr>
      <w:tr w:rsidR="00704BAE" w:rsidRPr="00303D4B" w14:paraId="4447F2FF" w14:textId="77777777" w:rsidTr="00CD1C42">
        <w:tc>
          <w:tcPr>
            <w:tcW w:w="830" w:type="pct"/>
          </w:tcPr>
          <w:p w14:paraId="5BADA3CA" w14:textId="77777777" w:rsidR="00933C16" w:rsidRPr="00CD1C42" w:rsidRDefault="00933C16" w:rsidP="00933C16">
            <w:pPr>
              <w:ind w:left="142" w:right="117"/>
              <w:contextualSpacing/>
              <w:jc w:val="center"/>
              <w:rPr>
                <w:rFonts w:ascii="GHEA Grapalat" w:eastAsia="Calibri" w:hAnsi="GHEA Grapalat" w:cs="Sylfaen"/>
                <w:sz w:val="22"/>
                <w:szCs w:val="22"/>
                <w:lang w:val="ru-RU"/>
              </w:rPr>
            </w:pPr>
            <w:proofErr w:type="spellStart"/>
            <w:r w:rsidRPr="00CD1C42">
              <w:rPr>
                <w:rFonts w:ascii="GHEA Grapalat" w:eastAsia="Calibri" w:hAnsi="GHEA Grapalat" w:cs="Sylfaen"/>
                <w:sz w:val="22"/>
                <w:szCs w:val="22"/>
                <w:lang w:val="ru-RU"/>
              </w:rPr>
              <w:t>Լեռմոնտովո</w:t>
            </w:r>
            <w:proofErr w:type="spellEnd"/>
          </w:p>
          <w:p w14:paraId="7E035F34" w14:textId="2F7162A9" w:rsidR="00704BAE" w:rsidRPr="00CD1C42" w:rsidRDefault="00933C16" w:rsidP="00933C16">
            <w:pPr>
              <w:ind w:left="142" w:right="117"/>
              <w:contextualSpacing/>
              <w:jc w:val="center"/>
              <w:rPr>
                <w:rFonts w:ascii="GHEA Grapalat" w:eastAsia="Calibri" w:hAnsi="GHEA Grapalat" w:cs="Sylfaen"/>
                <w:sz w:val="22"/>
                <w:szCs w:val="22"/>
                <w:lang w:val="hy-AM"/>
              </w:rPr>
            </w:pPr>
            <w:proofErr w:type="spellStart"/>
            <w:r w:rsidRPr="00CD1C42">
              <w:rPr>
                <w:rFonts w:ascii="GHEA Grapalat" w:eastAsia="Calibri" w:hAnsi="GHEA Grapalat" w:cs="Sylfaen"/>
                <w:sz w:val="22"/>
                <w:szCs w:val="22"/>
                <w:lang w:val="ru-RU"/>
              </w:rPr>
              <w:t>Անտառաշեն</w:t>
            </w:r>
            <w:proofErr w:type="spellEnd"/>
          </w:p>
        </w:tc>
        <w:tc>
          <w:tcPr>
            <w:tcW w:w="1002" w:type="pct"/>
          </w:tcPr>
          <w:p w14:paraId="62684BEB" w14:textId="64E1DDC6" w:rsidR="00704BAE" w:rsidRPr="00CD1C42" w:rsidRDefault="00704BAE" w:rsidP="000F74A0">
            <w:pPr>
              <w:ind w:left="142" w:right="117"/>
              <w:contextualSpacing/>
              <w:jc w:val="center"/>
              <w:rPr>
                <w:rFonts w:ascii="GHEA Grapalat" w:eastAsia="Calibri" w:hAnsi="GHEA Grapalat"/>
                <w:sz w:val="22"/>
                <w:szCs w:val="22"/>
                <w:lang w:val="hy-AM"/>
              </w:rPr>
            </w:pPr>
            <w:r w:rsidRPr="00CD1C42">
              <w:rPr>
                <w:rFonts w:ascii="GHEA Grapalat" w:eastAsia="Calibri" w:hAnsi="GHEA Grapalat" w:cs="Sylfaen"/>
                <w:sz w:val="22"/>
                <w:szCs w:val="22"/>
                <w:lang w:val="hy-AM"/>
              </w:rPr>
              <w:t>Համայնքինբնորոշառատձյունըևուժեղքամիներըպատճառենդառնումձնաբքի</w:t>
            </w:r>
            <w:r w:rsidRPr="00CD1C42">
              <w:rPr>
                <w:rFonts w:ascii="GHEA Grapalat" w:eastAsia="Calibri" w:hAnsi="GHEA Grapalat"/>
                <w:sz w:val="22"/>
                <w:szCs w:val="22"/>
                <w:lang w:val="hy-AM"/>
              </w:rPr>
              <w:t xml:space="preserve">, </w:t>
            </w:r>
            <w:r w:rsidRPr="00CD1C42">
              <w:rPr>
                <w:rFonts w:ascii="GHEA Grapalat" w:eastAsia="Calibri" w:hAnsi="GHEA Grapalat" w:cs="Sylfaen"/>
                <w:sz w:val="22"/>
                <w:szCs w:val="22"/>
                <w:lang w:val="hy-AM"/>
              </w:rPr>
              <w:t>ինչիհետևանքովհիմնականումխցանվումենմիջհամայնքայինճանապարհը</w:t>
            </w:r>
            <w:r w:rsidRPr="00CD1C42">
              <w:rPr>
                <w:rFonts w:ascii="GHEA Grapalat" w:eastAsia="Calibri" w:hAnsi="GHEA Grapalat"/>
                <w:sz w:val="22"/>
                <w:szCs w:val="22"/>
                <w:lang w:val="hy-AM"/>
              </w:rPr>
              <w:t xml:space="preserve">: </w:t>
            </w:r>
            <w:r w:rsidRPr="00CD1C42">
              <w:rPr>
                <w:rFonts w:ascii="GHEA Grapalat" w:eastAsia="Calibri" w:hAnsi="GHEA Grapalat" w:cs="Sylfaen"/>
                <w:sz w:val="22"/>
                <w:szCs w:val="22"/>
                <w:lang w:val="hy-AM"/>
              </w:rPr>
              <w:t>Ճանապարհիխցանումըդառնումէլ</w:t>
            </w:r>
            <w:r w:rsidR="00CD1C42" w:rsidRPr="00CD1C42">
              <w:rPr>
                <w:rFonts w:ascii="GHEA Grapalat" w:eastAsia="Calibri" w:hAnsi="GHEA Grapalat" w:cs="Sylfaen"/>
                <w:sz w:val="22"/>
                <w:szCs w:val="22"/>
                <w:lang w:val="hy-AM"/>
              </w:rPr>
              <w:t>րացուցիչխնդիրներիառաջացմանպատճա</w:t>
            </w:r>
            <w:r w:rsidRPr="00CD1C42">
              <w:rPr>
                <w:rFonts w:ascii="GHEA Grapalat" w:eastAsia="Calibri" w:hAnsi="GHEA Grapalat"/>
                <w:sz w:val="22"/>
                <w:szCs w:val="22"/>
                <w:lang w:val="hy-AM"/>
              </w:rPr>
              <w:t>:</w:t>
            </w:r>
          </w:p>
        </w:tc>
        <w:tc>
          <w:tcPr>
            <w:tcW w:w="1062" w:type="pct"/>
          </w:tcPr>
          <w:p w14:paraId="5635644A" w14:textId="77777777" w:rsidR="00704BAE" w:rsidRPr="00CD1C42" w:rsidRDefault="00704BAE" w:rsidP="000F74A0">
            <w:pPr>
              <w:ind w:left="142" w:right="117"/>
              <w:contextualSpacing/>
              <w:jc w:val="center"/>
              <w:rPr>
                <w:rFonts w:ascii="GHEA Grapalat" w:eastAsia="Calibri" w:hAnsi="GHEA Grapalat" w:cs="Sylfaen"/>
                <w:sz w:val="22"/>
                <w:szCs w:val="22"/>
              </w:rPr>
            </w:pPr>
            <w:proofErr w:type="gramStart"/>
            <w:r w:rsidRPr="00CD1C42">
              <w:rPr>
                <w:rFonts w:ascii="GHEA Grapalat" w:eastAsia="Calibri" w:hAnsi="GHEA Grapalat"/>
                <w:sz w:val="22"/>
                <w:szCs w:val="22"/>
              </w:rPr>
              <w:t>Ճ</w:t>
            </w:r>
            <w:r w:rsidRPr="00CD1C42">
              <w:rPr>
                <w:rFonts w:ascii="GHEA Grapalat" w:eastAsia="Calibri" w:hAnsi="GHEA Grapalat"/>
                <w:sz w:val="22"/>
                <w:szCs w:val="22"/>
                <w:lang w:val="hy-AM"/>
              </w:rPr>
              <w:t>անապարհներ</w:t>
            </w:r>
            <w:r w:rsidRPr="00CD1C42">
              <w:rPr>
                <w:rFonts w:ascii="GHEA Grapalat" w:eastAsia="Calibri" w:hAnsi="GHEA Grapalat"/>
                <w:sz w:val="22"/>
                <w:szCs w:val="22"/>
              </w:rPr>
              <w:t>,</w:t>
            </w:r>
            <w:r w:rsidRPr="00CD1C42">
              <w:rPr>
                <w:rFonts w:ascii="GHEA Grapalat" w:eastAsia="Calibri" w:hAnsi="GHEA Grapalat"/>
                <w:sz w:val="22"/>
                <w:szCs w:val="22"/>
                <w:lang w:val="hy-AM"/>
              </w:rPr>
              <w:t>էլեկտրահաղորդակցում</w:t>
            </w:r>
            <w:proofErr w:type="gramEnd"/>
          </w:p>
        </w:tc>
        <w:tc>
          <w:tcPr>
            <w:tcW w:w="1063" w:type="pct"/>
          </w:tcPr>
          <w:p w14:paraId="595556A1" w14:textId="77777777" w:rsidR="00704BAE" w:rsidRPr="00CD1C42" w:rsidRDefault="00704BAE" w:rsidP="000F74A0">
            <w:pPr>
              <w:ind w:left="142" w:right="117"/>
              <w:contextualSpacing/>
              <w:jc w:val="center"/>
              <w:rPr>
                <w:rFonts w:ascii="GHEA Grapalat" w:eastAsia="Calibri" w:hAnsi="GHEA Grapalat"/>
                <w:sz w:val="22"/>
                <w:szCs w:val="22"/>
                <w:lang w:val="hy-AM"/>
              </w:rPr>
            </w:pPr>
            <w:r w:rsidRPr="00CD1C42">
              <w:rPr>
                <w:rFonts w:ascii="GHEA Grapalat" w:eastAsia="Calibri" w:hAnsi="GHEA Grapalat"/>
                <w:sz w:val="22"/>
                <w:szCs w:val="22"/>
                <w:lang w:val="hy-AM"/>
              </w:rPr>
              <w:t>Միջհամայնքային և ներհամայնքային ճանապարհների խցանում: Էլեկտրամատակարարման խափանում:</w:t>
            </w:r>
          </w:p>
        </w:tc>
        <w:tc>
          <w:tcPr>
            <w:tcW w:w="1043" w:type="pct"/>
            <w:tcBorders>
              <w:right w:val="single" w:sz="4" w:space="0" w:color="auto"/>
            </w:tcBorders>
          </w:tcPr>
          <w:p w14:paraId="39E93FF8" w14:textId="77777777" w:rsidR="00704BAE" w:rsidRPr="00CD1C42" w:rsidRDefault="00704BAE" w:rsidP="000F74A0">
            <w:pPr>
              <w:ind w:left="142" w:right="117"/>
              <w:contextualSpacing/>
              <w:jc w:val="center"/>
              <w:rPr>
                <w:rFonts w:ascii="GHEA Grapalat" w:eastAsia="Calibri" w:hAnsi="GHEA Grapalat"/>
                <w:sz w:val="22"/>
                <w:szCs w:val="22"/>
                <w:lang w:val="hy-AM"/>
              </w:rPr>
            </w:pPr>
            <w:r w:rsidRPr="00CD1C42">
              <w:rPr>
                <w:rFonts w:ascii="GHEA Grapalat" w:eastAsia="Calibri" w:hAnsi="GHEA Grapalat"/>
                <w:sz w:val="22"/>
                <w:szCs w:val="22"/>
                <w:lang w:val="hy-AM"/>
              </w:rPr>
              <w:t>Հուսալի օդերևույթաբանական տեղեկատվության ապահովում: Համապատասխան տեխնիկայի ձեռքբերում:</w:t>
            </w:r>
          </w:p>
        </w:tc>
      </w:tr>
      <w:tr w:rsidR="009D4A96" w:rsidRPr="0038027C" w14:paraId="5960E9EC" w14:textId="77777777" w:rsidTr="00CD1C42">
        <w:tc>
          <w:tcPr>
            <w:tcW w:w="5000" w:type="pct"/>
            <w:gridSpan w:val="5"/>
            <w:tcBorders>
              <w:right w:val="single" w:sz="4" w:space="0" w:color="auto"/>
            </w:tcBorders>
          </w:tcPr>
          <w:p w14:paraId="1741FBAD" w14:textId="77777777" w:rsidR="009D4A96" w:rsidRPr="0038027C" w:rsidRDefault="009D4A96"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lang w:val="hy-AM"/>
              </w:rPr>
              <w:t>Հորդառատ տեղումներ</w:t>
            </w:r>
          </w:p>
        </w:tc>
      </w:tr>
      <w:tr w:rsidR="00704BAE" w:rsidRPr="00303D4B" w14:paraId="6E6C42EB" w14:textId="77777777" w:rsidTr="00CD1C42">
        <w:tc>
          <w:tcPr>
            <w:tcW w:w="830" w:type="pct"/>
          </w:tcPr>
          <w:p w14:paraId="7D78497C" w14:textId="77777777" w:rsidR="00933C16" w:rsidRDefault="00933C16" w:rsidP="00933C16">
            <w:pPr>
              <w:ind w:left="142" w:right="117"/>
              <w:contextualSpacing/>
              <w:rPr>
                <w:rFonts w:ascii="GHEA Grapalat" w:eastAsia="Calibri" w:hAnsi="GHEA Grapalat"/>
                <w:color w:val="000000" w:themeColor="text1"/>
                <w:sz w:val="22"/>
                <w:szCs w:val="22"/>
                <w:lang w:val="ru-RU"/>
              </w:rPr>
            </w:pPr>
            <w:proofErr w:type="spellStart"/>
            <w:r>
              <w:rPr>
                <w:rFonts w:ascii="GHEA Grapalat" w:eastAsia="Calibri" w:hAnsi="GHEA Grapalat"/>
                <w:color w:val="000000" w:themeColor="text1"/>
                <w:sz w:val="22"/>
                <w:szCs w:val="22"/>
                <w:lang w:val="ru-RU"/>
              </w:rPr>
              <w:t>Լեռմոնտովո</w:t>
            </w:r>
            <w:proofErr w:type="spellEnd"/>
          </w:p>
          <w:p w14:paraId="75FAE6E9" w14:textId="0AA8063F" w:rsidR="00704BAE" w:rsidRPr="0038027C" w:rsidRDefault="00933C16" w:rsidP="00933C16">
            <w:pPr>
              <w:ind w:left="142" w:right="117"/>
              <w:contextualSpacing/>
              <w:rPr>
                <w:rFonts w:ascii="GHEA Grapalat" w:eastAsia="MS Mincho" w:hAnsi="GHEA Grapalat" w:cs="Courier New"/>
                <w:color w:val="000000" w:themeColor="text1"/>
                <w:sz w:val="22"/>
                <w:szCs w:val="22"/>
                <w:lang w:val="hy-AM"/>
              </w:rPr>
            </w:pPr>
            <w:proofErr w:type="spellStart"/>
            <w:r>
              <w:rPr>
                <w:rFonts w:ascii="GHEA Grapalat" w:eastAsia="Calibri" w:hAnsi="GHEA Grapalat"/>
                <w:color w:val="000000" w:themeColor="text1"/>
                <w:sz w:val="22"/>
                <w:szCs w:val="22"/>
                <w:lang w:val="ru-RU"/>
              </w:rPr>
              <w:t>Անտառաշեն</w:t>
            </w:r>
            <w:proofErr w:type="spellEnd"/>
          </w:p>
        </w:tc>
        <w:tc>
          <w:tcPr>
            <w:tcW w:w="1002" w:type="pct"/>
          </w:tcPr>
          <w:p w14:paraId="3579733A" w14:textId="77777777" w:rsidR="00704BAE" w:rsidRPr="0038027C" w:rsidRDefault="00704BAE" w:rsidP="000F74A0">
            <w:pPr>
              <w:ind w:left="142" w:right="117"/>
              <w:contextualSpacing/>
              <w:rPr>
                <w:rFonts w:ascii="GHEA Grapalat" w:eastAsia="Calibri" w:hAnsi="GHEA Grapalat"/>
                <w:b/>
                <w:sz w:val="22"/>
                <w:szCs w:val="22"/>
                <w:lang w:val="hy-AM"/>
              </w:rPr>
            </w:pPr>
            <w:r w:rsidRPr="0038027C">
              <w:rPr>
                <w:rFonts w:ascii="GHEA Grapalat" w:eastAsia="MS Mincho" w:hAnsi="GHEA Grapalat" w:cs="Courier New"/>
                <w:sz w:val="22"/>
                <w:szCs w:val="22"/>
                <w:lang w:val="hy-AM"/>
              </w:rPr>
              <w:t>Տևական անձրևների ժամանակ խախտվում է բուսաբուծության ոլորտում կատարվող աշխատանքների ժամանակացույցը, հողերի գերխոնավությունից առաջանում են սնկային հիվանդություններ, որոնց պատճառով ընկնում է մշակաբույսերի բերքա</w:t>
            </w:r>
            <w:r w:rsidRPr="0038027C">
              <w:rPr>
                <w:rFonts w:ascii="GHEA Grapalat" w:eastAsia="MS Mincho" w:hAnsi="GHEA Grapalat" w:cs="Courier New"/>
                <w:sz w:val="22"/>
                <w:szCs w:val="22"/>
                <w:lang w:val="hy-AM"/>
              </w:rPr>
              <w:softHyphen/>
              <w:t>տվու</w:t>
            </w:r>
            <w:r w:rsidRPr="0038027C">
              <w:rPr>
                <w:rFonts w:ascii="GHEA Grapalat" w:eastAsia="MS Mincho" w:hAnsi="GHEA Grapalat" w:cs="Courier New"/>
                <w:sz w:val="22"/>
                <w:szCs w:val="22"/>
                <w:lang w:val="hy-AM"/>
              </w:rPr>
              <w:softHyphen/>
              <w:t>թյունը: Հորդառատ անձրևների ժամանակ ակտիվանում են Համայնքում առկա սողանքային երևույթները</w:t>
            </w:r>
          </w:p>
        </w:tc>
        <w:tc>
          <w:tcPr>
            <w:tcW w:w="1062" w:type="pct"/>
          </w:tcPr>
          <w:p w14:paraId="0F465835"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Բերք:</w:t>
            </w:r>
          </w:p>
          <w:p w14:paraId="18B29E75"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Բանջարաբոստանային կուլտուրաներ:</w:t>
            </w:r>
          </w:p>
          <w:p w14:paraId="1775A0A2"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Խոտ:</w:t>
            </w:r>
          </w:p>
          <w:p w14:paraId="16A02E30"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Ներհամայնքային ճանապարհներ:</w:t>
            </w:r>
          </w:p>
          <w:p w14:paraId="1A1897EB"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Բնակելի տներ:</w:t>
            </w:r>
          </w:p>
          <w:p w14:paraId="3C88D9DA" w14:textId="77777777" w:rsidR="00704BAE" w:rsidRPr="0038027C" w:rsidRDefault="00704BAE" w:rsidP="000F74A0">
            <w:pPr>
              <w:ind w:left="142" w:right="117"/>
              <w:contextualSpacing/>
              <w:jc w:val="center"/>
              <w:rPr>
                <w:rFonts w:ascii="GHEA Grapalat" w:eastAsia="Calibri" w:hAnsi="GHEA Grapalat"/>
                <w:sz w:val="22"/>
                <w:szCs w:val="22"/>
              </w:rPr>
            </w:pPr>
            <w:proofErr w:type="spellStart"/>
            <w:r w:rsidRPr="0038027C">
              <w:rPr>
                <w:rFonts w:ascii="GHEA Grapalat" w:eastAsia="Calibri" w:hAnsi="GHEA Grapalat"/>
                <w:sz w:val="22"/>
                <w:szCs w:val="22"/>
              </w:rPr>
              <w:t>Տնամերձ</w:t>
            </w:r>
            <w:proofErr w:type="spellEnd"/>
            <w:r w:rsidRPr="0038027C">
              <w:rPr>
                <w:rFonts w:ascii="GHEA Grapalat" w:eastAsia="Calibri" w:hAnsi="GHEA Grapalat"/>
                <w:sz w:val="22"/>
                <w:szCs w:val="22"/>
              </w:rPr>
              <w:t xml:space="preserve"> </w:t>
            </w:r>
            <w:proofErr w:type="spellStart"/>
            <w:r w:rsidRPr="0038027C">
              <w:rPr>
                <w:rFonts w:ascii="GHEA Grapalat" w:eastAsia="Calibri" w:hAnsi="GHEA Grapalat"/>
                <w:sz w:val="22"/>
                <w:szCs w:val="22"/>
              </w:rPr>
              <w:t>հողատարածքներ</w:t>
            </w:r>
            <w:proofErr w:type="spellEnd"/>
            <w:r w:rsidRPr="0038027C">
              <w:rPr>
                <w:rFonts w:ascii="GHEA Grapalat" w:eastAsia="Calibri" w:hAnsi="GHEA Grapalat"/>
                <w:sz w:val="22"/>
                <w:szCs w:val="22"/>
              </w:rPr>
              <w:t>:</w:t>
            </w:r>
          </w:p>
        </w:tc>
        <w:tc>
          <w:tcPr>
            <w:tcW w:w="1063" w:type="pct"/>
          </w:tcPr>
          <w:p w14:paraId="691A64F9" w14:textId="6F3C6271" w:rsidR="00704BAE" w:rsidRPr="0038027C" w:rsidRDefault="007D4D51" w:rsidP="000F74A0">
            <w:pPr>
              <w:ind w:left="142" w:right="117"/>
              <w:contextualSpacing/>
              <w:jc w:val="center"/>
              <w:rPr>
                <w:rFonts w:ascii="GHEA Grapalat" w:eastAsia="Calibri" w:hAnsi="GHEA Grapalat"/>
                <w:sz w:val="22"/>
                <w:szCs w:val="22"/>
                <w:lang w:val="af-ZA"/>
              </w:rPr>
            </w:pPr>
            <w:r w:rsidRPr="007D4D51">
              <w:rPr>
                <w:rFonts w:ascii="GHEA Grapalat" w:eastAsia="Calibri" w:hAnsi="GHEA Grapalat" w:cs="Sylfaen"/>
                <w:sz w:val="22"/>
                <w:szCs w:val="22"/>
                <w:lang w:val="hy-AM"/>
              </w:rPr>
              <w:t>Առատ</w:t>
            </w:r>
            <w:r>
              <w:rPr>
                <w:rFonts w:ascii="GHEA Grapalat" w:eastAsia="Calibri" w:hAnsi="GHEA Grapalat" w:cs="Sylfaen"/>
                <w:sz w:val="22"/>
                <w:szCs w:val="22"/>
              </w:rPr>
              <w:t xml:space="preserve"> </w:t>
            </w:r>
            <w:r w:rsidRPr="007D4D51">
              <w:rPr>
                <w:rFonts w:ascii="GHEA Grapalat" w:eastAsia="Calibri" w:hAnsi="GHEA Grapalat" w:cs="Sylfaen"/>
                <w:sz w:val="22"/>
                <w:szCs w:val="22"/>
                <w:lang w:val="hy-AM"/>
              </w:rPr>
              <w:t>տեղումները</w:t>
            </w:r>
            <w:r>
              <w:rPr>
                <w:rFonts w:ascii="GHEA Grapalat" w:eastAsia="Calibri" w:hAnsi="GHEA Grapalat" w:cs="Sylfaen"/>
                <w:sz w:val="22"/>
                <w:szCs w:val="22"/>
              </w:rPr>
              <w:t xml:space="preserve"> </w:t>
            </w:r>
            <w:r w:rsidRPr="007D4D51">
              <w:rPr>
                <w:rFonts w:ascii="GHEA Grapalat" w:eastAsia="Calibri" w:hAnsi="GHEA Grapalat" w:cs="Sylfaen"/>
                <w:sz w:val="22"/>
                <w:szCs w:val="22"/>
                <w:lang w:val="hy-AM"/>
              </w:rPr>
              <w:t>դառնում</w:t>
            </w:r>
            <w:r>
              <w:rPr>
                <w:rFonts w:ascii="GHEA Grapalat" w:eastAsia="Calibri" w:hAnsi="GHEA Grapalat" w:cs="Sylfaen"/>
                <w:sz w:val="22"/>
                <w:szCs w:val="22"/>
              </w:rPr>
              <w:t xml:space="preserve"> </w:t>
            </w:r>
            <w:r w:rsidRPr="007D4D51">
              <w:rPr>
                <w:rFonts w:ascii="GHEA Grapalat" w:eastAsia="Calibri" w:hAnsi="GHEA Grapalat" w:cs="Sylfaen"/>
                <w:sz w:val="22"/>
                <w:szCs w:val="22"/>
                <w:lang w:val="hy-AM"/>
              </w:rPr>
              <w:t>են</w:t>
            </w:r>
            <w:r>
              <w:rPr>
                <w:rFonts w:ascii="GHEA Grapalat" w:eastAsia="Calibri" w:hAnsi="GHEA Grapalat" w:cs="Sylfaen"/>
                <w:sz w:val="22"/>
                <w:szCs w:val="22"/>
              </w:rPr>
              <w:t xml:space="preserve"> </w:t>
            </w:r>
            <w:r w:rsidRPr="007D4D51">
              <w:rPr>
                <w:rFonts w:ascii="GHEA Grapalat" w:eastAsia="Calibri" w:hAnsi="GHEA Grapalat" w:cs="Sylfaen"/>
                <w:sz w:val="22"/>
                <w:szCs w:val="22"/>
                <w:lang w:val="hy-AM"/>
              </w:rPr>
              <w:t>սելավների</w:t>
            </w:r>
            <w:r>
              <w:rPr>
                <w:rFonts w:ascii="GHEA Grapalat" w:eastAsia="Calibri" w:hAnsi="GHEA Grapalat" w:cs="Sylfaen"/>
                <w:sz w:val="22"/>
                <w:szCs w:val="22"/>
              </w:rPr>
              <w:t xml:space="preserve"> </w:t>
            </w:r>
            <w:r w:rsidRPr="007D4D51">
              <w:rPr>
                <w:rFonts w:ascii="GHEA Grapalat" w:eastAsia="Calibri" w:hAnsi="GHEA Grapalat" w:cs="Sylfaen"/>
                <w:sz w:val="22"/>
                <w:szCs w:val="22"/>
                <w:lang w:val="hy-AM"/>
              </w:rPr>
              <w:t>առաջացման</w:t>
            </w:r>
            <w:r>
              <w:rPr>
                <w:rFonts w:ascii="GHEA Grapalat" w:eastAsia="Calibri" w:hAnsi="GHEA Grapalat" w:cs="Sylfaen"/>
                <w:sz w:val="22"/>
                <w:szCs w:val="22"/>
              </w:rPr>
              <w:t xml:space="preserve"> </w:t>
            </w:r>
            <w:proofErr w:type="spellStart"/>
            <w:r>
              <w:rPr>
                <w:rFonts w:ascii="GHEA Grapalat" w:eastAsia="Calibri" w:hAnsi="GHEA Grapalat" w:cs="Sylfaen"/>
                <w:sz w:val="22"/>
                <w:szCs w:val="22"/>
              </w:rPr>
              <w:t>պատճառ</w:t>
            </w:r>
            <w:proofErr w:type="spellEnd"/>
            <w:r w:rsidRPr="007D4D51">
              <w:rPr>
                <w:rFonts w:ascii="GHEA Grapalat" w:eastAsia="Calibri" w:hAnsi="GHEA Grapalat" w:cs="Sylfaen"/>
                <w:sz w:val="22"/>
                <w:szCs w:val="22"/>
                <w:lang w:val="hy-AM"/>
              </w:rPr>
              <w:t>։  Առատ տեղումները խոչընդոտում են գյուղատնտեսական աշխատանքների իրականացմանը:  Տեղումներիպատճառովդժվարանցանելիենդառնումնաևներհամայնքայինճանապարհները</w:t>
            </w:r>
          </w:p>
        </w:tc>
        <w:tc>
          <w:tcPr>
            <w:tcW w:w="1043" w:type="pct"/>
            <w:tcBorders>
              <w:right w:val="single" w:sz="4" w:space="0" w:color="auto"/>
            </w:tcBorders>
          </w:tcPr>
          <w:p w14:paraId="34A08A10" w14:textId="77777777" w:rsidR="00704BAE" w:rsidRPr="0038027C" w:rsidRDefault="00704BAE" w:rsidP="000F74A0">
            <w:pPr>
              <w:tabs>
                <w:tab w:val="left" w:pos="235"/>
                <w:tab w:val="right" w:pos="9355"/>
              </w:tabs>
              <w:ind w:left="142" w:right="117"/>
              <w:contextualSpacing/>
              <w:jc w:val="center"/>
              <w:rPr>
                <w:rFonts w:ascii="GHEA Grapalat" w:eastAsia="Calibri" w:hAnsi="GHEA Grapalat" w:cs="Arial LatArm"/>
                <w:sz w:val="22"/>
                <w:szCs w:val="22"/>
                <w:lang w:val="af-ZA"/>
              </w:rPr>
            </w:pPr>
            <w:r w:rsidRPr="0038027C">
              <w:rPr>
                <w:rFonts w:ascii="GHEA Grapalat" w:eastAsia="Calibri" w:hAnsi="GHEA Grapalat" w:cs="Sylfaen"/>
                <w:sz w:val="22"/>
                <w:szCs w:val="22"/>
                <w:lang w:val="hy-AM"/>
              </w:rPr>
              <w:t>Մշակելևկիրառելկանխատեսմանևվաղազդարարմանհամակար</w:t>
            </w:r>
            <w:r w:rsidRPr="0038027C">
              <w:rPr>
                <w:rFonts w:ascii="GHEA Grapalat" w:eastAsia="Calibri" w:hAnsi="GHEA Grapalat" w:cs="Arial LatArm"/>
                <w:sz w:val="22"/>
                <w:szCs w:val="22"/>
              </w:rPr>
              <w:t>գ</w:t>
            </w:r>
            <w:r w:rsidRPr="0038027C">
              <w:rPr>
                <w:rFonts w:ascii="GHEA Grapalat" w:eastAsia="Calibri" w:hAnsi="GHEA Grapalat" w:cs="Arial LatArm"/>
                <w:sz w:val="22"/>
                <w:szCs w:val="22"/>
                <w:lang w:val="hy-AM"/>
              </w:rPr>
              <w:t xml:space="preserve">: </w:t>
            </w:r>
            <w:r w:rsidRPr="0038027C">
              <w:rPr>
                <w:rFonts w:ascii="GHEA Grapalat" w:eastAsia="Calibri" w:hAnsi="GHEA Grapalat" w:cs="Sylfaen"/>
                <w:sz w:val="22"/>
                <w:szCs w:val="22"/>
                <w:lang w:val="hy-AM"/>
              </w:rPr>
              <w:t>Ապահովելբնակչությանվաղիրազեկումը</w:t>
            </w:r>
            <w:r w:rsidRPr="0038027C">
              <w:rPr>
                <w:rFonts w:ascii="GHEA Grapalat" w:eastAsia="Calibri" w:hAnsi="GHEA Grapalat" w:cs="Arial LatArm"/>
                <w:sz w:val="22"/>
                <w:szCs w:val="22"/>
                <w:lang w:val="hy-AM"/>
              </w:rPr>
              <w:t>:</w:t>
            </w:r>
          </w:p>
          <w:p w14:paraId="0DDD46FB" w14:textId="77777777" w:rsidR="00704BAE" w:rsidRPr="0038027C" w:rsidRDefault="00704BAE" w:rsidP="000F74A0">
            <w:pPr>
              <w:tabs>
                <w:tab w:val="left" w:pos="235"/>
                <w:tab w:val="right" w:pos="9355"/>
              </w:tabs>
              <w:ind w:left="142" w:right="117"/>
              <w:contextualSpacing/>
              <w:jc w:val="center"/>
              <w:rPr>
                <w:rFonts w:ascii="GHEA Grapalat" w:eastAsia="Calibri" w:hAnsi="GHEA Grapalat" w:cs="Arial LatArm"/>
                <w:sz w:val="22"/>
                <w:szCs w:val="22"/>
                <w:lang w:val="af-ZA"/>
              </w:rPr>
            </w:pPr>
            <w:proofErr w:type="spellStart"/>
            <w:r w:rsidRPr="0038027C">
              <w:rPr>
                <w:rFonts w:ascii="GHEA Grapalat" w:eastAsia="Calibri" w:hAnsi="GHEA Grapalat" w:cs="Arial LatArm"/>
                <w:sz w:val="22"/>
                <w:szCs w:val="22"/>
              </w:rPr>
              <w:t>Համապատասխանտեխնիկայիձեռքբերում</w:t>
            </w:r>
            <w:proofErr w:type="spellEnd"/>
            <w:r w:rsidRPr="0038027C">
              <w:rPr>
                <w:rFonts w:ascii="GHEA Grapalat" w:eastAsia="Calibri" w:hAnsi="GHEA Grapalat" w:cs="Arial LatArm"/>
                <w:sz w:val="22"/>
                <w:szCs w:val="22"/>
                <w:lang w:val="af-ZA"/>
              </w:rPr>
              <w:t>:</w:t>
            </w:r>
          </w:p>
          <w:p w14:paraId="7CF8C360" w14:textId="77777777" w:rsidR="00704BAE" w:rsidRPr="0038027C" w:rsidRDefault="00704BAE" w:rsidP="000F74A0">
            <w:pPr>
              <w:tabs>
                <w:tab w:val="left" w:pos="235"/>
                <w:tab w:val="right" w:pos="9355"/>
              </w:tabs>
              <w:ind w:left="142" w:right="117"/>
              <w:contextualSpacing/>
              <w:jc w:val="center"/>
              <w:rPr>
                <w:rFonts w:ascii="GHEA Grapalat" w:eastAsia="Calibri" w:hAnsi="GHEA Grapalat"/>
                <w:sz w:val="22"/>
                <w:szCs w:val="22"/>
                <w:lang w:val="af-ZA"/>
              </w:rPr>
            </w:pPr>
            <w:proofErr w:type="spellStart"/>
            <w:r w:rsidRPr="0038027C">
              <w:rPr>
                <w:rFonts w:ascii="GHEA Grapalat" w:eastAsia="Calibri" w:hAnsi="GHEA Grapalat" w:cs="Arial LatArm"/>
                <w:sz w:val="22"/>
                <w:szCs w:val="22"/>
              </w:rPr>
              <w:t>Ճանապարհների</w:t>
            </w:r>
            <w:proofErr w:type="spellEnd"/>
            <w:r w:rsidRPr="0038027C">
              <w:rPr>
                <w:rFonts w:ascii="GHEA Grapalat" w:eastAsia="Calibri" w:hAnsi="GHEA Grapalat" w:cs="Arial LatArm"/>
                <w:sz w:val="22"/>
                <w:szCs w:val="22"/>
                <w:lang w:val="af-ZA"/>
              </w:rPr>
              <w:t xml:space="preserve"> եզրերին հեղեղատների կառուցում և ճանապարհների </w:t>
            </w:r>
            <w:proofErr w:type="spellStart"/>
            <w:r w:rsidRPr="0038027C">
              <w:rPr>
                <w:rFonts w:ascii="GHEA Grapalat" w:eastAsia="Calibri" w:hAnsi="GHEA Grapalat" w:cs="Arial LatArm"/>
                <w:sz w:val="22"/>
                <w:szCs w:val="22"/>
              </w:rPr>
              <w:t>բարեկարգում</w:t>
            </w:r>
            <w:proofErr w:type="spellEnd"/>
            <w:r w:rsidRPr="0038027C">
              <w:rPr>
                <w:rFonts w:ascii="GHEA Grapalat" w:eastAsia="Calibri" w:hAnsi="GHEA Grapalat" w:cs="Arial LatArm"/>
                <w:sz w:val="22"/>
                <w:szCs w:val="22"/>
                <w:lang w:val="af-ZA"/>
              </w:rPr>
              <w:t>:</w:t>
            </w:r>
          </w:p>
        </w:tc>
      </w:tr>
      <w:tr w:rsidR="009D4A96" w:rsidRPr="0038027C" w14:paraId="7D12999E" w14:textId="77777777" w:rsidTr="00CD1C42">
        <w:tc>
          <w:tcPr>
            <w:tcW w:w="5000" w:type="pct"/>
            <w:gridSpan w:val="5"/>
            <w:tcBorders>
              <w:right w:val="single" w:sz="4" w:space="0" w:color="auto"/>
            </w:tcBorders>
          </w:tcPr>
          <w:p w14:paraId="4A5013C0" w14:textId="77777777" w:rsidR="009D4A96" w:rsidRPr="0038027C" w:rsidRDefault="00644042" w:rsidP="00FB7030">
            <w:pPr>
              <w:ind w:left="142" w:right="117"/>
              <w:contextualSpacing/>
              <w:jc w:val="center"/>
              <w:rPr>
                <w:rFonts w:ascii="GHEA Grapalat" w:eastAsia="Calibri" w:hAnsi="GHEA Grapalat"/>
                <w:b/>
                <w:color w:val="000000" w:themeColor="text1"/>
                <w:sz w:val="22"/>
                <w:szCs w:val="22"/>
                <w:lang w:val="hy-AM"/>
              </w:rPr>
            </w:pPr>
            <w:r w:rsidRPr="0038027C">
              <w:rPr>
                <w:rFonts w:ascii="GHEA Grapalat" w:eastAsia="Calibri" w:hAnsi="GHEA Grapalat"/>
                <w:b/>
                <w:color w:val="000000" w:themeColor="text1"/>
                <w:sz w:val="22"/>
                <w:szCs w:val="22"/>
                <w:lang w:val="hy-AM"/>
              </w:rPr>
              <w:t>Կարկ</w:t>
            </w:r>
            <w:proofErr w:type="spellStart"/>
            <w:r w:rsidRPr="0038027C">
              <w:rPr>
                <w:rFonts w:ascii="GHEA Grapalat" w:eastAsia="Calibri" w:hAnsi="GHEA Grapalat"/>
                <w:b/>
                <w:color w:val="000000" w:themeColor="text1"/>
                <w:sz w:val="22"/>
                <w:szCs w:val="22"/>
                <w:lang w:val="ru-RU"/>
              </w:rPr>
              <w:t>ուտ</w:t>
            </w:r>
            <w:proofErr w:type="spellEnd"/>
          </w:p>
        </w:tc>
      </w:tr>
      <w:tr w:rsidR="00704BAE" w:rsidRPr="00303D4B" w14:paraId="052D80C8" w14:textId="77777777" w:rsidTr="00CD1C42">
        <w:tc>
          <w:tcPr>
            <w:tcW w:w="830" w:type="pct"/>
          </w:tcPr>
          <w:p w14:paraId="6B045D73" w14:textId="77777777" w:rsidR="00933C16" w:rsidRPr="00933C16" w:rsidRDefault="00933C16" w:rsidP="00933C16">
            <w:pPr>
              <w:ind w:left="142" w:right="117"/>
              <w:contextualSpacing/>
              <w:jc w:val="center"/>
              <w:rPr>
                <w:rFonts w:ascii="GHEA Grapalat" w:eastAsia="MS Mincho" w:hAnsi="GHEA Grapalat" w:cs="Courier New"/>
                <w:color w:val="000000" w:themeColor="text1"/>
                <w:sz w:val="22"/>
                <w:szCs w:val="22"/>
                <w:lang w:val="ru-RU"/>
              </w:rPr>
            </w:pPr>
            <w:proofErr w:type="spellStart"/>
            <w:r w:rsidRPr="00933C16">
              <w:rPr>
                <w:rFonts w:ascii="GHEA Grapalat" w:eastAsia="MS Mincho" w:hAnsi="GHEA Grapalat" w:cs="Courier New"/>
                <w:color w:val="000000" w:themeColor="text1"/>
                <w:sz w:val="22"/>
                <w:szCs w:val="22"/>
                <w:lang w:val="ru-RU"/>
              </w:rPr>
              <w:lastRenderedPageBreak/>
              <w:t>Լեռմոնտովո</w:t>
            </w:r>
            <w:proofErr w:type="spellEnd"/>
          </w:p>
          <w:p w14:paraId="4D9C3FAE" w14:textId="2181F852" w:rsidR="00704BAE" w:rsidRPr="0038027C" w:rsidRDefault="00933C16" w:rsidP="00933C16">
            <w:pPr>
              <w:ind w:left="142" w:right="117"/>
              <w:contextualSpacing/>
              <w:jc w:val="center"/>
              <w:rPr>
                <w:rFonts w:ascii="GHEA Grapalat" w:eastAsia="MS Mincho" w:hAnsi="GHEA Grapalat" w:cs="Courier New"/>
                <w:color w:val="000000" w:themeColor="text1"/>
                <w:sz w:val="22"/>
                <w:szCs w:val="22"/>
                <w:lang w:val="hy-AM"/>
              </w:rPr>
            </w:pPr>
            <w:proofErr w:type="spellStart"/>
            <w:r w:rsidRPr="00933C16">
              <w:rPr>
                <w:rFonts w:ascii="GHEA Grapalat" w:eastAsia="MS Mincho" w:hAnsi="GHEA Grapalat" w:cs="Courier New"/>
                <w:color w:val="000000" w:themeColor="text1"/>
                <w:sz w:val="22"/>
                <w:szCs w:val="22"/>
                <w:lang w:val="ru-RU"/>
              </w:rPr>
              <w:t>Անտառաշեն</w:t>
            </w:r>
            <w:proofErr w:type="spellEnd"/>
          </w:p>
        </w:tc>
        <w:tc>
          <w:tcPr>
            <w:tcW w:w="1002" w:type="pct"/>
          </w:tcPr>
          <w:p w14:paraId="7E43C4A8" w14:textId="633FD55E" w:rsidR="00704BAE" w:rsidRPr="0038027C" w:rsidRDefault="00704BAE" w:rsidP="000F74A0">
            <w:pPr>
              <w:ind w:left="142" w:right="117"/>
              <w:contextualSpacing/>
              <w:jc w:val="center"/>
              <w:rPr>
                <w:rFonts w:ascii="GHEA Grapalat" w:eastAsia="Calibri" w:hAnsi="GHEA Grapalat"/>
                <w:b/>
                <w:sz w:val="22"/>
                <w:szCs w:val="22"/>
                <w:lang w:val="hy-AM"/>
              </w:rPr>
            </w:pPr>
            <w:r w:rsidRPr="0038027C">
              <w:rPr>
                <w:rFonts w:ascii="GHEA Grapalat" w:eastAsia="MS Mincho" w:hAnsi="GHEA Grapalat" w:cs="Courier New"/>
                <w:sz w:val="22"/>
                <w:szCs w:val="22"/>
                <w:lang w:val="hy-AM"/>
              </w:rPr>
              <w:t xml:space="preserve">ԿարկտահարություններիպատճառովբերքիկորուստներըՀամայնքի հարևանությամբ առկա է ջերմոցային տնտեսության համար տեղադրված է </w:t>
            </w:r>
            <w:r w:rsidRPr="0038027C">
              <w:rPr>
                <w:rFonts w:ascii="GHEA Grapalat" w:eastAsia="MS Mincho" w:hAnsi="GHEA Grapalat" w:cs="Courier New"/>
                <w:sz w:val="22"/>
                <w:szCs w:val="22"/>
                <w:lang w:val="af-ZA"/>
              </w:rPr>
              <w:t xml:space="preserve">1 </w:t>
            </w:r>
            <w:r w:rsidR="004E1A93">
              <w:rPr>
                <w:rFonts w:ascii="GHEA Grapalat" w:eastAsia="MS Mincho" w:hAnsi="GHEA Grapalat" w:cs="Courier New"/>
                <w:sz w:val="22"/>
                <w:szCs w:val="22"/>
                <w:lang w:val="hy-AM"/>
              </w:rPr>
              <w:t>հակակարկտայինկայան</w:t>
            </w:r>
            <w:r w:rsidRPr="0038027C">
              <w:rPr>
                <w:rFonts w:ascii="GHEA Grapalat" w:eastAsia="MS Mincho" w:hAnsi="GHEA Grapalat" w:cs="Courier New"/>
                <w:sz w:val="22"/>
                <w:szCs w:val="22"/>
                <w:lang w:val="hy-AM"/>
              </w:rPr>
              <w:t>։</w:t>
            </w:r>
          </w:p>
        </w:tc>
        <w:tc>
          <w:tcPr>
            <w:tcW w:w="1062" w:type="pct"/>
          </w:tcPr>
          <w:p w14:paraId="08DC680E"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Այգիներ</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ցանքատարածքներ</w:t>
            </w:r>
            <w:r w:rsidRPr="0038027C">
              <w:rPr>
                <w:rFonts w:ascii="GHEA Grapalat" w:eastAsia="Calibri" w:hAnsi="GHEA Grapalat"/>
                <w:sz w:val="22"/>
                <w:szCs w:val="22"/>
                <w:lang w:val="hy-AM"/>
              </w:rPr>
              <w:t>,</w:t>
            </w:r>
          </w:p>
          <w:p w14:paraId="0A90A0DA"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ցանքեր</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բերք</w:t>
            </w:r>
            <w:r w:rsidRPr="0038027C">
              <w:rPr>
                <w:rFonts w:ascii="GHEA Grapalat" w:eastAsia="Calibri" w:hAnsi="GHEA Grapalat"/>
                <w:sz w:val="22"/>
                <w:szCs w:val="22"/>
                <w:lang w:val="hy-AM"/>
              </w:rPr>
              <w:t>,</w:t>
            </w:r>
          </w:p>
          <w:p w14:paraId="697794C6"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ընտանիկենդանիներ</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շինություններ</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տրանսպորտայինմիջոցներ</w:t>
            </w:r>
            <w:r w:rsidRPr="0038027C">
              <w:rPr>
                <w:rFonts w:ascii="GHEA Grapalat" w:eastAsia="Calibri" w:hAnsi="GHEA Grapalat"/>
                <w:sz w:val="22"/>
                <w:szCs w:val="22"/>
                <w:lang w:val="hy-AM"/>
              </w:rPr>
              <w:t>:</w:t>
            </w:r>
          </w:p>
        </w:tc>
        <w:tc>
          <w:tcPr>
            <w:tcW w:w="1063" w:type="pct"/>
          </w:tcPr>
          <w:p w14:paraId="2B935802"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Վնասվում կամ ամբողջովին ոչնչացվում է բերքը, ցանքատարածքները, կոտրվում շինությունների ապակիները և տանիքածածկերը, վնասում տրանսպորտային միջոցները: Բերում է էական նյութական կորուստների:</w:t>
            </w:r>
          </w:p>
        </w:tc>
        <w:tc>
          <w:tcPr>
            <w:tcW w:w="1043" w:type="pct"/>
            <w:tcBorders>
              <w:right w:val="single" w:sz="4" w:space="0" w:color="auto"/>
            </w:tcBorders>
          </w:tcPr>
          <w:p w14:paraId="4EA403AA"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Հակակարկտային</w:t>
            </w:r>
            <w:r w:rsidRPr="0038027C">
              <w:rPr>
                <w:rFonts w:ascii="GHEA Grapalat" w:eastAsia="Calibri" w:hAnsi="GHEA Grapalat" w:cs="Arial LatArm"/>
                <w:sz w:val="22"/>
                <w:szCs w:val="22"/>
                <w:lang w:val="hy-AM"/>
              </w:rPr>
              <w:t xml:space="preserve"> միջոցների տեղադրում,   </w:t>
            </w:r>
            <w:r w:rsidRPr="0038027C">
              <w:rPr>
                <w:rFonts w:ascii="GHEA Grapalat" w:eastAsia="Calibri" w:hAnsi="GHEA Grapalat" w:cs="Sylfaen"/>
                <w:sz w:val="22"/>
                <w:szCs w:val="22"/>
                <w:lang w:val="hy-AM"/>
              </w:rPr>
              <w:t>կանխատեսման և վաղ ազդարարման համակարգի մշակում և կիրառում</w:t>
            </w:r>
            <w:r w:rsidRPr="0038027C">
              <w:rPr>
                <w:rFonts w:ascii="GHEA Grapalat" w:eastAsia="Calibri" w:hAnsi="GHEA Grapalat" w:cs="Arial LatArm"/>
                <w:sz w:val="22"/>
                <w:szCs w:val="22"/>
                <w:lang w:val="hy-AM"/>
              </w:rPr>
              <w:t>:</w:t>
            </w:r>
          </w:p>
        </w:tc>
      </w:tr>
      <w:tr w:rsidR="009D4A96" w:rsidRPr="0038027C" w14:paraId="74C1A3A3" w14:textId="77777777" w:rsidTr="00CD1C42">
        <w:tc>
          <w:tcPr>
            <w:tcW w:w="5000" w:type="pct"/>
            <w:gridSpan w:val="5"/>
            <w:tcBorders>
              <w:right w:val="single" w:sz="4" w:space="0" w:color="auto"/>
            </w:tcBorders>
          </w:tcPr>
          <w:p w14:paraId="3DB21AF9" w14:textId="77777777" w:rsidR="009D4A96" w:rsidRPr="0038027C" w:rsidRDefault="009D4A96" w:rsidP="00FB7030">
            <w:pPr>
              <w:ind w:left="142" w:right="117"/>
              <w:contextualSpacing/>
              <w:jc w:val="center"/>
              <w:rPr>
                <w:rFonts w:ascii="GHEA Grapalat" w:eastAsia="Calibri" w:hAnsi="GHEA Grapalat"/>
                <w:b/>
                <w:color w:val="000000" w:themeColor="text1"/>
                <w:sz w:val="22"/>
                <w:szCs w:val="22"/>
              </w:rPr>
            </w:pPr>
            <w:r w:rsidRPr="0038027C">
              <w:rPr>
                <w:rFonts w:ascii="GHEA Grapalat" w:eastAsia="Calibri" w:hAnsi="GHEA Grapalat"/>
                <w:b/>
                <w:color w:val="000000" w:themeColor="text1"/>
                <w:sz w:val="22"/>
                <w:szCs w:val="22"/>
                <w:lang w:val="hy-AM"/>
              </w:rPr>
              <w:t>ՈՒժեղ քամիներ</w:t>
            </w:r>
          </w:p>
        </w:tc>
      </w:tr>
      <w:tr w:rsidR="00704BAE" w:rsidRPr="00303D4B" w14:paraId="25F4EF6E" w14:textId="77777777" w:rsidTr="00CD1C42">
        <w:tc>
          <w:tcPr>
            <w:tcW w:w="830" w:type="pct"/>
          </w:tcPr>
          <w:p w14:paraId="5269EE42" w14:textId="77777777" w:rsidR="00933C16" w:rsidRPr="00933C16" w:rsidRDefault="00933C16" w:rsidP="00933C16">
            <w:pPr>
              <w:ind w:left="142" w:right="117"/>
              <w:contextualSpacing/>
              <w:jc w:val="center"/>
              <w:rPr>
                <w:rFonts w:ascii="GHEA Grapalat" w:eastAsia="Calibri" w:hAnsi="GHEA Grapalat" w:cs="Sylfaen"/>
                <w:color w:val="000000" w:themeColor="text1"/>
                <w:sz w:val="22"/>
                <w:szCs w:val="22"/>
                <w:lang w:val="hy-AM"/>
              </w:rPr>
            </w:pPr>
            <w:r w:rsidRPr="00933C16">
              <w:rPr>
                <w:rFonts w:ascii="GHEA Grapalat" w:eastAsia="Calibri" w:hAnsi="GHEA Grapalat" w:cs="Sylfaen"/>
                <w:color w:val="000000" w:themeColor="text1"/>
                <w:sz w:val="22"/>
                <w:szCs w:val="22"/>
                <w:lang w:val="hy-AM"/>
              </w:rPr>
              <w:t>Լեռմոնտովո</w:t>
            </w:r>
          </w:p>
          <w:p w14:paraId="43AF949B" w14:textId="44E6335E" w:rsidR="00704BAE" w:rsidRPr="0038027C" w:rsidRDefault="00933C16" w:rsidP="00933C16">
            <w:pPr>
              <w:ind w:left="142" w:right="117"/>
              <w:contextualSpacing/>
              <w:jc w:val="center"/>
              <w:rPr>
                <w:rFonts w:ascii="GHEA Grapalat" w:eastAsia="Calibri" w:hAnsi="GHEA Grapalat" w:cs="Sylfaen"/>
                <w:color w:val="000000" w:themeColor="text1"/>
                <w:sz w:val="22"/>
                <w:szCs w:val="22"/>
                <w:lang w:val="hy-AM"/>
              </w:rPr>
            </w:pPr>
            <w:r w:rsidRPr="00933C16">
              <w:rPr>
                <w:rFonts w:ascii="GHEA Grapalat" w:eastAsia="Calibri" w:hAnsi="GHEA Grapalat" w:cs="Sylfaen"/>
                <w:color w:val="000000" w:themeColor="text1"/>
                <w:sz w:val="22"/>
                <w:szCs w:val="22"/>
                <w:lang w:val="hy-AM"/>
              </w:rPr>
              <w:t>Անտառաշեն</w:t>
            </w:r>
          </w:p>
        </w:tc>
        <w:tc>
          <w:tcPr>
            <w:tcW w:w="1002" w:type="pct"/>
          </w:tcPr>
          <w:p w14:paraId="41E4E9D5" w14:textId="77777777" w:rsidR="00704BAE" w:rsidRPr="0038027C" w:rsidRDefault="00704BAE" w:rsidP="000F74A0">
            <w:pPr>
              <w:ind w:left="142" w:right="117"/>
              <w:contextualSpacing/>
              <w:jc w:val="center"/>
              <w:rPr>
                <w:rFonts w:ascii="GHEA Grapalat" w:eastAsia="Calibri" w:hAnsi="GHEA Grapalat"/>
                <w:b/>
                <w:sz w:val="22"/>
                <w:szCs w:val="22"/>
                <w:lang w:val="hy-AM"/>
              </w:rPr>
            </w:pPr>
            <w:r w:rsidRPr="0038027C">
              <w:rPr>
                <w:rFonts w:ascii="GHEA Grapalat" w:eastAsia="Calibri" w:hAnsi="GHEA Grapalat" w:cs="Sylfaen"/>
                <w:sz w:val="22"/>
                <w:szCs w:val="22"/>
                <w:lang w:val="hy-AM"/>
              </w:rPr>
              <w:t xml:space="preserve">ՈՒժեղ քամիները բավականին մեծ վնասներ են պատճառում Համայնքին: </w:t>
            </w:r>
          </w:p>
        </w:tc>
        <w:tc>
          <w:tcPr>
            <w:tcW w:w="1062" w:type="pct"/>
          </w:tcPr>
          <w:p w14:paraId="05EB5CF6" w14:textId="77777777" w:rsidR="00704BAE" w:rsidRPr="0038027C" w:rsidRDefault="00704BAE" w:rsidP="000F74A0">
            <w:pPr>
              <w:ind w:left="142" w:right="117"/>
              <w:contextualSpacing/>
              <w:jc w:val="center"/>
              <w:rPr>
                <w:rFonts w:ascii="GHEA Grapalat" w:eastAsia="Calibri" w:hAnsi="GHEA Grapalat" w:cs="Sylfaen"/>
                <w:sz w:val="22"/>
                <w:szCs w:val="22"/>
                <w:lang w:val="hy-AM"/>
              </w:rPr>
            </w:pPr>
            <w:r w:rsidRPr="0038027C">
              <w:rPr>
                <w:rFonts w:ascii="GHEA Grapalat" w:eastAsia="Calibri" w:hAnsi="GHEA Grapalat" w:cs="Sylfaen"/>
                <w:sz w:val="22"/>
                <w:szCs w:val="22"/>
                <w:lang w:val="hy-AM"/>
              </w:rPr>
              <w:t>Բնակելի տներ,         շենք-շինություններ, էլեկտրահաղորդակցման համակարգ, ցանքատարածքներ, այգիներ, հողեր</w:t>
            </w:r>
          </w:p>
          <w:p w14:paraId="3159EEE8" w14:textId="77777777" w:rsidR="00704BAE" w:rsidRPr="0038027C" w:rsidRDefault="00704BAE" w:rsidP="000F74A0">
            <w:pPr>
              <w:ind w:left="142" w:right="117"/>
              <w:contextualSpacing/>
              <w:jc w:val="center"/>
              <w:rPr>
                <w:rFonts w:ascii="GHEA Grapalat" w:eastAsia="Calibri" w:hAnsi="GHEA Grapalat"/>
                <w:sz w:val="22"/>
                <w:szCs w:val="22"/>
                <w:lang w:val="hy-AM"/>
              </w:rPr>
            </w:pPr>
          </w:p>
        </w:tc>
        <w:tc>
          <w:tcPr>
            <w:tcW w:w="1063" w:type="pct"/>
          </w:tcPr>
          <w:p w14:paraId="622F1432"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 xml:space="preserve">Պարբերական բնույթ կրող ուժեղ քամիները </w:t>
            </w:r>
            <w:r w:rsidRPr="0038027C">
              <w:rPr>
                <w:rFonts w:ascii="GHEA Grapalat" w:eastAsia="Calibri" w:hAnsi="GHEA Grapalat"/>
                <w:sz w:val="22"/>
                <w:szCs w:val="22"/>
                <w:lang w:val="hy-AM"/>
              </w:rPr>
              <w:t xml:space="preserve">առավել շատ </w:t>
            </w:r>
            <w:r w:rsidRPr="0038027C">
              <w:rPr>
                <w:rFonts w:ascii="GHEA Grapalat" w:eastAsia="Calibri" w:hAnsi="GHEA Grapalat" w:cs="Sylfaen"/>
                <w:sz w:val="22"/>
                <w:szCs w:val="22"/>
                <w:lang w:val="hy-AM"/>
              </w:rPr>
              <w:t>վնասում են էլեկտրասյուները և էլեկտրալարերը</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Վնասվում են նաև բնակելի տների և շենք-շինությունների տանիքածածկերը</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լուսամուտները</w:t>
            </w:r>
            <w:r w:rsidRPr="0038027C">
              <w:rPr>
                <w:rFonts w:ascii="GHEA Grapalat" w:eastAsia="Calibri" w:hAnsi="GHEA Grapalat"/>
                <w:sz w:val="22"/>
                <w:szCs w:val="22"/>
                <w:lang w:val="hy-AM"/>
              </w:rPr>
              <w:t>:</w:t>
            </w:r>
          </w:p>
          <w:p w14:paraId="43269ACE" w14:textId="77777777" w:rsidR="00704BAE" w:rsidRPr="0038027C" w:rsidRDefault="00704BAE" w:rsidP="000F74A0">
            <w:pPr>
              <w:ind w:left="142" w:right="117"/>
              <w:contextualSpacing/>
              <w:jc w:val="center"/>
              <w:rPr>
                <w:rFonts w:ascii="GHEA Grapalat" w:eastAsia="Calibri" w:hAnsi="GHEA Grapalat" w:cs="Sylfaen"/>
                <w:sz w:val="22"/>
                <w:szCs w:val="22"/>
                <w:lang w:val="hy-AM"/>
              </w:rPr>
            </w:pPr>
            <w:r w:rsidRPr="0038027C">
              <w:rPr>
                <w:rFonts w:ascii="GHEA Grapalat" w:eastAsia="Calibri" w:hAnsi="GHEA Grapalat" w:cs="Sylfaen"/>
                <w:sz w:val="22"/>
                <w:szCs w:val="22"/>
                <w:lang w:val="hy-AM"/>
              </w:rPr>
              <w:t>Քամիները մեծ վնասներ են պատճառում նաև գյուղատնտեսական ոլորտին:  Ամառ-աշուն ժամանակահատվածի քամիները մեծ վնաս են հասցնում այգիներին, հատկապես պտղատու և մրգատու՝ դառնալով բերքի թափման պատճառ:</w:t>
            </w:r>
          </w:p>
        </w:tc>
        <w:tc>
          <w:tcPr>
            <w:tcW w:w="1043" w:type="pct"/>
            <w:tcBorders>
              <w:right w:val="single" w:sz="4" w:space="0" w:color="auto"/>
            </w:tcBorders>
          </w:tcPr>
          <w:p w14:paraId="3B0DA61B"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Համայնքային բյուջեով կամ այլ աղբյուրներից նախատեսել միջոցներ ուժեղ քամիների հետևանքների վերացման աշխատանքների համար</w:t>
            </w:r>
            <w:r w:rsidRPr="0038027C">
              <w:rPr>
                <w:rFonts w:ascii="GHEA Grapalat" w:eastAsia="Calibri" w:hAnsi="GHEA Grapalat"/>
                <w:sz w:val="22"/>
                <w:szCs w:val="22"/>
                <w:lang w:val="hy-AM"/>
              </w:rPr>
              <w:t>:</w:t>
            </w:r>
          </w:p>
          <w:p w14:paraId="15AA2869"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Մշակել կանխատեսման և վաղազդարարման համակարգ և կիրառել</w:t>
            </w:r>
            <w:r w:rsidRPr="0038027C">
              <w:rPr>
                <w:rFonts w:ascii="GHEA Grapalat" w:eastAsia="Calibri" w:hAnsi="GHEA Grapalat"/>
                <w:sz w:val="22"/>
                <w:szCs w:val="22"/>
                <w:lang w:val="hy-AM"/>
              </w:rPr>
              <w:t>:</w:t>
            </w:r>
          </w:p>
          <w:p w14:paraId="3BDD0C60" w14:textId="77777777" w:rsidR="00704BAE" w:rsidRPr="0038027C" w:rsidRDefault="00704BAE"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sz w:val="22"/>
                <w:szCs w:val="22"/>
                <w:lang w:val="hy-AM"/>
              </w:rPr>
              <w:t>Ապահովել բնակչության վաղ իրազեկումը</w:t>
            </w:r>
            <w:r w:rsidRPr="0038027C">
              <w:rPr>
                <w:rFonts w:ascii="GHEA Grapalat" w:eastAsia="Calibri" w:hAnsi="GHEA Grapalat"/>
                <w:sz w:val="22"/>
                <w:szCs w:val="22"/>
                <w:lang w:val="hy-AM"/>
              </w:rPr>
              <w:t>:</w:t>
            </w:r>
          </w:p>
          <w:p w14:paraId="2A309C9D" w14:textId="77777777" w:rsidR="00704BAE" w:rsidRPr="0038027C" w:rsidRDefault="00704BAE" w:rsidP="000F74A0">
            <w:pPr>
              <w:ind w:left="142" w:right="117"/>
              <w:contextualSpacing/>
              <w:jc w:val="center"/>
              <w:rPr>
                <w:rFonts w:ascii="GHEA Grapalat" w:eastAsia="Calibri" w:hAnsi="GHEA Grapalat"/>
                <w:sz w:val="22"/>
                <w:szCs w:val="22"/>
                <w:highlight w:val="yellow"/>
                <w:lang w:val="hy-AM"/>
              </w:rPr>
            </w:pPr>
            <w:r w:rsidRPr="0038027C">
              <w:rPr>
                <w:rFonts w:ascii="GHEA Grapalat" w:eastAsia="Calibri" w:hAnsi="GHEA Grapalat" w:cs="Sylfaen"/>
                <w:sz w:val="22"/>
                <w:szCs w:val="22"/>
                <w:lang w:val="hy-AM"/>
              </w:rPr>
              <w:t>Այգիների երկանքով պաշտպանիչ շերտի կառուցում</w:t>
            </w:r>
            <w:r w:rsidRPr="0038027C">
              <w:rPr>
                <w:rFonts w:ascii="GHEA Grapalat" w:eastAsia="Calibri" w:hAnsi="GHEA Grapalat"/>
                <w:sz w:val="22"/>
                <w:szCs w:val="22"/>
                <w:lang w:val="hy-AM"/>
              </w:rPr>
              <w:t>-</w:t>
            </w:r>
            <w:r w:rsidRPr="0038027C">
              <w:rPr>
                <w:rFonts w:ascii="GHEA Grapalat" w:eastAsia="Calibri" w:hAnsi="GHEA Grapalat" w:cs="Sylfaen"/>
                <w:sz w:val="22"/>
                <w:szCs w:val="22"/>
                <w:lang w:val="hy-AM"/>
              </w:rPr>
              <w:t>տեղադրում</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բնական կամ արհեստական անտառաշերտ</w:t>
            </w:r>
            <w:r w:rsidRPr="0038027C">
              <w:rPr>
                <w:rFonts w:ascii="GHEA Grapalat" w:eastAsia="Calibri" w:hAnsi="GHEA Grapalat"/>
                <w:sz w:val="22"/>
                <w:szCs w:val="22"/>
                <w:lang w:val="hy-AM"/>
              </w:rPr>
              <w:t xml:space="preserve">, </w:t>
            </w:r>
            <w:r w:rsidRPr="0038027C">
              <w:rPr>
                <w:rFonts w:ascii="GHEA Grapalat" w:eastAsia="Calibri" w:hAnsi="GHEA Grapalat" w:cs="Sylfaen"/>
                <w:sz w:val="22"/>
                <w:szCs w:val="22"/>
                <w:lang w:val="hy-AM"/>
              </w:rPr>
              <w:t>պաշտպանիչ ցանկապատեր</w:t>
            </w:r>
            <w:r w:rsidRPr="0038027C">
              <w:rPr>
                <w:rFonts w:ascii="GHEA Grapalat" w:eastAsia="Calibri" w:hAnsi="GHEA Grapalat"/>
                <w:sz w:val="22"/>
                <w:szCs w:val="22"/>
                <w:lang w:val="hy-AM"/>
              </w:rPr>
              <w:t>/</w:t>
            </w:r>
          </w:p>
        </w:tc>
      </w:tr>
      <w:tr w:rsidR="00890B68" w:rsidRPr="0038027C" w14:paraId="3EC479B8" w14:textId="77777777" w:rsidTr="00CD1C42">
        <w:tc>
          <w:tcPr>
            <w:tcW w:w="5000" w:type="pct"/>
            <w:gridSpan w:val="5"/>
            <w:tcBorders>
              <w:right w:val="single" w:sz="4" w:space="0" w:color="auto"/>
            </w:tcBorders>
          </w:tcPr>
          <w:p w14:paraId="409211DF" w14:textId="77777777" w:rsidR="00890B68" w:rsidRPr="0038027C" w:rsidRDefault="00890B68" w:rsidP="00FB7030">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b/>
                <w:color w:val="000000" w:themeColor="text1"/>
                <w:sz w:val="22"/>
                <w:szCs w:val="22"/>
                <w:lang w:val="ru-RU"/>
              </w:rPr>
              <w:t>Խ</w:t>
            </w:r>
            <w:r w:rsidRPr="0038027C">
              <w:rPr>
                <w:rFonts w:ascii="GHEA Grapalat" w:eastAsia="Calibri" w:hAnsi="GHEA Grapalat"/>
                <w:b/>
                <w:color w:val="000000" w:themeColor="text1"/>
                <w:sz w:val="22"/>
                <w:szCs w:val="22"/>
                <w:lang w:val="hy-AM"/>
              </w:rPr>
              <w:t>ոտածածկ տարածքների հրդեհներ</w:t>
            </w:r>
          </w:p>
        </w:tc>
      </w:tr>
      <w:tr w:rsidR="00B46CC8" w:rsidRPr="00303D4B" w14:paraId="434816C1" w14:textId="77777777" w:rsidTr="00CD1C42">
        <w:tc>
          <w:tcPr>
            <w:tcW w:w="830" w:type="pct"/>
          </w:tcPr>
          <w:p w14:paraId="4E4D6B5F" w14:textId="77777777" w:rsidR="00933C16" w:rsidRPr="00933C16" w:rsidRDefault="00933C16" w:rsidP="00933C16">
            <w:pPr>
              <w:ind w:left="142" w:right="117"/>
              <w:contextualSpacing/>
              <w:jc w:val="center"/>
              <w:rPr>
                <w:rFonts w:ascii="GHEA Grapalat" w:eastAsia="Calibri" w:hAnsi="GHEA Grapalat" w:cs="Sylfaen"/>
                <w:color w:val="000000" w:themeColor="text1"/>
                <w:sz w:val="22"/>
                <w:szCs w:val="22"/>
                <w:lang w:val="ru-RU"/>
              </w:rPr>
            </w:pPr>
            <w:proofErr w:type="spellStart"/>
            <w:r w:rsidRPr="00933C16">
              <w:rPr>
                <w:rFonts w:ascii="GHEA Grapalat" w:eastAsia="Calibri" w:hAnsi="GHEA Grapalat" w:cs="Sylfaen"/>
                <w:color w:val="000000" w:themeColor="text1"/>
                <w:sz w:val="22"/>
                <w:szCs w:val="22"/>
                <w:lang w:val="ru-RU"/>
              </w:rPr>
              <w:lastRenderedPageBreak/>
              <w:t>Լեռմոնտովո</w:t>
            </w:r>
            <w:proofErr w:type="spellEnd"/>
          </w:p>
          <w:p w14:paraId="127E5C4B" w14:textId="0B1D0DA2" w:rsidR="00B46CC8" w:rsidRPr="0038027C" w:rsidRDefault="00933C16" w:rsidP="00933C16">
            <w:pPr>
              <w:ind w:left="142" w:right="117"/>
              <w:contextualSpacing/>
              <w:jc w:val="center"/>
              <w:rPr>
                <w:rFonts w:ascii="GHEA Grapalat" w:eastAsia="Calibri" w:hAnsi="GHEA Grapalat" w:cs="Sylfaen"/>
                <w:color w:val="000000" w:themeColor="text1"/>
                <w:sz w:val="22"/>
                <w:szCs w:val="22"/>
                <w:lang w:val="hy-AM"/>
              </w:rPr>
            </w:pPr>
            <w:proofErr w:type="spellStart"/>
            <w:r w:rsidRPr="00933C16">
              <w:rPr>
                <w:rFonts w:ascii="GHEA Grapalat" w:eastAsia="Calibri" w:hAnsi="GHEA Grapalat" w:cs="Sylfaen"/>
                <w:color w:val="000000" w:themeColor="text1"/>
                <w:sz w:val="22"/>
                <w:szCs w:val="22"/>
                <w:lang w:val="ru-RU"/>
              </w:rPr>
              <w:t>Անտառաշեն</w:t>
            </w:r>
            <w:proofErr w:type="spellEnd"/>
          </w:p>
        </w:tc>
        <w:tc>
          <w:tcPr>
            <w:tcW w:w="1002" w:type="pct"/>
          </w:tcPr>
          <w:p w14:paraId="14A7518F" w14:textId="77777777" w:rsidR="00B46CC8" w:rsidRPr="0038027C" w:rsidRDefault="00B46CC8" w:rsidP="000F74A0">
            <w:pPr>
              <w:ind w:left="142" w:right="117"/>
              <w:contextualSpacing/>
              <w:jc w:val="center"/>
              <w:rPr>
                <w:rFonts w:ascii="GHEA Grapalat" w:eastAsia="Calibri" w:hAnsi="GHEA Grapalat"/>
                <w:color w:val="302F2F"/>
                <w:sz w:val="22"/>
                <w:szCs w:val="22"/>
                <w:lang w:val="hy-AM"/>
              </w:rPr>
            </w:pPr>
            <w:r w:rsidRPr="0038027C">
              <w:rPr>
                <w:rFonts w:ascii="GHEA Grapalat" w:eastAsia="Calibri" w:hAnsi="GHEA Grapalat"/>
                <w:color w:val="302F2F"/>
                <w:sz w:val="22"/>
                <w:szCs w:val="22"/>
                <w:lang w:val="hy-AM"/>
              </w:rPr>
              <w:t xml:space="preserve">Դաշտերում խոտածածկ տարածքների </w:t>
            </w:r>
            <w:r w:rsidRPr="0038027C">
              <w:rPr>
                <w:rFonts w:ascii="Calibri" w:eastAsia="Calibri" w:hAnsi="Calibri" w:cs="Calibri"/>
                <w:color w:val="302F2F"/>
                <w:sz w:val="22"/>
                <w:szCs w:val="22"/>
                <w:lang w:val="hy-AM"/>
              </w:rPr>
              <w:t> </w:t>
            </w:r>
            <w:r w:rsidRPr="0038027C">
              <w:rPr>
                <w:rFonts w:ascii="GHEA Grapalat" w:eastAsia="Calibri" w:hAnsi="GHEA Grapalat"/>
                <w:color w:val="302F2F"/>
                <w:sz w:val="22"/>
                <w:szCs w:val="22"/>
                <w:lang w:val="hy-AM"/>
              </w:rPr>
              <w:t>հրդեհների ժամանակ կարող են այրվել այգիներ և մրգատու ծառեր:</w:t>
            </w:r>
          </w:p>
        </w:tc>
        <w:tc>
          <w:tcPr>
            <w:tcW w:w="1062" w:type="pct"/>
          </w:tcPr>
          <w:p w14:paraId="71F0AA25" w14:textId="77777777" w:rsidR="00B46CC8" w:rsidRPr="0038027C" w:rsidRDefault="00B46CC8"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sz w:val="22"/>
                <w:szCs w:val="22"/>
                <w:lang w:val="hy-AM"/>
              </w:rPr>
              <w:t>Անտառներ, խոտածածկ տարածքներ, կենդանիներ, բուսականություն</w:t>
            </w:r>
          </w:p>
        </w:tc>
        <w:tc>
          <w:tcPr>
            <w:tcW w:w="1063" w:type="pct"/>
          </w:tcPr>
          <w:p w14:paraId="38BC4D6B" w14:textId="77777777" w:rsidR="00B46CC8" w:rsidRPr="0038027C" w:rsidRDefault="00B46CC8" w:rsidP="000F74A0">
            <w:pPr>
              <w:ind w:left="142" w:right="117"/>
              <w:contextualSpacing/>
              <w:jc w:val="center"/>
              <w:rPr>
                <w:rFonts w:ascii="GHEA Grapalat" w:eastAsia="Calibri" w:hAnsi="GHEA Grapalat"/>
                <w:color w:val="000000"/>
                <w:sz w:val="22"/>
                <w:szCs w:val="22"/>
                <w:lang w:val="hy-AM"/>
              </w:rPr>
            </w:pPr>
            <w:r w:rsidRPr="0038027C">
              <w:rPr>
                <w:rFonts w:ascii="GHEA Grapalat" w:eastAsia="Calibri" w:hAnsi="GHEA Grapalat"/>
                <w:color w:val="000000"/>
                <w:sz w:val="22"/>
                <w:szCs w:val="22"/>
                <w:lang w:val="hy-AM"/>
              </w:rPr>
              <w:t>Կենդանիների և բույսերի ոչնչացում, անհետացում, հողի բերքատվության նվազում, էրոզիա:</w:t>
            </w:r>
          </w:p>
        </w:tc>
        <w:tc>
          <w:tcPr>
            <w:tcW w:w="1043" w:type="pct"/>
            <w:tcBorders>
              <w:right w:val="single" w:sz="4" w:space="0" w:color="auto"/>
            </w:tcBorders>
          </w:tcPr>
          <w:p w14:paraId="2AF2E501" w14:textId="77777777" w:rsidR="00B46CC8" w:rsidRPr="0038027C" w:rsidRDefault="00B46CC8" w:rsidP="000F74A0">
            <w:pPr>
              <w:ind w:left="142" w:right="117"/>
              <w:contextualSpacing/>
              <w:jc w:val="center"/>
              <w:rPr>
                <w:rFonts w:ascii="GHEA Grapalat" w:eastAsia="Calibri" w:hAnsi="GHEA Grapalat"/>
                <w:color w:val="000000"/>
                <w:sz w:val="22"/>
                <w:szCs w:val="22"/>
                <w:lang w:val="hy-AM"/>
              </w:rPr>
            </w:pPr>
            <w:r w:rsidRPr="0038027C">
              <w:rPr>
                <w:rFonts w:ascii="GHEA Grapalat" w:eastAsia="Calibri" w:hAnsi="GHEA Grapalat"/>
                <w:sz w:val="22"/>
                <w:szCs w:val="22"/>
                <w:lang w:val="hy-AM"/>
              </w:rPr>
              <w:t>Կլիմայական փոփոխությունների վերաբերյալ տեղեկատվության տրամադրում: Բնակչության իրազեկում:Տեղեկատվական վահանակների տեղադրում:</w:t>
            </w:r>
          </w:p>
        </w:tc>
      </w:tr>
      <w:tr w:rsidR="009D4A96" w:rsidRPr="0038027C" w14:paraId="208A8F4D" w14:textId="77777777" w:rsidTr="00CD1C42">
        <w:tc>
          <w:tcPr>
            <w:tcW w:w="5000" w:type="pct"/>
            <w:gridSpan w:val="5"/>
            <w:tcBorders>
              <w:right w:val="single" w:sz="4" w:space="0" w:color="auto"/>
            </w:tcBorders>
          </w:tcPr>
          <w:p w14:paraId="3F9DB737" w14:textId="77777777" w:rsidR="009D4A96" w:rsidRPr="0038027C" w:rsidRDefault="009D4A96" w:rsidP="00FB7030">
            <w:pPr>
              <w:ind w:left="142" w:right="117"/>
              <w:contextualSpacing/>
              <w:jc w:val="center"/>
              <w:rPr>
                <w:rFonts w:ascii="GHEA Grapalat" w:eastAsia="Calibri" w:hAnsi="GHEA Grapalat"/>
                <w:b/>
                <w:color w:val="000000" w:themeColor="text1"/>
                <w:sz w:val="22"/>
                <w:szCs w:val="22"/>
                <w:lang w:val="hy-AM"/>
              </w:rPr>
            </w:pPr>
            <w:r w:rsidRPr="0038027C">
              <w:rPr>
                <w:rFonts w:ascii="GHEA Grapalat" w:eastAsia="Calibri" w:hAnsi="GHEA Grapalat"/>
                <w:b/>
                <w:color w:val="000000" w:themeColor="text1"/>
                <w:sz w:val="22"/>
                <w:szCs w:val="22"/>
                <w:lang w:val="hy-AM"/>
              </w:rPr>
              <w:t>Անասունների հիվանդություններ</w:t>
            </w:r>
          </w:p>
        </w:tc>
      </w:tr>
      <w:tr w:rsidR="006503D1" w:rsidRPr="0038027C" w14:paraId="68710007" w14:textId="77777777" w:rsidTr="00CD1C42">
        <w:tc>
          <w:tcPr>
            <w:tcW w:w="830" w:type="pct"/>
          </w:tcPr>
          <w:p w14:paraId="4B2FD821" w14:textId="77777777" w:rsidR="00933C16" w:rsidRPr="00933C16" w:rsidRDefault="00933C16" w:rsidP="00933C16">
            <w:pPr>
              <w:ind w:left="142" w:right="117"/>
              <w:contextualSpacing/>
              <w:jc w:val="both"/>
              <w:rPr>
                <w:rFonts w:ascii="GHEA Grapalat" w:eastAsia="Calibri" w:hAnsi="GHEA Grapalat"/>
                <w:color w:val="000000" w:themeColor="text1"/>
                <w:sz w:val="22"/>
                <w:szCs w:val="22"/>
                <w:lang w:val="ru-RU"/>
              </w:rPr>
            </w:pPr>
            <w:proofErr w:type="spellStart"/>
            <w:r w:rsidRPr="00933C16">
              <w:rPr>
                <w:rFonts w:ascii="GHEA Grapalat" w:eastAsia="Calibri" w:hAnsi="GHEA Grapalat"/>
                <w:color w:val="000000" w:themeColor="text1"/>
                <w:sz w:val="22"/>
                <w:szCs w:val="22"/>
                <w:lang w:val="ru-RU"/>
              </w:rPr>
              <w:t>Լեռմոնտովո</w:t>
            </w:r>
            <w:proofErr w:type="spellEnd"/>
          </w:p>
          <w:p w14:paraId="7EA83A09" w14:textId="0583469B" w:rsidR="0046656A" w:rsidRPr="0038027C" w:rsidRDefault="00933C16" w:rsidP="00933C16">
            <w:pPr>
              <w:ind w:left="142" w:right="117"/>
              <w:contextualSpacing/>
              <w:jc w:val="both"/>
              <w:rPr>
                <w:rFonts w:ascii="GHEA Grapalat" w:eastAsia="Calibri" w:hAnsi="GHEA Grapalat"/>
                <w:color w:val="000000" w:themeColor="text1"/>
                <w:sz w:val="22"/>
                <w:szCs w:val="22"/>
                <w:lang w:val="hy-AM"/>
              </w:rPr>
            </w:pPr>
            <w:proofErr w:type="spellStart"/>
            <w:r w:rsidRPr="00933C16">
              <w:rPr>
                <w:rFonts w:ascii="GHEA Grapalat" w:eastAsia="Calibri" w:hAnsi="GHEA Grapalat"/>
                <w:color w:val="000000" w:themeColor="text1"/>
                <w:sz w:val="22"/>
                <w:szCs w:val="22"/>
                <w:lang w:val="ru-RU"/>
              </w:rPr>
              <w:t>Անտառաշեն</w:t>
            </w:r>
            <w:proofErr w:type="spellEnd"/>
          </w:p>
        </w:tc>
        <w:tc>
          <w:tcPr>
            <w:tcW w:w="1002" w:type="pct"/>
          </w:tcPr>
          <w:p w14:paraId="16C76CE6" w14:textId="77777777" w:rsidR="0046656A" w:rsidRPr="0038027C" w:rsidRDefault="00D257FC" w:rsidP="00550AAE">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color w:val="000000" w:themeColor="text1"/>
                <w:sz w:val="22"/>
                <w:szCs w:val="22"/>
                <w:lang w:val="hy-AM"/>
              </w:rPr>
              <w:t xml:space="preserve">Ժամանակ առ ժամանակ ակտիվանում են </w:t>
            </w:r>
            <w:r w:rsidR="0046656A" w:rsidRPr="0038027C">
              <w:rPr>
                <w:rFonts w:ascii="GHEA Grapalat" w:eastAsia="Calibri" w:hAnsi="GHEA Grapalat"/>
                <w:color w:val="000000" w:themeColor="text1"/>
                <w:sz w:val="22"/>
                <w:szCs w:val="22"/>
                <w:lang w:val="hy-AM"/>
              </w:rPr>
              <w:t>գյուղատնտեսական կենդանիների</w:t>
            </w:r>
            <w:r w:rsidRPr="0038027C">
              <w:rPr>
                <w:rFonts w:ascii="GHEA Grapalat" w:eastAsia="Calibri" w:hAnsi="GHEA Grapalat"/>
                <w:color w:val="000000" w:themeColor="text1"/>
                <w:sz w:val="22"/>
                <w:szCs w:val="22"/>
                <w:lang w:val="hy-AM"/>
              </w:rPr>
              <w:t xml:space="preserve"> հիվանդություններ</w:t>
            </w:r>
          </w:p>
        </w:tc>
        <w:tc>
          <w:tcPr>
            <w:tcW w:w="1062" w:type="pct"/>
          </w:tcPr>
          <w:p w14:paraId="7BA97051" w14:textId="77777777" w:rsidR="0046656A" w:rsidRPr="0038027C" w:rsidRDefault="0046656A" w:rsidP="004549F0">
            <w:pPr>
              <w:ind w:left="142" w:right="117"/>
              <w:contextualSpacing/>
              <w:jc w:val="center"/>
              <w:rPr>
                <w:rFonts w:ascii="GHEA Grapalat" w:eastAsia="Calibri" w:hAnsi="GHEA Grapalat"/>
                <w:color w:val="000000" w:themeColor="text1"/>
                <w:sz w:val="22"/>
                <w:szCs w:val="22"/>
              </w:rPr>
            </w:pPr>
            <w:r w:rsidRPr="0038027C">
              <w:rPr>
                <w:rFonts w:ascii="GHEA Grapalat" w:eastAsia="Calibri" w:hAnsi="GHEA Grapalat"/>
                <w:color w:val="000000" w:themeColor="text1"/>
                <w:sz w:val="22"/>
                <w:szCs w:val="22"/>
                <w:lang w:val="hy-AM"/>
              </w:rPr>
              <w:t>Անասուններ, մարդիկ</w:t>
            </w:r>
          </w:p>
        </w:tc>
        <w:tc>
          <w:tcPr>
            <w:tcW w:w="1063" w:type="pct"/>
          </w:tcPr>
          <w:p w14:paraId="2E46DF8B" w14:textId="77777777" w:rsidR="0046656A" w:rsidRPr="0038027C" w:rsidRDefault="0046656A" w:rsidP="004549F0">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color w:val="000000" w:themeColor="text1"/>
                <w:sz w:val="22"/>
                <w:szCs w:val="22"/>
                <w:lang w:val="hy-AM"/>
              </w:rPr>
              <w:t>Կյանքի և առողջության սպառնալիք, անասունների կորուստ:</w:t>
            </w:r>
          </w:p>
        </w:tc>
        <w:tc>
          <w:tcPr>
            <w:tcW w:w="1043" w:type="pct"/>
            <w:tcBorders>
              <w:right w:val="single" w:sz="4" w:space="0" w:color="auto"/>
            </w:tcBorders>
          </w:tcPr>
          <w:p w14:paraId="6FFAA4BF" w14:textId="77777777" w:rsidR="00C61A5C" w:rsidRPr="0038027C" w:rsidRDefault="0046656A" w:rsidP="00FB7030">
            <w:pPr>
              <w:numPr>
                <w:ilvl w:val="0"/>
                <w:numId w:val="6"/>
              </w:numPr>
              <w:tabs>
                <w:tab w:val="left" w:pos="317"/>
              </w:tabs>
              <w:ind w:left="34" w:right="117" w:hanging="34"/>
              <w:contextualSpacing/>
              <w:rPr>
                <w:rFonts w:ascii="GHEA Grapalat" w:eastAsia="Calibri" w:hAnsi="GHEA Grapalat"/>
                <w:color w:val="000000" w:themeColor="text1"/>
                <w:sz w:val="22"/>
                <w:szCs w:val="22"/>
                <w:lang w:val="hy-AM"/>
              </w:rPr>
            </w:pPr>
            <w:r w:rsidRPr="0038027C">
              <w:rPr>
                <w:rFonts w:ascii="GHEA Grapalat" w:eastAsia="Calibri" w:hAnsi="GHEA Grapalat" w:cs="Sylfaen"/>
                <w:color w:val="000000" w:themeColor="text1"/>
                <w:sz w:val="22"/>
                <w:szCs w:val="22"/>
                <w:lang w:val="hy-AM"/>
              </w:rPr>
              <w:t>Ժամանակին պատվաստումների կատարում</w:t>
            </w:r>
            <w:r w:rsidR="00C61A5C" w:rsidRPr="0038027C">
              <w:rPr>
                <w:rFonts w:ascii="GHEA Grapalat" w:eastAsia="Calibri" w:hAnsi="GHEA Grapalat" w:cs="Sylfaen"/>
                <w:color w:val="000000" w:themeColor="text1"/>
                <w:sz w:val="22"/>
                <w:szCs w:val="22"/>
                <w:lang w:val="hy-AM"/>
              </w:rPr>
              <w:t>:</w:t>
            </w:r>
          </w:p>
          <w:p w14:paraId="7D8F17A3" w14:textId="77777777" w:rsidR="0046656A" w:rsidRPr="0038027C" w:rsidRDefault="0046656A" w:rsidP="00FB7030">
            <w:pPr>
              <w:numPr>
                <w:ilvl w:val="0"/>
                <w:numId w:val="6"/>
              </w:numPr>
              <w:tabs>
                <w:tab w:val="left" w:pos="317"/>
              </w:tabs>
              <w:ind w:left="34" w:right="117" w:hanging="34"/>
              <w:contextualSpacing/>
              <w:rPr>
                <w:rFonts w:ascii="GHEA Grapalat" w:eastAsia="Calibri" w:hAnsi="GHEA Grapalat"/>
                <w:color w:val="000000" w:themeColor="text1"/>
                <w:sz w:val="22"/>
                <w:szCs w:val="22"/>
                <w:lang w:val="hy-AM"/>
              </w:rPr>
            </w:pPr>
            <w:r w:rsidRPr="0038027C">
              <w:rPr>
                <w:rFonts w:ascii="GHEA Grapalat" w:eastAsia="Calibri" w:hAnsi="GHEA Grapalat" w:cs="Sylfaen"/>
                <w:color w:val="000000" w:themeColor="text1"/>
                <w:sz w:val="22"/>
                <w:szCs w:val="22"/>
                <w:lang w:val="hy-AM"/>
              </w:rPr>
              <w:t>Պրոֆիլակտիկ միջոցառումների իրականացում:</w:t>
            </w:r>
          </w:p>
          <w:p w14:paraId="758AC9EA" w14:textId="77777777" w:rsidR="00D257FC" w:rsidRPr="0038027C" w:rsidRDefault="00D257FC" w:rsidP="00FB7030">
            <w:pPr>
              <w:numPr>
                <w:ilvl w:val="0"/>
                <w:numId w:val="6"/>
              </w:numPr>
              <w:tabs>
                <w:tab w:val="left" w:pos="317"/>
              </w:tabs>
              <w:ind w:left="34" w:right="117" w:hanging="34"/>
              <w:contextualSpacing/>
              <w:rPr>
                <w:rFonts w:ascii="GHEA Grapalat" w:eastAsia="Calibri" w:hAnsi="GHEA Grapalat"/>
                <w:color w:val="000000" w:themeColor="text1"/>
                <w:sz w:val="22"/>
                <w:szCs w:val="22"/>
                <w:lang w:val="hy-AM"/>
              </w:rPr>
            </w:pPr>
            <w:proofErr w:type="spellStart"/>
            <w:r w:rsidRPr="0038027C">
              <w:rPr>
                <w:rFonts w:ascii="GHEA Grapalat" w:eastAsia="Calibri" w:hAnsi="GHEA Grapalat" w:cs="Sylfaen"/>
                <w:color w:val="000000" w:themeColor="text1"/>
                <w:sz w:val="22"/>
                <w:szCs w:val="22"/>
                <w:lang w:val="ru-RU"/>
              </w:rPr>
              <w:t>Բնակչության</w:t>
            </w:r>
            <w:proofErr w:type="spellEnd"/>
            <w:r w:rsidRPr="0038027C">
              <w:rPr>
                <w:rFonts w:ascii="GHEA Grapalat" w:eastAsia="Calibri" w:hAnsi="GHEA Grapalat" w:cs="Sylfaen"/>
                <w:color w:val="000000" w:themeColor="text1"/>
                <w:sz w:val="22"/>
                <w:szCs w:val="22"/>
                <w:lang w:val="ru-RU"/>
              </w:rPr>
              <w:t xml:space="preserve"> </w:t>
            </w:r>
            <w:proofErr w:type="spellStart"/>
            <w:r w:rsidRPr="0038027C">
              <w:rPr>
                <w:rFonts w:ascii="GHEA Grapalat" w:eastAsia="Calibri" w:hAnsi="GHEA Grapalat" w:cs="Sylfaen"/>
                <w:color w:val="000000" w:themeColor="text1"/>
                <w:sz w:val="22"/>
                <w:szCs w:val="22"/>
                <w:lang w:val="ru-RU"/>
              </w:rPr>
              <w:t>իրազեկում</w:t>
            </w:r>
            <w:proofErr w:type="spellEnd"/>
            <w:r w:rsidRPr="0038027C">
              <w:rPr>
                <w:rFonts w:ascii="GHEA Grapalat" w:eastAsia="Calibri" w:hAnsi="GHEA Grapalat" w:cs="Sylfaen"/>
                <w:color w:val="000000" w:themeColor="text1"/>
                <w:sz w:val="22"/>
                <w:szCs w:val="22"/>
                <w:lang w:val="ru-RU"/>
              </w:rPr>
              <w:t>:</w:t>
            </w:r>
          </w:p>
        </w:tc>
      </w:tr>
      <w:tr w:rsidR="009D4A96" w:rsidRPr="0038027C" w14:paraId="72E74B81" w14:textId="77777777" w:rsidTr="00CD1C42">
        <w:tc>
          <w:tcPr>
            <w:tcW w:w="5000" w:type="pct"/>
            <w:gridSpan w:val="5"/>
            <w:tcBorders>
              <w:right w:val="single" w:sz="4" w:space="0" w:color="auto"/>
            </w:tcBorders>
          </w:tcPr>
          <w:p w14:paraId="521B0DA5" w14:textId="77777777" w:rsidR="009D4A96" w:rsidRPr="0038027C" w:rsidRDefault="008737CA" w:rsidP="00FB7030">
            <w:pPr>
              <w:ind w:left="142" w:right="117"/>
              <w:contextualSpacing/>
              <w:jc w:val="center"/>
              <w:rPr>
                <w:rFonts w:ascii="GHEA Grapalat" w:eastAsia="Calibri" w:hAnsi="GHEA Grapalat"/>
                <w:color w:val="000000" w:themeColor="text1"/>
                <w:sz w:val="22"/>
                <w:szCs w:val="22"/>
                <w:lang w:val="hy-AM"/>
              </w:rPr>
            </w:pPr>
            <w:r w:rsidRPr="0038027C">
              <w:rPr>
                <w:rFonts w:ascii="GHEA Grapalat" w:eastAsia="Calibri" w:hAnsi="GHEA Grapalat" w:cs="Sylfaen"/>
                <w:b/>
                <w:color w:val="000000" w:themeColor="text1"/>
                <w:sz w:val="22"/>
                <w:szCs w:val="22"/>
                <w:lang w:val="hy-AM"/>
              </w:rPr>
              <w:t>Հրդեհներ</w:t>
            </w:r>
            <w:r w:rsidRPr="0038027C">
              <w:rPr>
                <w:rFonts w:ascii="GHEA Grapalat" w:eastAsia="Calibri" w:hAnsi="GHEA Grapalat" w:cs="Sylfaen"/>
                <w:b/>
                <w:color w:val="000000" w:themeColor="text1"/>
                <w:sz w:val="22"/>
                <w:szCs w:val="22"/>
                <w:lang w:val="ru-RU"/>
              </w:rPr>
              <w:t>/</w:t>
            </w:r>
            <w:r w:rsidR="009D4A96" w:rsidRPr="0038027C">
              <w:rPr>
                <w:rFonts w:ascii="GHEA Grapalat" w:eastAsia="Calibri" w:hAnsi="GHEA Grapalat" w:cs="Sylfaen"/>
                <w:b/>
                <w:color w:val="000000" w:themeColor="text1"/>
                <w:sz w:val="22"/>
                <w:szCs w:val="22"/>
                <w:lang w:val="hy-AM"/>
              </w:rPr>
              <w:t>Պայթյուններ</w:t>
            </w:r>
          </w:p>
        </w:tc>
      </w:tr>
      <w:tr w:rsidR="00B46CC8" w:rsidRPr="0038027C" w14:paraId="70F41C84" w14:textId="77777777" w:rsidTr="00CD1C42">
        <w:tc>
          <w:tcPr>
            <w:tcW w:w="830" w:type="pct"/>
          </w:tcPr>
          <w:p w14:paraId="2A881B6E" w14:textId="77777777" w:rsidR="00933C16" w:rsidRPr="00933C16" w:rsidRDefault="00933C16" w:rsidP="00933C16">
            <w:pPr>
              <w:ind w:left="142" w:right="117"/>
              <w:contextualSpacing/>
              <w:jc w:val="center"/>
              <w:rPr>
                <w:rFonts w:ascii="GHEA Grapalat" w:eastAsia="Calibri" w:hAnsi="GHEA Grapalat" w:cs="Sylfaen"/>
                <w:color w:val="000000" w:themeColor="text1"/>
                <w:sz w:val="22"/>
                <w:szCs w:val="22"/>
                <w:lang w:val="ru-RU"/>
              </w:rPr>
            </w:pPr>
            <w:proofErr w:type="spellStart"/>
            <w:r w:rsidRPr="00933C16">
              <w:rPr>
                <w:rFonts w:ascii="GHEA Grapalat" w:eastAsia="Calibri" w:hAnsi="GHEA Grapalat" w:cs="Sylfaen"/>
                <w:color w:val="000000" w:themeColor="text1"/>
                <w:sz w:val="22"/>
                <w:szCs w:val="22"/>
                <w:lang w:val="ru-RU"/>
              </w:rPr>
              <w:t>Լեռմոնտովո</w:t>
            </w:r>
            <w:proofErr w:type="spellEnd"/>
          </w:p>
          <w:p w14:paraId="2E488887" w14:textId="42911BCF" w:rsidR="00B46CC8" w:rsidRPr="0038027C" w:rsidRDefault="00933C16" w:rsidP="00933C16">
            <w:pPr>
              <w:ind w:left="142" w:right="117"/>
              <w:contextualSpacing/>
              <w:jc w:val="center"/>
              <w:rPr>
                <w:rFonts w:ascii="GHEA Grapalat" w:eastAsia="Calibri" w:hAnsi="GHEA Grapalat" w:cs="Sylfaen"/>
                <w:color w:val="000000" w:themeColor="text1"/>
                <w:sz w:val="22"/>
                <w:szCs w:val="22"/>
                <w:lang w:val="hy-AM"/>
              </w:rPr>
            </w:pPr>
            <w:proofErr w:type="spellStart"/>
            <w:r w:rsidRPr="00933C16">
              <w:rPr>
                <w:rFonts w:ascii="GHEA Grapalat" w:eastAsia="Calibri" w:hAnsi="GHEA Grapalat" w:cs="Sylfaen"/>
                <w:color w:val="000000" w:themeColor="text1"/>
                <w:sz w:val="22"/>
                <w:szCs w:val="22"/>
                <w:lang w:val="ru-RU"/>
              </w:rPr>
              <w:t>Անտառաշեն</w:t>
            </w:r>
            <w:proofErr w:type="spellEnd"/>
          </w:p>
        </w:tc>
        <w:tc>
          <w:tcPr>
            <w:tcW w:w="1002" w:type="pct"/>
          </w:tcPr>
          <w:p w14:paraId="2FAA75D7" w14:textId="77777777" w:rsidR="00B46CC8" w:rsidRPr="0038027C" w:rsidRDefault="00B46CC8" w:rsidP="000F74A0">
            <w:pPr>
              <w:ind w:left="142" w:right="117"/>
              <w:contextualSpacing/>
              <w:rPr>
                <w:rFonts w:ascii="GHEA Grapalat" w:eastAsia="Calibri" w:hAnsi="GHEA Grapalat"/>
                <w:b/>
                <w:sz w:val="22"/>
                <w:szCs w:val="22"/>
                <w:lang w:val="hy-AM"/>
              </w:rPr>
            </w:pPr>
            <w:r w:rsidRPr="0038027C">
              <w:rPr>
                <w:rFonts w:ascii="GHEA Grapalat" w:eastAsia="Calibri" w:hAnsi="GHEA Grapalat" w:cs="Sylfaen"/>
                <w:color w:val="000000"/>
                <w:sz w:val="22"/>
                <w:szCs w:val="22"/>
                <w:lang w:val="hy-AM"/>
              </w:rPr>
              <w:t>Հրդեհային կանոնների խախտման հետևանքով կարող են առաջանալ հրդեհներ:</w:t>
            </w:r>
          </w:p>
        </w:tc>
        <w:tc>
          <w:tcPr>
            <w:tcW w:w="1062" w:type="pct"/>
          </w:tcPr>
          <w:p w14:paraId="397787EE" w14:textId="77777777" w:rsidR="00B46CC8" w:rsidRPr="0038027C" w:rsidRDefault="00B46CC8" w:rsidP="000F74A0">
            <w:pPr>
              <w:ind w:left="142" w:right="117"/>
              <w:contextualSpacing/>
              <w:jc w:val="center"/>
              <w:rPr>
                <w:rFonts w:ascii="GHEA Grapalat" w:eastAsia="Calibri" w:hAnsi="GHEA Grapalat"/>
                <w:sz w:val="22"/>
                <w:szCs w:val="22"/>
                <w:lang w:val="hy-AM"/>
              </w:rPr>
            </w:pPr>
            <w:r w:rsidRPr="0038027C">
              <w:rPr>
                <w:rFonts w:ascii="GHEA Grapalat" w:eastAsia="Calibri" w:hAnsi="GHEA Grapalat" w:cs="Sylfaen"/>
                <w:color w:val="000000"/>
                <w:sz w:val="22"/>
                <w:szCs w:val="22"/>
                <w:lang w:val="hy-AM"/>
              </w:rPr>
              <w:t>Բնակելի տներ</w:t>
            </w:r>
            <w:r w:rsidRPr="0038027C">
              <w:rPr>
                <w:rFonts w:ascii="GHEA Grapalat" w:eastAsia="Calibri" w:hAnsi="GHEA Grapalat" w:cs="Arial LatArm"/>
                <w:color w:val="000000"/>
                <w:sz w:val="22"/>
                <w:szCs w:val="22"/>
                <w:lang w:val="hy-AM"/>
              </w:rPr>
              <w:t xml:space="preserve">, բազմաբնակարան շենքեր, </w:t>
            </w:r>
            <w:r w:rsidRPr="0038027C">
              <w:rPr>
                <w:rFonts w:ascii="GHEA Grapalat" w:eastAsia="Calibri" w:hAnsi="GHEA Grapalat" w:cs="Sylfaen"/>
                <w:color w:val="000000"/>
                <w:sz w:val="22"/>
                <w:szCs w:val="22"/>
                <w:lang w:val="hy-AM"/>
              </w:rPr>
              <w:t>դպրոց և այլ շինություններ</w:t>
            </w:r>
            <w:r w:rsidRPr="0038027C">
              <w:rPr>
                <w:rFonts w:ascii="GHEA Grapalat" w:eastAsia="Calibri" w:hAnsi="GHEA Grapalat" w:cs="Arial LatArm"/>
                <w:color w:val="000000"/>
                <w:sz w:val="22"/>
                <w:szCs w:val="22"/>
                <w:lang w:val="hy-AM"/>
              </w:rPr>
              <w:t>:</w:t>
            </w:r>
          </w:p>
        </w:tc>
        <w:tc>
          <w:tcPr>
            <w:tcW w:w="1063" w:type="pct"/>
          </w:tcPr>
          <w:p w14:paraId="39A69299" w14:textId="77777777" w:rsidR="00B46CC8" w:rsidRPr="0038027C" w:rsidRDefault="00B46CC8" w:rsidP="000F74A0">
            <w:pPr>
              <w:ind w:left="142" w:right="117"/>
              <w:contextualSpacing/>
              <w:jc w:val="center"/>
              <w:rPr>
                <w:rFonts w:ascii="GHEA Grapalat" w:eastAsia="Calibri" w:hAnsi="GHEA Grapalat"/>
                <w:color w:val="000000"/>
                <w:sz w:val="22"/>
                <w:szCs w:val="22"/>
              </w:rPr>
            </w:pPr>
            <w:proofErr w:type="spellStart"/>
            <w:r w:rsidRPr="0038027C">
              <w:rPr>
                <w:rFonts w:ascii="GHEA Grapalat" w:eastAsia="Calibri" w:hAnsi="GHEA Grapalat" w:cs="Sylfaen"/>
                <w:color w:val="000000"/>
                <w:sz w:val="22"/>
                <w:szCs w:val="22"/>
              </w:rPr>
              <w:t>Նյութական</w:t>
            </w:r>
            <w:proofErr w:type="spellEnd"/>
            <w:r w:rsidRPr="0038027C">
              <w:rPr>
                <w:rFonts w:ascii="GHEA Grapalat" w:eastAsia="Calibri" w:hAnsi="GHEA Grapalat" w:cs="Sylfaen"/>
                <w:color w:val="000000"/>
                <w:sz w:val="22"/>
                <w:szCs w:val="22"/>
              </w:rPr>
              <w:t xml:space="preserve"> և </w:t>
            </w:r>
            <w:proofErr w:type="spellStart"/>
            <w:r w:rsidRPr="0038027C">
              <w:rPr>
                <w:rFonts w:ascii="GHEA Grapalat" w:eastAsia="Calibri" w:hAnsi="GHEA Grapalat" w:cs="Sylfaen"/>
                <w:color w:val="000000"/>
                <w:sz w:val="22"/>
                <w:szCs w:val="22"/>
              </w:rPr>
              <w:t>մարդկային</w:t>
            </w:r>
            <w:proofErr w:type="spellEnd"/>
            <w:r w:rsidRPr="0038027C">
              <w:rPr>
                <w:rFonts w:ascii="GHEA Grapalat" w:eastAsia="Calibri" w:hAnsi="GHEA Grapalat" w:cs="Sylfaen"/>
                <w:color w:val="000000"/>
                <w:sz w:val="22"/>
                <w:szCs w:val="22"/>
              </w:rPr>
              <w:t xml:space="preserve"> </w:t>
            </w:r>
            <w:proofErr w:type="spellStart"/>
            <w:r w:rsidRPr="0038027C">
              <w:rPr>
                <w:rFonts w:ascii="GHEA Grapalat" w:eastAsia="Calibri" w:hAnsi="GHEA Grapalat" w:cs="Sylfaen"/>
                <w:color w:val="000000"/>
                <w:sz w:val="22"/>
                <w:szCs w:val="22"/>
              </w:rPr>
              <w:t>կորուստներ</w:t>
            </w:r>
            <w:proofErr w:type="spellEnd"/>
            <w:r w:rsidRPr="0038027C">
              <w:rPr>
                <w:rFonts w:ascii="GHEA Grapalat" w:eastAsia="Calibri" w:hAnsi="GHEA Grapalat" w:cs="Sylfaen"/>
                <w:color w:val="000000"/>
                <w:sz w:val="22"/>
                <w:szCs w:val="22"/>
              </w:rPr>
              <w:t>:</w:t>
            </w:r>
          </w:p>
        </w:tc>
        <w:tc>
          <w:tcPr>
            <w:tcW w:w="1043" w:type="pct"/>
            <w:tcBorders>
              <w:right w:val="single" w:sz="4" w:space="0" w:color="auto"/>
            </w:tcBorders>
          </w:tcPr>
          <w:p w14:paraId="4652C8F4" w14:textId="77777777" w:rsidR="00B46CC8" w:rsidRPr="0038027C" w:rsidRDefault="00B46CC8" w:rsidP="000F74A0">
            <w:pPr>
              <w:ind w:left="142" w:right="117"/>
              <w:contextualSpacing/>
              <w:jc w:val="center"/>
              <w:rPr>
                <w:rFonts w:ascii="GHEA Grapalat" w:eastAsia="Calibri" w:hAnsi="GHEA Grapalat"/>
                <w:color w:val="000000"/>
                <w:sz w:val="22"/>
                <w:szCs w:val="22"/>
              </w:rPr>
            </w:pPr>
            <w:proofErr w:type="spellStart"/>
            <w:r w:rsidRPr="0038027C">
              <w:rPr>
                <w:rFonts w:ascii="GHEA Grapalat" w:eastAsia="Calibri" w:hAnsi="GHEA Grapalat" w:cs="Sylfaen"/>
                <w:color w:val="000000"/>
                <w:sz w:val="22"/>
                <w:szCs w:val="22"/>
              </w:rPr>
              <w:t>Անվտան</w:t>
            </w:r>
            <w:r w:rsidRPr="0038027C">
              <w:rPr>
                <w:rFonts w:ascii="GHEA Grapalat" w:eastAsia="Calibri" w:hAnsi="GHEA Grapalat" w:cs="Arial LatArm"/>
                <w:color w:val="000000"/>
                <w:sz w:val="22"/>
                <w:szCs w:val="22"/>
              </w:rPr>
              <w:t>գ</w:t>
            </w:r>
            <w:r w:rsidRPr="0038027C">
              <w:rPr>
                <w:rFonts w:ascii="GHEA Grapalat" w:eastAsia="Calibri" w:hAnsi="GHEA Grapalat" w:cs="Sylfaen"/>
                <w:color w:val="000000"/>
                <w:sz w:val="22"/>
                <w:szCs w:val="22"/>
              </w:rPr>
              <w:t>ության</w:t>
            </w:r>
            <w:proofErr w:type="spellEnd"/>
            <w:r w:rsidRPr="0038027C">
              <w:rPr>
                <w:rFonts w:ascii="GHEA Grapalat" w:eastAsia="Calibri" w:hAnsi="GHEA Grapalat" w:cs="Sylfaen"/>
                <w:color w:val="000000"/>
                <w:sz w:val="22"/>
                <w:szCs w:val="22"/>
              </w:rPr>
              <w:t xml:space="preserve"> </w:t>
            </w:r>
            <w:proofErr w:type="spellStart"/>
            <w:r w:rsidRPr="0038027C">
              <w:rPr>
                <w:rFonts w:ascii="GHEA Grapalat" w:eastAsia="Calibri" w:hAnsi="GHEA Grapalat" w:cs="Sylfaen"/>
                <w:color w:val="000000"/>
                <w:sz w:val="22"/>
                <w:szCs w:val="22"/>
              </w:rPr>
              <w:t>կանոնների</w:t>
            </w:r>
            <w:proofErr w:type="spellEnd"/>
            <w:r w:rsidRPr="0038027C">
              <w:rPr>
                <w:rFonts w:ascii="GHEA Grapalat" w:eastAsia="Calibri" w:hAnsi="GHEA Grapalat" w:cs="Sylfaen"/>
                <w:color w:val="000000"/>
                <w:sz w:val="22"/>
                <w:szCs w:val="22"/>
              </w:rPr>
              <w:t xml:space="preserve"> </w:t>
            </w:r>
            <w:proofErr w:type="spellStart"/>
            <w:r w:rsidRPr="0038027C">
              <w:rPr>
                <w:rFonts w:ascii="GHEA Grapalat" w:eastAsia="Calibri" w:hAnsi="GHEA Grapalat" w:cs="Sylfaen"/>
                <w:color w:val="000000"/>
                <w:sz w:val="22"/>
                <w:szCs w:val="22"/>
              </w:rPr>
              <w:t>ուսուցում</w:t>
            </w:r>
            <w:proofErr w:type="spellEnd"/>
            <w:r w:rsidRPr="0038027C">
              <w:rPr>
                <w:rFonts w:ascii="GHEA Grapalat" w:eastAsia="Calibri" w:hAnsi="GHEA Grapalat" w:cs="Arial LatArm"/>
                <w:color w:val="000000"/>
                <w:sz w:val="22"/>
                <w:szCs w:val="22"/>
              </w:rPr>
              <w:t xml:space="preserve">, </w:t>
            </w:r>
            <w:proofErr w:type="spellStart"/>
            <w:r w:rsidRPr="0038027C">
              <w:rPr>
                <w:rFonts w:ascii="GHEA Grapalat" w:eastAsia="Calibri" w:hAnsi="GHEA Grapalat" w:cs="Sylfaen"/>
                <w:color w:val="000000"/>
                <w:sz w:val="22"/>
                <w:szCs w:val="22"/>
              </w:rPr>
              <w:t>պահպանում</w:t>
            </w:r>
            <w:proofErr w:type="spellEnd"/>
            <w:r w:rsidRPr="0038027C">
              <w:rPr>
                <w:rFonts w:ascii="GHEA Grapalat" w:eastAsia="Calibri" w:hAnsi="GHEA Grapalat" w:cs="Arial LatArm"/>
                <w:color w:val="000000"/>
                <w:sz w:val="22"/>
                <w:szCs w:val="22"/>
              </w:rPr>
              <w:t xml:space="preserve">: </w:t>
            </w:r>
            <w:proofErr w:type="spellStart"/>
            <w:r w:rsidRPr="0038027C">
              <w:rPr>
                <w:rFonts w:ascii="GHEA Grapalat" w:eastAsia="Calibri" w:hAnsi="GHEA Grapalat" w:cs="Sylfaen"/>
                <w:color w:val="000000"/>
                <w:sz w:val="22"/>
                <w:szCs w:val="22"/>
              </w:rPr>
              <w:t>Բնակչության</w:t>
            </w:r>
            <w:proofErr w:type="spellEnd"/>
            <w:r w:rsidRPr="0038027C">
              <w:rPr>
                <w:rFonts w:ascii="GHEA Grapalat" w:eastAsia="Calibri" w:hAnsi="GHEA Grapalat" w:cs="Sylfaen"/>
                <w:color w:val="000000"/>
                <w:sz w:val="22"/>
                <w:szCs w:val="22"/>
              </w:rPr>
              <w:t xml:space="preserve"> </w:t>
            </w:r>
            <w:proofErr w:type="spellStart"/>
            <w:r w:rsidRPr="0038027C">
              <w:rPr>
                <w:rFonts w:ascii="GHEA Grapalat" w:eastAsia="Calibri" w:hAnsi="GHEA Grapalat" w:cs="Sylfaen"/>
                <w:color w:val="000000"/>
                <w:sz w:val="22"/>
                <w:szCs w:val="22"/>
              </w:rPr>
              <w:t>իրազեկում</w:t>
            </w:r>
            <w:proofErr w:type="spellEnd"/>
            <w:r w:rsidRPr="0038027C">
              <w:rPr>
                <w:rFonts w:ascii="GHEA Grapalat" w:eastAsia="Calibri" w:hAnsi="GHEA Grapalat" w:cs="Arial LatArm"/>
                <w:color w:val="000000"/>
                <w:sz w:val="22"/>
                <w:szCs w:val="22"/>
              </w:rPr>
              <w:t xml:space="preserve">, </w:t>
            </w:r>
            <w:proofErr w:type="spellStart"/>
            <w:r w:rsidRPr="0038027C">
              <w:rPr>
                <w:rFonts w:ascii="GHEA Grapalat" w:eastAsia="Calibri" w:hAnsi="GHEA Grapalat" w:cs="Sylfaen"/>
                <w:color w:val="000000"/>
                <w:sz w:val="22"/>
                <w:szCs w:val="22"/>
              </w:rPr>
              <w:t>ուսուցում</w:t>
            </w:r>
            <w:proofErr w:type="spellEnd"/>
            <w:r w:rsidRPr="0038027C">
              <w:rPr>
                <w:rFonts w:ascii="GHEA Grapalat" w:eastAsia="Calibri" w:hAnsi="GHEA Grapalat" w:cs="Arial LatArm"/>
                <w:color w:val="000000"/>
                <w:sz w:val="22"/>
                <w:szCs w:val="22"/>
              </w:rPr>
              <w:t>:</w:t>
            </w:r>
          </w:p>
        </w:tc>
      </w:tr>
    </w:tbl>
    <w:p w14:paraId="5FF6F906" w14:textId="77777777" w:rsidR="00F57B99" w:rsidRPr="0038027C" w:rsidRDefault="00F57B99" w:rsidP="00F57B99">
      <w:pPr>
        <w:pStyle w:val="a3"/>
        <w:tabs>
          <w:tab w:val="left" w:pos="709"/>
          <w:tab w:val="left" w:pos="1843"/>
        </w:tabs>
        <w:ind w:left="1353"/>
        <w:jc w:val="both"/>
        <w:rPr>
          <w:rFonts w:ascii="GHEA Grapalat" w:hAnsi="GHEA Grapalat" w:cs="Sylfaen"/>
          <w:b/>
          <w:sz w:val="22"/>
          <w:szCs w:val="22"/>
          <w:lang w:val="hy-AM"/>
        </w:rPr>
      </w:pPr>
    </w:p>
    <w:p w14:paraId="20BC4BCD" w14:textId="77777777" w:rsidR="007D5CD9" w:rsidRPr="0038027C" w:rsidRDefault="007D5CD9" w:rsidP="007D5CD9">
      <w:pPr>
        <w:pStyle w:val="a3"/>
        <w:numPr>
          <w:ilvl w:val="1"/>
          <w:numId w:val="14"/>
        </w:numPr>
        <w:tabs>
          <w:tab w:val="left" w:pos="709"/>
          <w:tab w:val="left" w:pos="1843"/>
        </w:tabs>
        <w:jc w:val="both"/>
        <w:rPr>
          <w:rFonts w:ascii="GHEA Grapalat" w:hAnsi="GHEA Grapalat" w:cs="Sylfaen"/>
          <w:b/>
          <w:sz w:val="22"/>
          <w:szCs w:val="22"/>
          <w:lang w:val="hy-AM"/>
        </w:rPr>
      </w:pPr>
      <w:r w:rsidRPr="0038027C">
        <w:rPr>
          <w:rFonts w:ascii="GHEA Grapalat" w:hAnsi="GHEA Grapalat" w:cs="Sylfaen"/>
          <w:b/>
          <w:sz w:val="22"/>
          <w:szCs w:val="22"/>
          <w:lang w:val="hy-AM"/>
        </w:rPr>
        <w:t>Համայնքի կարողությունների նկարագրություն</w:t>
      </w:r>
    </w:p>
    <w:p w14:paraId="72B4AB2C" w14:textId="77777777" w:rsidR="007D5CD9" w:rsidRPr="0038027C" w:rsidRDefault="007D5CD9" w:rsidP="007D5CD9">
      <w:pPr>
        <w:pStyle w:val="a3"/>
        <w:ind w:left="360"/>
        <w:jc w:val="right"/>
        <w:rPr>
          <w:rFonts w:ascii="GHEA Grapalat" w:hAnsi="GHEA Grapalat"/>
          <w:sz w:val="22"/>
          <w:szCs w:val="22"/>
        </w:rPr>
        <w:sectPr w:rsidR="007D5CD9" w:rsidRPr="0038027C" w:rsidSect="003C3BDC">
          <w:type w:val="continuous"/>
          <w:pgSz w:w="16838" w:h="11906" w:orient="landscape"/>
          <w:pgMar w:top="567" w:right="395" w:bottom="568" w:left="567" w:header="709" w:footer="709" w:gutter="0"/>
          <w:cols w:space="708"/>
          <w:docGrid w:linePitch="360"/>
        </w:sectPr>
      </w:pPr>
      <w:proofErr w:type="spellStart"/>
      <w:r w:rsidRPr="0038027C">
        <w:rPr>
          <w:rFonts w:ascii="GHEA Grapalat" w:hAnsi="GHEA Grapalat"/>
          <w:sz w:val="22"/>
          <w:szCs w:val="22"/>
        </w:rPr>
        <w:t>Աղյուսակ</w:t>
      </w:r>
      <w:proofErr w:type="spellEnd"/>
      <w:r w:rsidRPr="0038027C">
        <w:rPr>
          <w:rFonts w:ascii="GHEA Grapalat" w:hAnsi="GHEA Grapalat"/>
          <w:sz w:val="22"/>
          <w:szCs w:val="22"/>
        </w:rPr>
        <w:t xml:space="preserve"> 3</w:t>
      </w:r>
    </w:p>
    <w:tbl>
      <w:tblPr>
        <w:tblW w:w="511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
        <w:gridCol w:w="2887"/>
        <w:gridCol w:w="645"/>
        <w:gridCol w:w="546"/>
        <w:gridCol w:w="546"/>
        <w:gridCol w:w="546"/>
        <w:gridCol w:w="546"/>
        <w:gridCol w:w="604"/>
        <w:gridCol w:w="803"/>
        <w:gridCol w:w="478"/>
        <w:gridCol w:w="546"/>
        <w:gridCol w:w="767"/>
        <w:gridCol w:w="678"/>
        <w:gridCol w:w="385"/>
        <w:gridCol w:w="559"/>
        <w:gridCol w:w="793"/>
        <w:gridCol w:w="546"/>
        <w:gridCol w:w="546"/>
        <w:gridCol w:w="478"/>
        <w:gridCol w:w="61"/>
        <w:gridCol w:w="633"/>
        <w:gridCol w:w="694"/>
        <w:gridCol w:w="546"/>
        <w:gridCol w:w="809"/>
      </w:tblGrid>
      <w:tr w:rsidR="007D5CD9" w:rsidRPr="0038027C" w14:paraId="18A49416" w14:textId="77777777" w:rsidTr="004C0AC7">
        <w:trPr>
          <w:trHeight w:val="282"/>
        </w:trPr>
        <w:tc>
          <w:tcPr>
            <w:tcW w:w="129" w:type="pct"/>
            <w:vMerge w:val="restart"/>
            <w:vAlign w:val="center"/>
          </w:tcPr>
          <w:p w14:paraId="18179D9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Հ/հ</w:t>
            </w:r>
          </w:p>
        </w:tc>
        <w:tc>
          <w:tcPr>
            <w:tcW w:w="899" w:type="pct"/>
            <w:vMerge w:val="restart"/>
            <w:vAlign w:val="center"/>
          </w:tcPr>
          <w:p w14:paraId="5D046A6A" w14:textId="77777777" w:rsidR="007D5CD9" w:rsidRPr="0038027C" w:rsidRDefault="007D5CD9" w:rsidP="002950FA">
            <w:pPr>
              <w:widowControl w:val="0"/>
              <w:autoSpaceDE w:val="0"/>
              <w:autoSpaceDN w:val="0"/>
              <w:adjustRightInd w:val="0"/>
              <w:jc w:val="center"/>
              <w:rPr>
                <w:rFonts w:ascii="GHEA Grapalat" w:eastAsia="MS Mincho" w:hAnsi="GHEA Grapalat"/>
                <w:b/>
                <w:i/>
                <w:color w:val="000000"/>
                <w:kern w:val="2"/>
                <w:sz w:val="22"/>
                <w:szCs w:val="22"/>
              </w:rPr>
            </w:pPr>
            <w:proofErr w:type="spellStart"/>
            <w:r w:rsidRPr="0038027C">
              <w:rPr>
                <w:rFonts w:ascii="GHEA Grapalat" w:eastAsia="MS Mincho" w:hAnsi="GHEA Grapalat"/>
                <w:b/>
                <w:i/>
                <w:color w:val="000000"/>
                <w:kern w:val="2"/>
                <w:sz w:val="22"/>
                <w:szCs w:val="22"/>
              </w:rPr>
              <w:t>Կարողություն</w:t>
            </w:r>
            <w:proofErr w:type="spellEnd"/>
          </w:p>
        </w:tc>
        <w:tc>
          <w:tcPr>
            <w:tcW w:w="3972" w:type="pct"/>
            <w:gridSpan w:val="22"/>
            <w:vAlign w:val="center"/>
          </w:tcPr>
          <w:p w14:paraId="0D733AD4" w14:textId="77777777" w:rsidR="007D5CD9" w:rsidRPr="0038027C" w:rsidRDefault="007D5CD9" w:rsidP="002950FA">
            <w:pPr>
              <w:widowControl w:val="0"/>
              <w:autoSpaceDE w:val="0"/>
              <w:autoSpaceDN w:val="0"/>
              <w:adjustRightInd w:val="0"/>
              <w:jc w:val="center"/>
              <w:rPr>
                <w:rFonts w:ascii="GHEA Grapalat" w:eastAsia="MS Mincho" w:hAnsi="GHEA Grapalat"/>
                <w:b/>
                <w:i/>
                <w:color w:val="000000"/>
                <w:kern w:val="2"/>
                <w:sz w:val="22"/>
                <w:szCs w:val="22"/>
              </w:rPr>
            </w:pPr>
            <w:proofErr w:type="spellStart"/>
            <w:r w:rsidRPr="0038027C">
              <w:rPr>
                <w:rFonts w:ascii="GHEA Grapalat" w:eastAsia="MS Mincho" w:hAnsi="GHEA Grapalat"/>
                <w:b/>
                <w:i/>
                <w:color w:val="000000"/>
                <w:kern w:val="2"/>
                <w:sz w:val="22"/>
                <w:szCs w:val="22"/>
              </w:rPr>
              <w:t>Վտանգ</w:t>
            </w:r>
            <w:proofErr w:type="spellEnd"/>
          </w:p>
        </w:tc>
      </w:tr>
      <w:tr w:rsidR="004C0AC7" w:rsidRPr="0038027C" w14:paraId="0A8E0F92" w14:textId="77777777" w:rsidTr="004C0AC7">
        <w:trPr>
          <w:cantSplit/>
          <w:trHeight w:val="2717"/>
        </w:trPr>
        <w:tc>
          <w:tcPr>
            <w:tcW w:w="129" w:type="pct"/>
            <w:vMerge/>
            <w:vAlign w:val="center"/>
          </w:tcPr>
          <w:p w14:paraId="7CD1C4E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899" w:type="pct"/>
            <w:vMerge/>
            <w:vAlign w:val="center"/>
          </w:tcPr>
          <w:p w14:paraId="167B41D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01" w:type="pct"/>
            <w:textDirection w:val="btLr"/>
            <w:vAlign w:val="center"/>
          </w:tcPr>
          <w:p w14:paraId="11987A18"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Երկրաշարժ</w:t>
            </w:r>
            <w:proofErr w:type="spellEnd"/>
          </w:p>
        </w:tc>
        <w:tc>
          <w:tcPr>
            <w:tcW w:w="170" w:type="pct"/>
            <w:textDirection w:val="btLr"/>
            <w:vAlign w:val="center"/>
          </w:tcPr>
          <w:p w14:paraId="2190A0AB"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Կարկուտ</w:t>
            </w:r>
            <w:proofErr w:type="spellEnd"/>
          </w:p>
        </w:tc>
        <w:tc>
          <w:tcPr>
            <w:tcW w:w="170" w:type="pct"/>
            <w:textDirection w:val="btLr"/>
            <w:vAlign w:val="center"/>
          </w:tcPr>
          <w:p w14:paraId="44709191"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Երաշտ</w:t>
            </w:r>
            <w:proofErr w:type="spellEnd"/>
          </w:p>
        </w:tc>
        <w:tc>
          <w:tcPr>
            <w:tcW w:w="170" w:type="pct"/>
            <w:textDirection w:val="btLr"/>
            <w:vAlign w:val="center"/>
          </w:tcPr>
          <w:p w14:paraId="2D8D5286"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Ցրտահարություն</w:t>
            </w:r>
            <w:proofErr w:type="spellEnd"/>
          </w:p>
        </w:tc>
        <w:tc>
          <w:tcPr>
            <w:tcW w:w="170" w:type="pct"/>
            <w:textDirection w:val="btLr"/>
            <w:vAlign w:val="center"/>
          </w:tcPr>
          <w:p w14:paraId="21A3B945"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Քարաթափություն</w:t>
            </w:r>
            <w:proofErr w:type="spellEnd"/>
          </w:p>
        </w:tc>
        <w:tc>
          <w:tcPr>
            <w:tcW w:w="188" w:type="pct"/>
            <w:textDirection w:val="btLr"/>
            <w:vAlign w:val="center"/>
          </w:tcPr>
          <w:p w14:paraId="210756B2"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Անտառային</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հրդեհներ</w:t>
            </w:r>
            <w:proofErr w:type="spellEnd"/>
          </w:p>
        </w:tc>
        <w:tc>
          <w:tcPr>
            <w:tcW w:w="250" w:type="pct"/>
            <w:textDirection w:val="btLr"/>
            <w:vAlign w:val="center"/>
          </w:tcPr>
          <w:p w14:paraId="3195C135"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Խոտածածկ</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տարա</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հրդեհներ</w:t>
            </w:r>
            <w:proofErr w:type="spellEnd"/>
          </w:p>
        </w:tc>
        <w:tc>
          <w:tcPr>
            <w:tcW w:w="149" w:type="pct"/>
            <w:textDirection w:val="btLr"/>
            <w:vAlign w:val="center"/>
          </w:tcPr>
          <w:p w14:paraId="5921E039"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Առատ</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ձյուն</w:t>
            </w:r>
            <w:proofErr w:type="spellEnd"/>
          </w:p>
        </w:tc>
        <w:tc>
          <w:tcPr>
            <w:tcW w:w="170" w:type="pct"/>
            <w:textDirection w:val="btLr"/>
            <w:vAlign w:val="center"/>
          </w:tcPr>
          <w:p w14:paraId="03A3DFF9"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Ձնաբուք</w:t>
            </w:r>
            <w:proofErr w:type="spellEnd"/>
          </w:p>
        </w:tc>
        <w:tc>
          <w:tcPr>
            <w:tcW w:w="239" w:type="pct"/>
            <w:textDirection w:val="btLr"/>
            <w:vAlign w:val="center"/>
          </w:tcPr>
          <w:p w14:paraId="40D41133"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Հորդառատ</w:t>
            </w:r>
            <w:proofErr w:type="spellEnd"/>
          </w:p>
          <w:p w14:paraId="22A49EC8"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տեղումներ</w:t>
            </w:r>
            <w:proofErr w:type="spellEnd"/>
          </w:p>
        </w:tc>
        <w:tc>
          <w:tcPr>
            <w:tcW w:w="211" w:type="pct"/>
            <w:textDirection w:val="btLr"/>
            <w:vAlign w:val="center"/>
          </w:tcPr>
          <w:p w14:paraId="206C1C8D"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Գետի</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վարարում</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հեղեղում</w:t>
            </w:r>
            <w:proofErr w:type="spellEnd"/>
          </w:p>
        </w:tc>
        <w:tc>
          <w:tcPr>
            <w:tcW w:w="120" w:type="pct"/>
            <w:textDirection w:val="btLr"/>
            <w:vAlign w:val="center"/>
          </w:tcPr>
          <w:p w14:paraId="6E90020B"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Ուժեղ</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քամիներ</w:t>
            </w:r>
            <w:proofErr w:type="spellEnd"/>
          </w:p>
        </w:tc>
        <w:tc>
          <w:tcPr>
            <w:tcW w:w="174" w:type="pct"/>
            <w:textDirection w:val="btLr"/>
            <w:vAlign w:val="center"/>
          </w:tcPr>
          <w:p w14:paraId="25AB6260"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Ջրհեղեղ</w:t>
            </w:r>
            <w:proofErr w:type="spellEnd"/>
          </w:p>
        </w:tc>
        <w:tc>
          <w:tcPr>
            <w:tcW w:w="247" w:type="pct"/>
            <w:textDirection w:val="btLr"/>
            <w:vAlign w:val="center"/>
          </w:tcPr>
          <w:p w14:paraId="3AE9B273"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Համաճարակային</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բռնկում</w:t>
            </w:r>
            <w:proofErr w:type="spellEnd"/>
          </w:p>
        </w:tc>
        <w:tc>
          <w:tcPr>
            <w:tcW w:w="170" w:type="pct"/>
            <w:textDirection w:val="btLr"/>
            <w:vAlign w:val="center"/>
          </w:tcPr>
          <w:p w14:paraId="326FBABF"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Սելավ</w:t>
            </w:r>
            <w:proofErr w:type="spellEnd"/>
          </w:p>
        </w:tc>
        <w:tc>
          <w:tcPr>
            <w:tcW w:w="170" w:type="pct"/>
            <w:textDirection w:val="btLr"/>
            <w:vAlign w:val="center"/>
          </w:tcPr>
          <w:p w14:paraId="035C0A7B"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Կայծակ</w:t>
            </w:r>
            <w:proofErr w:type="spellEnd"/>
          </w:p>
        </w:tc>
        <w:tc>
          <w:tcPr>
            <w:tcW w:w="149" w:type="pct"/>
            <w:textDirection w:val="btLr"/>
            <w:vAlign w:val="center"/>
          </w:tcPr>
          <w:p w14:paraId="7D0AC308"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Սողանք</w:t>
            </w:r>
            <w:proofErr w:type="spellEnd"/>
          </w:p>
        </w:tc>
        <w:tc>
          <w:tcPr>
            <w:tcW w:w="216" w:type="pct"/>
            <w:gridSpan w:val="2"/>
            <w:textDirection w:val="btLr"/>
          </w:tcPr>
          <w:p w14:paraId="20E90C82"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Անասունների</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հիվանդություններ</w:t>
            </w:r>
            <w:proofErr w:type="spellEnd"/>
          </w:p>
        </w:tc>
        <w:tc>
          <w:tcPr>
            <w:tcW w:w="216" w:type="pct"/>
            <w:textDirection w:val="btLr"/>
          </w:tcPr>
          <w:p w14:paraId="2791A1C8"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Բույսերի</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հիվանդություններ</w:t>
            </w:r>
            <w:proofErr w:type="spellEnd"/>
          </w:p>
        </w:tc>
        <w:tc>
          <w:tcPr>
            <w:tcW w:w="170" w:type="pct"/>
            <w:textDirection w:val="btLr"/>
          </w:tcPr>
          <w:p w14:paraId="18F8453C"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Հրդեհներ</w:t>
            </w:r>
            <w:proofErr w:type="spellEnd"/>
            <w:r w:rsidRPr="0038027C">
              <w:rPr>
                <w:rFonts w:ascii="GHEA Grapalat" w:eastAsia="MS Mincho" w:hAnsi="GHEA Grapalat"/>
                <w:color w:val="000000"/>
                <w:kern w:val="2"/>
                <w:sz w:val="22"/>
                <w:szCs w:val="22"/>
              </w:rPr>
              <w:t>/</w:t>
            </w:r>
            <w:proofErr w:type="spellStart"/>
            <w:r w:rsidRPr="0038027C">
              <w:rPr>
                <w:rFonts w:ascii="GHEA Grapalat" w:eastAsia="MS Mincho" w:hAnsi="GHEA Grapalat"/>
                <w:color w:val="000000"/>
                <w:kern w:val="2"/>
                <w:sz w:val="22"/>
                <w:szCs w:val="22"/>
              </w:rPr>
              <w:t>պայթյուններ</w:t>
            </w:r>
            <w:proofErr w:type="spellEnd"/>
          </w:p>
        </w:tc>
        <w:tc>
          <w:tcPr>
            <w:tcW w:w="252" w:type="pct"/>
            <w:textDirection w:val="btLr"/>
          </w:tcPr>
          <w:p w14:paraId="0784BE88" w14:textId="77777777" w:rsidR="007D5CD9" w:rsidRPr="0038027C" w:rsidRDefault="007D5CD9" w:rsidP="002950FA">
            <w:pPr>
              <w:widowControl w:val="0"/>
              <w:autoSpaceDE w:val="0"/>
              <w:autoSpaceDN w:val="0"/>
              <w:adjustRightInd w:val="0"/>
              <w:ind w:left="113" w:right="113"/>
              <w:jc w:val="center"/>
              <w:rPr>
                <w:rFonts w:ascii="GHEA Grapalat" w:eastAsia="MS Mincho" w:hAnsi="GHEA Grapalat"/>
                <w:color w:val="000000"/>
                <w:kern w:val="2"/>
                <w:sz w:val="22"/>
                <w:szCs w:val="22"/>
              </w:rPr>
            </w:pPr>
            <w:proofErr w:type="spellStart"/>
            <w:r w:rsidRPr="0038027C">
              <w:rPr>
                <w:rFonts w:ascii="GHEA Grapalat" w:eastAsia="MS Mincho" w:hAnsi="GHEA Grapalat"/>
                <w:color w:val="000000"/>
                <w:kern w:val="2"/>
                <w:sz w:val="22"/>
                <w:szCs w:val="22"/>
              </w:rPr>
              <w:t>Շենք</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շինութ</w:t>
            </w:r>
            <w:proofErr w:type="spellEnd"/>
            <w:r w:rsidRPr="0038027C">
              <w:rPr>
                <w:rFonts w:ascii="GHEA Grapalat" w:eastAsia="MS Mincho" w:hAnsi="GHEA Grapalat"/>
                <w:color w:val="000000"/>
                <w:kern w:val="2"/>
                <w:sz w:val="22"/>
                <w:szCs w:val="22"/>
              </w:rPr>
              <w:t xml:space="preserve">. </w:t>
            </w:r>
            <w:proofErr w:type="spellStart"/>
            <w:r w:rsidRPr="0038027C">
              <w:rPr>
                <w:rFonts w:ascii="GHEA Grapalat" w:eastAsia="MS Mincho" w:hAnsi="GHEA Grapalat"/>
                <w:color w:val="000000"/>
                <w:kern w:val="2"/>
                <w:sz w:val="22"/>
                <w:szCs w:val="22"/>
              </w:rPr>
              <w:t>փլուզումներ</w:t>
            </w:r>
            <w:proofErr w:type="spellEnd"/>
          </w:p>
        </w:tc>
      </w:tr>
      <w:tr w:rsidR="007D5CD9" w:rsidRPr="0038027C" w14:paraId="71F170D5" w14:textId="77777777" w:rsidTr="004C0AC7">
        <w:trPr>
          <w:trHeight w:val="387"/>
        </w:trPr>
        <w:tc>
          <w:tcPr>
            <w:tcW w:w="1028" w:type="pct"/>
            <w:gridSpan w:val="2"/>
            <w:tcBorders>
              <w:right w:val="single" w:sz="4" w:space="0" w:color="auto"/>
            </w:tcBorders>
            <w:vAlign w:val="center"/>
          </w:tcPr>
          <w:p w14:paraId="06F8154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roofErr w:type="spellStart"/>
            <w:r w:rsidRPr="0038027C">
              <w:rPr>
                <w:rFonts w:ascii="GHEA Grapalat" w:eastAsia="Calibri" w:hAnsi="GHEA Grapalat" w:cs="Sylfaen"/>
                <w:b/>
                <w:color w:val="000000"/>
                <w:kern w:val="2"/>
                <w:sz w:val="22"/>
                <w:szCs w:val="22"/>
              </w:rPr>
              <w:t>Մարդկային</w:t>
            </w:r>
            <w:proofErr w:type="spellEnd"/>
            <w:r w:rsidRPr="0038027C">
              <w:rPr>
                <w:rFonts w:ascii="GHEA Grapalat" w:eastAsia="Calibri" w:hAnsi="GHEA Grapalat" w:cs="Sylfaen"/>
                <w:b/>
                <w:color w:val="000000"/>
                <w:kern w:val="2"/>
                <w:sz w:val="22"/>
                <w:szCs w:val="22"/>
              </w:rPr>
              <w:t xml:space="preserve"> և </w:t>
            </w:r>
            <w:proofErr w:type="spellStart"/>
            <w:r w:rsidRPr="0038027C">
              <w:rPr>
                <w:rFonts w:ascii="GHEA Grapalat" w:eastAsia="Calibri" w:hAnsi="GHEA Grapalat" w:cs="Sylfaen"/>
                <w:b/>
                <w:color w:val="000000"/>
                <w:kern w:val="2"/>
                <w:sz w:val="22"/>
                <w:szCs w:val="22"/>
              </w:rPr>
              <w:t>կառուցվածքային</w:t>
            </w:r>
            <w:proofErr w:type="spellEnd"/>
            <w:r w:rsidRPr="0038027C">
              <w:rPr>
                <w:rFonts w:ascii="GHEA Grapalat" w:eastAsia="Calibri" w:hAnsi="GHEA Grapalat" w:cs="Sylfaen"/>
                <w:b/>
                <w:color w:val="000000"/>
                <w:kern w:val="2"/>
                <w:sz w:val="22"/>
                <w:szCs w:val="22"/>
              </w:rPr>
              <w:t xml:space="preserve"> </w:t>
            </w:r>
            <w:proofErr w:type="spellStart"/>
            <w:r w:rsidRPr="0038027C">
              <w:rPr>
                <w:rFonts w:ascii="GHEA Grapalat" w:eastAsia="Calibri" w:hAnsi="GHEA Grapalat" w:cs="Sylfaen"/>
                <w:b/>
                <w:color w:val="000000"/>
                <w:kern w:val="2"/>
                <w:sz w:val="22"/>
                <w:szCs w:val="22"/>
              </w:rPr>
              <w:t>ռեսուրսներ</w:t>
            </w:r>
            <w:proofErr w:type="spellEnd"/>
          </w:p>
        </w:tc>
        <w:tc>
          <w:tcPr>
            <w:tcW w:w="3118" w:type="pct"/>
            <w:gridSpan w:val="17"/>
            <w:tcBorders>
              <w:left w:val="single" w:sz="4" w:space="0" w:color="auto"/>
            </w:tcBorders>
            <w:vAlign w:val="center"/>
          </w:tcPr>
          <w:p w14:paraId="76560CD3" w14:textId="77777777" w:rsidR="007D5CD9" w:rsidRPr="0038027C" w:rsidRDefault="007D5CD9" w:rsidP="002950FA">
            <w:pPr>
              <w:widowControl w:val="0"/>
              <w:autoSpaceDE w:val="0"/>
              <w:autoSpaceDN w:val="0"/>
              <w:adjustRightInd w:val="0"/>
              <w:jc w:val="center"/>
              <w:rPr>
                <w:rFonts w:ascii="GHEA Grapalat" w:eastAsia="MS Mincho" w:hAnsi="GHEA Grapalat"/>
                <w:b/>
                <w:i/>
                <w:color w:val="000000"/>
                <w:kern w:val="2"/>
                <w:sz w:val="22"/>
                <w:szCs w:val="22"/>
              </w:rPr>
            </w:pPr>
            <w:proofErr w:type="spellStart"/>
            <w:r w:rsidRPr="0038027C">
              <w:rPr>
                <w:rFonts w:ascii="GHEA Grapalat" w:eastAsia="MS Mincho" w:hAnsi="GHEA Grapalat"/>
                <w:b/>
                <w:i/>
                <w:color w:val="000000"/>
                <w:kern w:val="2"/>
                <w:sz w:val="22"/>
                <w:szCs w:val="22"/>
              </w:rPr>
              <w:t>Խոցելիություն</w:t>
            </w:r>
            <w:proofErr w:type="spellEnd"/>
          </w:p>
        </w:tc>
        <w:tc>
          <w:tcPr>
            <w:tcW w:w="216" w:type="pct"/>
            <w:gridSpan w:val="2"/>
            <w:tcBorders>
              <w:left w:val="single" w:sz="4" w:space="0" w:color="auto"/>
            </w:tcBorders>
          </w:tcPr>
          <w:p w14:paraId="5E370365" w14:textId="77777777" w:rsidR="007D5CD9" w:rsidRPr="0038027C" w:rsidRDefault="007D5CD9" w:rsidP="002950FA">
            <w:pPr>
              <w:widowControl w:val="0"/>
              <w:autoSpaceDE w:val="0"/>
              <w:autoSpaceDN w:val="0"/>
              <w:adjustRightInd w:val="0"/>
              <w:jc w:val="center"/>
              <w:rPr>
                <w:rFonts w:ascii="GHEA Grapalat" w:eastAsia="MS Mincho" w:hAnsi="GHEA Grapalat"/>
                <w:b/>
                <w:i/>
                <w:color w:val="000000"/>
                <w:kern w:val="2"/>
                <w:sz w:val="22"/>
                <w:szCs w:val="22"/>
              </w:rPr>
            </w:pPr>
          </w:p>
        </w:tc>
        <w:tc>
          <w:tcPr>
            <w:tcW w:w="216" w:type="pct"/>
            <w:tcBorders>
              <w:left w:val="single" w:sz="4" w:space="0" w:color="auto"/>
            </w:tcBorders>
          </w:tcPr>
          <w:p w14:paraId="7F8A268F" w14:textId="77777777" w:rsidR="007D5CD9" w:rsidRPr="0038027C" w:rsidRDefault="007D5CD9" w:rsidP="002950FA">
            <w:pPr>
              <w:widowControl w:val="0"/>
              <w:autoSpaceDE w:val="0"/>
              <w:autoSpaceDN w:val="0"/>
              <w:adjustRightInd w:val="0"/>
              <w:jc w:val="center"/>
              <w:rPr>
                <w:rFonts w:ascii="GHEA Grapalat" w:eastAsia="MS Mincho" w:hAnsi="GHEA Grapalat"/>
                <w:b/>
                <w:i/>
                <w:color w:val="000000"/>
                <w:kern w:val="2"/>
                <w:sz w:val="22"/>
                <w:szCs w:val="22"/>
              </w:rPr>
            </w:pPr>
          </w:p>
        </w:tc>
        <w:tc>
          <w:tcPr>
            <w:tcW w:w="170" w:type="pct"/>
            <w:tcBorders>
              <w:left w:val="single" w:sz="4" w:space="0" w:color="auto"/>
            </w:tcBorders>
          </w:tcPr>
          <w:p w14:paraId="71F6393A" w14:textId="77777777" w:rsidR="007D5CD9" w:rsidRPr="0038027C" w:rsidRDefault="007D5CD9" w:rsidP="002950FA">
            <w:pPr>
              <w:widowControl w:val="0"/>
              <w:autoSpaceDE w:val="0"/>
              <w:autoSpaceDN w:val="0"/>
              <w:adjustRightInd w:val="0"/>
              <w:jc w:val="center"/>
              <w:rPr>
                <w:rFonts w:ascii="GHEA Grapalat" w:eastAsia="MS Mincho" w:hAnsi="GHEA Grapalat"/>
                <w:b/>
                <w:i/>
                <w:color w:val="000000"/>
                <w:kern w:val="2"/>
                <w:sz w:val="22"/>
                <w:szCs w:val="22"/>
              </w:rPr>
            </w:pPr>
          </w:p>
        </w:tc>
        <w:tc>
          <w:tcPr>
            <w:tcW w:w="252" w:type="pct"/>
            <w:tcBorders>
              <w:left w:val="single" w:sz="4" w:space="0" w:color="auto"/>
            </w:tcBorders>
          </w:tcPr>
          <w:p w14:paraId="0DFE5AE3" w14:textId="77777777" w:rsidR="007D5CD9" w:rsidRPr="0038027C" w:rsidRDefault="007D5CD9" w:rsidP="002950FA">
            <w:pPr>
              <w:widowControl w:val="0"/>
              <w:autoSpaceDE w:val="0"/>
              <w:autoSpaceDN w:val="0"/>
              <w:adjustRightInd w:val="0"/>
              <w:jc w:val="center"/>
              <w:rPr>
                <w:rFonts w:ascii="GHEA Grapalat" w:eastAsia="MS Mincho" w:hAnsi="GHEA Grapalat"/>
                <w:b/>
                <w:i/>
                <w:color w:val="000000"/>
                <w:kern w:val="2"/>
                <w:sz w:val="22"/>
                <w:szCs w:val="22"/>
              </w:rPr>
            </w:pPr>
          </w:p>
        </w:tc>
      </w:tr>
      <w:tr w:rsidR="004C0AC7" w:rsidRPr="0038027C" w14:paraId="3E10F17B" w14:textId="77777777" w:rsidTr="004C0AC7">
        <w:tc>
          <w:tcPr>
            <w:tcW w:w="129" w:type="pct"/>
            <w:vAlign w:val="center"/>
          </w:tcPr>
          <w:p w14:paraId="56828853"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tcBorders>
              <w:right w:val="single" w:sz="4" w:space="0" w:color="auto"/>
            </w:tcBorders>
            <w:vAlign w:val="center"/>
          </w:tcPr>
          <w:p w14:paraId="68B4B62F" w14:textId="77777777" w:rsidR="007D5CD9" w:rsidRPr="0038027C" w:rsidRDefault="007D5CD9" w:rsidP="002950FA">
            <w:pPr>
              <w:widowControl w:val="0"/>
              <w:tabs>
                <w:tab w:val="left" w:pos="317"/>
              </w:tabs>
              <w:autoSpaceDE w:val="0"/>
              <w:autoSpaceDN w:val="0"/>
              <w:adjustRightInd w:val="0"/>
              <w:ind w:left="-326"/>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Մարդկային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ներուժ</w:t>
            </w:r>
            <w:proofErr w:type="spellEnd"/>
          </w:p>
        </w:tc>
        <w:tc>
          <w:tcPr>
            <w:tcW w:w="201" w:type="pct"/>
            <w:tcBorders>
              <w:left w:val="single" w:sz="4" w:space="0" w:color="auto"/>
            </w:tcBorders>
            <w:vAlign w:val="center"/>
          </w:tcPr>
          <w:p w14:paraId="77BE27B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505FD2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61CEB0F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168CD99" w14:textId="518B322A"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CA451CE" w14:textId="575C37CF"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06E322E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52BED44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7DE38CB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D9B887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72CF8B5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1F22168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79C5EA7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38C0B963" w14:textId="71AAE76B"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494E30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6ED5879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10C05B3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49" w:type="pct"/>
            <w:vAlign w:val="center"/>
          </w:tcPr>
          <w:p w14:paraId="3E791ED5" w14:textId="5AFC93C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47A0ABE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16" w:type="pct"/>
          </w:tcPr>
          <w:p w14:paraId="79EF33D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68A50CD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2" w:type="pct"/>
          </w:tcPr>
          <w:p w14:paraId="1EEB25AC" w14:textId="58877C4D"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55F805CE" w14:textId="77777777" w:rsidTr="004C0AC7">
        <w:tc>
          <w:tcPr>
            <w:tcW w:w="129" w:type="pct"/>
            <w:vAlign w:val="center"/>
          </w:tcPr>
          <w:p w14:paraId="2B0CC5CA"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240CA283"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Համայնքապետարան</w:t>
            </w:r>
            <w:proofErr w:type="spellEnd"/>
          </w:p>
        </w:tc>
        <w:tc>
          <w:tcPr>
            <w:tcW w:w="201" w:type="pct"/>
            <w:vAlign w:val="center"/>
          </w:tcPr>
          <w:p w14:paraId="13C3440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5164CA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0386DF9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83D27B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D2921E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7E06318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4EA79C2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F1E6B5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D08ED6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7A8776F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39EC65B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3D079C2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67FEB9F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323045B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0EF5E4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A010A6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4FA1E1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5A612E9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5D45800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4E4E056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2" w:type="pct"/>
          </w:tcPr>
          <w:p w14:paraId="22313CD9" w14:textId="60B872BB"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0040B8EB" w14:textId="77777777" w:rsidTr="004C0AC7">
        <w:tc>
          <w:tcPr>
            <w:tcW w:w="129" w:type="pct"/>
            <w:vAlign w:val="center"/>
          </w:tcPr>
          <w:p w14:paraId="270399C9"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502F87B7"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Դպրոց</w:t>
            </w:r>
            <w:proofErr w:type="spellEnd"/>
          </w:p>
        </w:tc>
        <w:tc>
          <w:tcPr>
            <w:tcW w:w="201" w:type="pct"/>
            <w:vAlign w:val="center"/>
          </w:tcPr>
          <w:p w14:paraId="4A764D3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377C6F9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3BD1304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335A70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C566B5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3A61161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399850C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35F005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E9DBA1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53F9CB9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31035C2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68F251C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333724F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6591047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76658E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C6D447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6E7C1E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0406716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0638E53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4FBD56C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2" w:type="pct"/>
          </w:tcPr>
          <w:p w14:paraId="2DB7D3AF" w14:textId="1F166B31"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61BC06F8" w14:textId="77777777" w:rsidTr="004C0AC7">
        <w:tc>
          <w:tcPr>
            <w:tcW w:w="129" w:type="pct"/>
            <w:vAlign w:val="center"/>
          </w:tcPr>
          <w:p w14:paraId="4E02C8C4"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5BDCE64A"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Մանկապարտեզ</w:t>
            </w:r>
            <w:proofErr w:type="spellEnd"/>
          </w:p>
        </w:tc>
        <w:tc>
          <w:tcPr>
            <w:tcW w:w="201" w:type="pct"/>
            <w:vAlign w:val="center"/>
          </w:tcPr>
          <w:p w14:paraId="447B7A0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004390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D0C920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64A807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32E327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3E53AB2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2ADA6E9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8D11B6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916018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4C44BB0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03C8F85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4FEB8C1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1A6A964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061379D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436A78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FC54E7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3F5F169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3DF1D0D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00E6380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1B002F8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2" w:type="pct"/>
          </w:tcPr>
          <w:p w14:paraId="712CE0E1" w14:textId="3A1B08EC"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6C43CD40" w14:textId="77777777" w:rsidTr="004C0AC7">
        <w:tc>
          <w:tcPr>
            <w:tcW w:w="129" w:type="pct"/>
            <w:vAlign w:val="center"/>
          </w:tcPr>
          <w:p w14:paraId="056437A2"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70B6E5AA"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Բուժկետ</w:t>
            </w:r>
            <w:proofErr w:type="spellEnd"/>
          </w:p>
        </w:tc>
        <w:tc>
          <w:tcPr>
            <w:tcW w:w="201" w:type="pct"/>
            <w:vAlign w:val="center"/>
          </w:tcPr>
          <w:p w14:paraId="3395A43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0EC9BCC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6C5B0BB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BDDFA0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DCE749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445C147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1B8A990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F1DCCC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544E3D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5EE4FC1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11A770B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5F9C1A6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02AEFB2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0DE4DC8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FEE1CF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CD8FC8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7B5BA81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064D7D2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65C6737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09488E9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2" w:type="pct"/>
          </w:tcPr>
          <w:p w14:paraId="3F9257EC" w14:textId="3A322292"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09CEE2E8" w14:textId="77777777" w:rsidTr="004C0AC7">
        <w:tc>
          <w:tcPr>
            <w:tcW w:w="129" w:type="pct"/>
            <w:vAlign w:val="center"/>
          </w:tcPr>
          <w:p w14:paraId="00260C43"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4EB10B21" w14:textId="77777777" w:rsidR="007D5CD9" w:rsidRPr="0038027C" w:rsidRDefault="007D5CD9" w:rsidP="00F436DB">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Խանութներ</w:t>
            </w:r>
            <w:proofErr w:type="spellEnd"/>
            <w:r w:rsidRPr="0038027C">
              <w:rPr>
                <w:rFonts w:ascii="GHEA Grapalat" w:eastAsia="MS Mincho" w:hAnsi="GHEA Grapalat" w:cs="Sylfaen"/>
                <w:color w:val="000000"/>
                <w:kern w:val="2"/>
                <w:sz w:val="22"/>
                <w:szCs w:val="22"/>
              </w:rPr>
              <w:t>/</w:t>
            </w:r>
            <w:r w:rsidR="00F436DB" w:rsidRPr="0038027C">
              <w:rPr>
                <w:rFonts w:ascii="GHEA Grapalat" w:eastAsia="MS Mincho" w:hAnsi="GHEA Grapalat" w:cs="Sylfaen"/>
                <w:color w:val="000000"/>
                <w:kern w:val="2"/>
                <w:sz w:val="22"/>
                <w:szCs w:val="22"/>
              </w:rPr>
              <w:t>3</w:t>
            </w:r>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հատ</w:t>
            </w:r>
            <w:proofErr w:type="spellEnd"/>
          </w:p>
        </w:tc>
        <w:tc>
          <w:tcPr>
            <w:tcW w:w="201" w:type="pct"/>
            <w:vAlign w:val="center"/>
          </w:tcPr>
          <w:p w14:paraId="7904D1F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8F71AC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ACB842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C9ADFE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C8BAEA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75B8168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32444AE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0FA331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986FBE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6A79D09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5E44EF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159BC5C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13FFB82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448FEA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F5ED70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46C6A3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E33495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6091A9D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4F2E1E2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3748D2E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2" w:type="pct"/>
          </w:tcPr>
          <w:p w14:paraId="7FD0D6D7" w14:textId="306516E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44C071C5" w14:textId="77777777" w:rsidTr="004C0AC7">
        <w:tc>
          <w:tcPr>
            <w:tcW w:w="129" w:type="pct"/>
            <w:vAlign w:val="center"/>
          </w:tcPr>
          <w:p w14:paraId="60E387DD"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13E02239" w14:textId="77777777" w:rsidR="007D5CD9" w:rsidRPr="0038027C" w:rsidRDefault="00F436DB" w:rsidP="00F436DB">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Մշակույթիկենտրոն</w:t>
            </w:r>
            <w:proofErr w:type="spellEnd"/>
          </w:p>
        </w:tc>
        <w:tc>
          <w:tcPr>
            <w:tcW w:w="201" w:type="pct"/>
            <w:vAlign w:val="center"/>
          </w:tcPr>
          <w:p w14:paraId="188D9EA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0C0B49A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28144F6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E35DDF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390CFC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4580D67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7AB0A21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654841A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00B54C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6DBEFC4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52E00D6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786FD0E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74AE4AF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D7EDB2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6A9E63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EF0D82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8A0BDF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69A45AE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613F8C1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5DEED94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2" w:type="pct"/>
          </w:tcPr>
          <w:p w14:paraId="2F11463E" w14:textId="312C69EB"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25957741" w14:textId="77777777" w:rsidTr="004C0AC7">
        <w:tc>
          <w:tcPr>
            <w:tcW w:w="129" w:type="pct"/>
            <w:vAlign w:val="center"/>
          </w:tcPr>
          <w:p w14:paraId="25D963B7"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1FD33275"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Մշակված</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տնամերձ</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ցանքատարածքներ</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այգիներ</w:t>
            </w:r>
            <w:proofErr w:type="spellEnd"/>
          </w:p>
        </w:tc>
        <w:tc>
          <w:tcPr>
            <w:tcW w:w="201" w:type="pct"/>
            <w:vAlign w:val="center"/>
          </w:tcPr>
          <w:p w14:paraId="0443773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2B41421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019210C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B9B6023" w14:textId="64105816"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2C40C7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661FDA5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6F075D9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89D857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E157DB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3983E53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11" w:type="pct"/>
            <w:vAlign w:val="center"/>
          </w:tcPr>
          <w:p w14:paraId="13FE2B4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18CE2B2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3859C557" w14:textId="447CE563"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66F47C7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C579D3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83866A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6C8178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453B424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0D69718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p w14:paraId="213557E8" w14:textId="77777777" w:rsidR="007D5CD9" w:rsidRPr="0038027C" w:rsidRDefault="007D5CD9" w:rsidP="002950FA">
            <w:pPr>
              <w:rPr>
                <w:rFonts w:ascii="GHEA Grapalat" w:eastAsia="MS Mincho" w:hAnsi="GHEA Grapalat"/>
                <w:sz w:val="22"/>
                <w:szCs w:val="22"/>
              </w:rPr>
            </w:pPr>
          </w:p>
          <w:p w14:paraId="167A2F88" w14:textId="77777777" w:rsidR="007D5CD9" w:rsidRPr="0038027C" w:rsidRDefault="007D5CD9" w:rsidP="002950FA">
            <w:pPr>
              <w:rPr>
                <w:rFonts w:ascii="GHEA Grapalat" w:eastAsia="MS Mincho" w:hAnsi="GHEA Grapalat"/>
                <w:sz w:val="22"/>
                <w:szCs w:val="22"/>
              </w:rPr>
            </w:pPr>
            <w:r w:rsidRPr="0038027C">
              <w:rPr>
                <w:rFonts w:ascii="GHEA Grapalat" w:eastAsia="MS Mincho" w:hAnsi="GHEA Grapalat"/>
                <w:sz w:val="22"/>
                <w:szCs w:val="22"/>
              </w:rPr>
              <w:t>X</w:t>
            </w:r>
          </w:p>
        </w:tc>
        <w:tc>
          <w:tcPr>
            <w:tcW w:w="170" w:type="pct"/>
          </w:tcPr>
          <w:p w14:paraId="687E3C7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4DE3573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14A0F703" w14:textId="77777777" w:rsidTr="004C0AC7">
        <w:trPr>
          <w:trHeight w:val="1696"/>
        </w:trPr>
        <w:tc>
          <w:tcPr>
            <w:tcW w:w="129" w:type="pct"/>
            <w:vAlign w:val="center"/>
          </w:tcPr>
          <w:p w14:paraId="720CBAC6"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6D6626AD"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Խոշոր</w:t>
            </w:r>
            <w:proofErr w:type="spellEnd"/>
            <w:r w:rsidRPr="0038027C">
              <w:rPr>
                <w:rFonts w:ascii="GHEA Grapalat" w:eastAsia="MS Mincho" w:hAnsi="GHEA Grapalat" w:cs="Sylfaen"/>
                <w:color w:val="000000"/>
                <w:kern w:val="2"/>
                <w:sz w:val="22"/>
                <w:szCs w:val="22"/>
              </w:rPr>
              <w:t xml:space="preserve"> և </w:t>
            </w:r>
            <w:proofErr w:type="spellStart"/>
            <w:r w:rsidRPr="0038027C">
              <w:rPr>
                <w:rFonts w:ascii="GHEA Grapalat" w:eastAsia="MS Mincho" w:hAnsi="GHEA Grapalat" w:cs="Sylfaen"/>
                <w:color w:val="000000"/>
                <w:kern w:val="2"/>
                <w:sz w:val="22"/>
                <w:szCs w:val="22"/>
              </w:rPr>
              <w:t>մանր</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եղջերավոր</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անասուններ</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մեղվաընտանիքներ</w:t>
            </w:r>
            <w:proofErr w:type="spellEnd"/>
          </w:p>
        </w:tc>
        <w:tc>
          <w:tcPr>
            <w:tcW w:w="201" w:type="pct"/>
            <w:vAlign w:val="center"/>
          </w:tcPr>
          <w:p w14:paraId="02E6B8A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846B79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7BFEA67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73448542" w14:textId="6210343C"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6B91C0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267422E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506C289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49" w:type="pct"/>
            <w:vAlign w:val="center"/>
          </w:tcPr>
          <w:p w14:paraId="605E5B4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EDFDF7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0D8CFF6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11" w:type="pct"/>
            <w:vAlign w:val="center"/>
          </w:tcPr>
          <w:p w14:paraId="752EA8B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20" w:type="pct"/>
            <w:vAlign w:val="center"/>
          </w:tcPr>
          <w:p w14:paraId="1A0C862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6D841747" w14:textId="0678E800"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7F7E021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2022290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98BFBA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49" w:type="pct"/>
            <w:vAlign w:val="center"/>
          </w:tcPr>
          <w:p w14:paraId="6A4326C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p w14:paraId="2D32FDE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1843527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p w14:paraId="69BEBCD9" w14:textId="77777777" w:rsidR="007D5CD9" w:rsidRPr="0038027C" w:rsidRDefault="007D5CD9" w:rsidP="002950FA">
            <w:pPr>
              <w:rPr>
                <w:rFonts w:ascii="GHEA Grapalat" w:eastAsia="MS Mincho" w:hAnsi="GHEA Grapalat"/>
                <w:sz w:val="22"/>
                <w:szCs w:val="22"/>
              </w:rPr>
            </w:pPr>
          </w:p>
          <w:p w14:paraId="555FBE14" w14:textId="77777777" w:rsidR="007D5CD9" w:rsidRPr="0038027C" w:rsidRDefault="007D5CD9" w:rsidP="002950FA">
            <w:pPr>
              <w:rPr>
                <w:rFonts w:ascii="GHEA Grapalat" w:eastAsia="MS Mincho" w:hAnsi="GHEA Grapalat"/>
                <w:sz w:val="22"/>
                <w:szCs w:val="22"/>
              </w:rPr>
            </w:pPr>
          </w:p>
          <w:p w14:paraId="550BD8A9" w14:textId="77777777" w:rsidR="007D5CD9" w:rsidRPr="0038027C" w:rsidRDefault="007D5CD9" w:rsidP="002950FA">
            <w:pPr>
              <w:rPr>
                <w:rFonts w:ascii="GHEA Grapalat" w:eastAsia="MS Mincho" w:hAnsi="GHEA Grapalat"/>
                <w:sz w:val="22"/>
                <w:szCs w:val="22"/>
              </w:rPr>
            </w:pPr>
            <w:r w:rsidRPr="0038027C">
              <w:rPr>
                <w:rFonts w:ascii="GHEA Grapalat" w:eastAsia="MS Mincho" w:hAnsi="GHEA Grapalat"/>
                <w:sz w:val="22"/>
                <w:szCs w:val="22"/>
              </w:rPr>
              <w:t>X</w:t>
            </w:r>
          </w:p>
        </w:tc>
        <w:tc>
          <w:tcPr>
            <w:tcW w:w="216" w:type="pct"/>
          </w:tcPr>
          <w:p w14:paraId="4283AB9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505B157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5153BDB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51684700" w14:textId="77777777" w:rsidTr="004C0AC7">
        <w:tc>
          <w:tcPr>
            <w:tcW w:w="129" w:type="pct"/>
            <w:vAlign w:val="center"/>
          </w:tcPr>
          <w:p w14:paraId="7E30DB0B"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3350349A"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Արտաքին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ճանապարհների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լավ</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վիճակը</w:t>
            </w:r>
            <w:proofErr w:type="spellEnd"/>
          </w:p>
        </w:tc>
        <w:tc>
          <w:tcPr>
            <w:tcW w:w="201" w:type="pct"/>
            <w:vAlign w:val="center"/>
          </w:tcPr>
          <w:p w14:paraId="26FEB85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14F189A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113B05D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05CD79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4C76957" w14:textId="69BB1F35"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1120EBE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3706A05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442C00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FCE189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00918A2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11" w:type="pct"/>
            <w:vAlign w:val="center"/>
          </w:tcPr>
          <w:p w14:paraId="6A6EEB3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20" w:type="pct"/>
            <w:vAlign w:val="center"/>
          </w:tcPr>
          <w:p w14:paraId="3C41808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37ECBC85" w14:textId="6769041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10090F5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69F1C7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61146F4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67FDD36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16" w:type="pct"/>
            <w:gridSpan w:val="2"/>
          </w:tcPr>
          <w:p w14:paraId="0FA403B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2230440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30AE764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5349CDC8" w14:textId="0FE83996" w:rsidR="007D5CD9" w:rsidRPr="0038027C" w:rsidRDefault="007D5CD9" w:rsidP="002950FA">
            <w:pPr>
              <w:rPr>
                <w:rFonts w:ascii="GHEA Grapalat" w:eastAsia="MS Mincho" w:hAnsi="GHEA Grapalat"/>
                <w:sz w:val="22"/>
                <w:szCs w:val="22"/>
              </w:rPr>
            </w:pPr>
          </w:p>
        </w:tc>
      </w:tr>
      <w:tr w:rsidR="004C0AC7" w:rsidRPr="0038027C" w14:paraId="3F99220D" w14:textId="77777777" w:rsidTr="004C0AC7">
        <w:tc>
          <w:tcPr>
            <w:tcW w:w="129" w:type="pct"/>
            <w:vAlign w:val="center"/>
          </w:tcPr>
          <w:p w14:paraId="2878A092"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36B4C526"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Տարահանման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պլան</w:t>
            </w:r>
            <w:proofErr w:type="spellEnd"/>
          </w:p>
        </w:tc>
        <w:tc>
          <w:tcPr>
            <w:tcW w:w="201" w:type="pct"/>
            <w:vAlign w:val="center"/>
          </w:tcPr>
          <w:p w14:paraId="4FFC20E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1687903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9B56F3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0778E6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59E087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0AB68B6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180FAD2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C72F28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0D02AA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5D01D05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29A27AD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5950414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76E54E8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60390E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1DAB65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E934D2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403A79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6B40035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11CD447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0AC8B96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517CE63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1FE8D979" w14:textId="77777777" w:rsidTr="004C0AC7">
        <w:tc>
          <w:tcPr>
            <w:tcW w:w="129" w:type="pct"/>
            <w:vAlign w:val="center"/>
          </w:tcPr>
          <w:p w14:paraId="70BC2489"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7CD29779"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Աղետներին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արձագանքման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պլան</w:t>
            </w:r>
            <w:proofErr w:type="spellEnd"/>
          </w:p>
        </w:tc>
        <w:tc>
          <w:tcPr>
            <w:tcW w:w="201" w:type="pct"/>
            <w:vAlign w:val="center"/>
          </w:tcPr>
          <w:p w14:paraId="3609F8F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37A0E6E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2C64D0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C8713E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514AFB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65A5A49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1EA74B8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308853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8EBFB7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201A74D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32025FC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2021748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3E7FC54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46BFAF5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2B5D30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46D7F2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7B392D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0F15519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3FE807F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4387519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3952288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19587F00" w14:textId="77777777" w:rsidTr="004C0AC7">
        <w:tc>
          <w:tcPr>
            <w:tcW w:w="129" w:type="pct"/>
            <w:vAlign w:val="center"/>
          </w:tcPr>
          <w:p w14:paraId="42EBAD0E"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665AD178"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Արագ</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արձագանքման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խումբ</w:t>
            </w:r>
            <w:proofErr w:type="spellEnd"/>
          </w:p>
        </w:tc>
        <w:tc>
          <w:tcPr>
            <w:tcW w:w="201" w:type="pct"/>
            <w:vAlign w:val="center"/>
          </w:tcPr>
          <w:p w14:paraId="4522CB3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62DA3ED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9AA8E3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F1F677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2D2227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52820DD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6259072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C74808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C7332E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1A739CE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6058437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3521AA8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6798365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569890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CBA170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A12205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446F774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0340D30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68ECE91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63B71BF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02B949F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78916BBE" w14:textId="77777777" w:rsidTr="004C0AC7">
        <w:tc>
          <w:tcPr>
            <w:tcW w:w="129" w:type="pct"/>
            <w:vAlign w:val="center"/>
          </w:tcPr>
          <w:p w14:paraId="730CE1CA"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503EFB77"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Գյուղատնտեսական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արտադրանքի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մեծ</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պահանջարկ</w:t>
            </w:r>
            <w:proofErr w:type="spellEnd"/>
          </w:p>
        </w:tc>
        <w:tc>
          <w:tcPr>
            <w:tcW w:w="201" w:type="pct"/>
            <w:vAlign w:val="center"/>
          </w:tcPr>
          <w:p w14:paraId="1B41F27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BFF070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1BDB54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5DFD91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798ADC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674EDA3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5716820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586ADF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ACCC6C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4CF1B4C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6FB1080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758E47F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6E6CA58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917062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355005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EFA8CC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7CF693B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1A8DB7E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49D4423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6EFD7ED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0DF7DAC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59395358" w14:textId="77777777" w:rsidTr="004C0AC7">
        <w:tc>
          <w:tcPr>
            <w:tcW w:w="129" w:type="pct"/>
            <w:vAlign w:val="center"/>
          </w:tcPr>
          <w:p w14:paraId="08645F06"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0D9E14B7"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Խմելու</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ջրի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ցանցի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առկայություն</w:t>
            </w:r>
            <w:proofErr w:type="spellEnd"/>
          </w:p>
          <w:p w14:paraId="048D786A"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
        </w:tc>
        <w:tc>
          <w:tcPr>
            <w:tcW w:w="201" w:type="pct"/>
            <w:vAlign w:val="center"/>
          </w:tcPr>
          <w:p w14:paraId="42513C5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185D56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6581EB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DA0287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43CC44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6A42C55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1E99638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7D8B684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82DA91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3ABCC41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76BAFC3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7E6BD39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09A0B4C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7542F77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51BDE7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932D72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6E7484B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16" w:type="pct"/>
            <w:gridSpan w:val="2"/>
          </w:tcPr>
          <w:p w14:paraId="0713B43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19F4D50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609D58D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0F660E2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27CDFDC0" w14:textId="77777777" w:rsidTr="004C0AC7">
        <w:tc>
          <w:tcPr>
            <w:tcW w:w="129" w:type="pct"/>
            <w:vAlign w:val="center"/>
          </w:tcPr>
          <w:p w14:paraId="073F2FC3"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1E1808AF"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Կազմակերպված</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աղբահանություն</w:t>
            </w:r>
            <w:proofErr w:type="spellEnd"/>
          </w:p>
          <w:p w14:paraId="1B11E7EF"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
        </w:tc>
        <w:tc>
          <w:tcPr>
            <w:tcW w:w="201" w:type="pct"/>
            <w:vAlign w:val="center"/>
          </w:tcPr>
          <w:p w14:paraId="18FB84C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0422A988" w14:textId="38F48675" w:rsidR="007D5CD9" w:rsidRPr="0038027C" w:rsidRDefault="004C0AC7" w:rsidP="002950FA">
            <w:pPr>
              <w:widowControl w:val="0"/>
              <w:autoSpaceDE w:val="0"/>
              <w:autoSpaceDN w:val="0"/>
              <w:adjustRightInd w:val="0"/>
              <w:jc w:val="center"/>
              <w:rPr>
                <w:rFonts w:ascii="GHEA Grapalat" w:eastAsia="MS Mincho" w:hAnsi="GHEA Grapalat"/>
                <w:color w:val="000000"/>
                <w:kern w:val="2"/>
                <w:sz w:val="22"/>
                <w:szCs w:val="22"/>
              </w:rPr>
            </w:pPr>
            <w:r w:rsidRPr="004C0AC7">
              <w:rPr>
                <w:rFonts w:ascii="GHEA Grapalat" w:eastAsia="MS Mincho" w:hAnsi="GHEA Grapalat"/>
                <w:color w:val="000000"/>
                <w:kern w:val="2"/>
                <w:sz w:val="22"/>
                <w:szCs w:val="22"/>
              </w:rPr>
              <w:t>x</w:t>
            </w:r>
          </w:p>
        </w:tc>
        <w:tc>
          <w:tcPr>
            <w:tcW w:w="170" w:type="pct"/>
            <w:vAlign w:val="center"/>
          </w:tcPr>
          <w:p w14:paraId="40CE7FF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D0F7A4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5D39A7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01D98D7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1213E31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FFBEEA8" w14:textId="4A4A0E48" w:rsidR="007D5CD9" w:rsidRPr="0038027C" w:rsidRDefault="004C0AC7" w:rsidP="002950FA">
            <w:pPr>
              <w:widowControl w:val="0"/>
              <w:autoSpaceDE w:val="0"/>
              <w:autoSpaceDN w:val="0"/>
              <w:adjustRightInd w:val="0"/>
              <w:jc w:val="center"/>
              <w:rPr>
                <w:rFonts w:ascii="GHEA Grapalat" w:eastAsia="MS Mincho" w:hAnsi="GHEA Grapalat"/>
                <w:color w:val="000000"/>
                <w:kern w:val="2"/>
                <w:sz w:val="22"/>
                <w:szCs w:val="22"/>
              </w:rPr>
            </w:pPr>
            <w:r w:rsidRPr="004C0AC7">
              <w:rPr>
                <w:rFonts w:ascii="GHEA Grapalat" w:eastAsia="MS Mincho" w:hAnsi="GHEA Grapalat"/>
                <w:color w:val="000000"/>
                <w:kern w:val="2"/>
                <w:sz w:val="22"/>
                <w:szCs w:val="22"/>
              </w:rPr>
              <w:t>x</w:t>
            </w:r>
          </w:p>
        </w:tc>
        <w:tc>
          <w:tcPr>
            <w:tcW w:w="170" w:type="pct"/>
            <w:vAlign w:val="center"/>
          </w:tcPr>
          <w:p w14:paraId="1EFF72D5" w14:textId="308C724A" w:rsidR="007D5CD9" w:rsidRPr="0038027C" w:rsidRDefault="004C0AC7" w:rsidP="002950FA">
            <w:pPr>
              <w:widowControl w:val="0"/>
              <w:autoSpaceDE w:val="0"/>
              <w:autoSpaceDN w:val="0"/>
              <w:adjustRightInd w:val="0"/>
              <w:jc w:val="center"/>
              <w:rPr>
                <w:rFonts w:ascii="GHEA Grapalat" w:eastAsia="MS Mincho" w:hAnsi="GHEA Grapalat"/>
                <w:color w:val="000000"/>
                <w:kern w:val="2"/>
                <w:sz w:val="22"/>
                <w:szCs w:val="22"/>
              </w:rPr>
            </w:pPr>
            <w:r w:rsidRPr="004C0AC7">
              <w:rPr>
                <w:rFonts w:ascii="GHEA Grapalat" w:eastAsia="MS Mincho" w:hAnsi="GHEA Grapalat"/>
                <w:color w:val="000000"/>
                <w:kern w:val="2"/>
                <w:sz w:val="22"/>
                <w:szCs w:val="22"/>
              </w:rPr>
              <w:t>x</w:t>
            </w:r>
          </w:p>
        </w:tc>
        <w:tc>
          <w:tcPr>
            <w:tcW w:w="239" w:type="pct"/>
            <w:vAlign w:val="center"/>
          </w:tcPr>
          <w:p w14:paraId="48E51A0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1823CD9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3093E8C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35563E5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48A14DF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F39D55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8B9B90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7FB2BE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gridSpan w:val="2"/>
          </w:tcPr>
          <w:p w14:paraId="69D06D9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7C096C4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108B0C7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416A586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7D5CD9" w:rsidRPr="0038027C" w14:paraId="48D34A1B" w14:textId="77777777" w:rsidTr="004C0AC7">
        <w:tc>
          <w:tcPr>
            <w:tcW w:w="1028" w:type="pct"/>
            <w:gridSpan w:val="2"/>
            <w:tcBorders>
              <w:right w:val="single" w:sz="4" w:space="0" w:color="auto"/>
            </w:tcBorders>
            <w:vAlign w:val="center"/>
          </w:tcPr>
          <w:p w14:paraId="248C672C" w14:textId="77777777" w:rsidR="007D5CD9" w:rsidRPr="0038027C" w:rsidRDefault="007D5CD9" w:rsidP="002950FA">
            <w:pPr>
              <w:widowControl w:val="0"/>
              <w:autoSpaceDE w:val="0"/>
              <w:autoSpaceDN w:val="0"/>
              <w:adjustRightInd w:val="0"/>
              <w:ind w:left="360"/>
              <w:jc w:val="center"/>
              <w:rPr>
                <w:rFonts w:ascii="GHEA Grapalat" w:eastAsia="MS Mincho" w:hAnsi="GHEA Grapalat"/>
                <w:b/>
                <w:color w:val="000000"/>
                <w:kern w:val="2"/>
                <w:sz w:val="22"/>
                <w:szCs w:val="22"/>
              </w:rPr>
            </w:pPr>
            <w:proofErr w:type="spellStart"/>
            <w:r w:rsidRPr="0038027C">
              <w:rPr>
                <w:rFonts w:ascii="GHEA Grapalat" w:eastAsia="Calibri" w:hAnsi="GHEA Grapalat" w:cs="Sylfaen"/>
                <w:b/>
                <w:color w:val="000000"/>
                <w:kern w:val="2"/>
                <w:sz w:val="22"/>
                <w:szCs w:val="22"/>
              </w:rPr>
              <w:t>Բնական</w:t>
            </w:r>
            <w:proofErr w:type="spellEnd"/>
            <w:r w:rsidRPr="0038027C">
              <w:rPr>
                <w:rFonts w:ascii="GHEA Grapalat" w:eastAsia="Calibri" w:hAnsi="GHEA Grapalat" w:cs="Sylfaen"/>
                <w:b/>
                <w:color w:val="000000"/>
                <w:kern w:val="2"/>
                <w:sz w:val="22"/>
                <w:szCs w:val="22"/>
              </w:rPr>
              <w:t xml:space="preserve"> </w:t>
            </w:r>
            <w:proofErr w:type="spellStart"/>
            <w:r w:rsidRPr="0038027C">
              <w:rPr>
                <w:rFonts w:ascii="GHEA Grapalat" w:eastAsia="Calibri" w:hAnsi="GHEA Grapalat" w:cs="Sylfaen"/>
                <w:b/>
                <w:color w:val="000000"/>
                <w:kern w:val="2"/>
                <w:sz w:val="22"/>
                <w:szCs w:val="22"/>
              </w:rPr>
              <w:t>ռեսուրսներ</w:t>
            </w:r>
            <w:proofErr w:type="spellEnd"/>
          </w:p>
        </w:tc>
        <w:tc>
          <w:tcPr>
            <w:tcW w:w="3137" w:type="pct"/>
            <w:gridSpan w:val="18"/>
            <w:tcBorders>
              <w:left w:val="single" w:sz="4" w:space="0" w:color="auto"/>
            </w:tcBorders>
            <w:vAlign w:val="center"/>
          </w:tcPr>
          <w:p w14:paraId="395ED435" w14:textId="77777777" w:rsidR="007D5CD9" w:rsidRPr="0038027C" w:rsidRDefault="007D5CD9" w:rsidP="002950FA">
            <w:pPr>
              <w:widowControl w:val="0"/>
              <w:autoSpaceDE w:val="0"/>
              <w:autoSpaceDN w:val="0"/>
              <w:adjustRightInd w:val="0"/>
              <w:ind w:left="360"/>
              <w:jc w:val="center"/>
              <w:rPr>
                <w:rFonts w:ascii="GHEA Grapalat" w:eastAsia="MS Mincho" w:hAnsi="GHEA Grapalat"/>
                <w:b/>
                <w:color w:val="000000"/>
                <w:kern w:val="2"/>
                <w:sz w:val="22"/>
                <w:szCs w:val="22"/>
              </w:rPr>
            </w:pPr>
          </w:p>
        </w:tc>
        <w:tc>
          <w:tcPr>
            <w:tcW w:w="197" w:type="pct"/>
            <w:tcBorders>
              <w:left w:val="single" w:sz="4" w:space="0" w:color="auto"/>
            </w:tcBorders>
          </w:tcPr>
          <w:p w14:paraId="05FFCB33" w14:textId="77777777" w:rsidR="007D5CD9" w:rsidRPr="0038027C" w:rsidRDefault="007D5CD9" w:rsidP="002950FA">
            <w:pPr>
              <w:widowControl w:val="0"/>
              <w:autoSpaceDE w:val="0"/>
              <w:autoSpaceDN w:val="0"/>
              <w:adjustRightInd w:val="0"/>
              <w:ind w:left="360"/>
              <w:jc w:val="center"/>
              <w:rPr>
                <w:rFonts w:ascii="GHEA Grapalat" w:eastAsia="MS Mincho" w:hAnsi="GHEA Grapalat"/>
                <w:b/>
                <w:color w:val="000000"/>
                <w:kern w:val="2"/>
                <w:sz w:val="22"/>
                <w:szCs w:val="22"/>
              </w:rPr>
            </w:pPr>
          </w:p>
        </w:tc>
        <w:tc>
          <w:tcPr>
            <w:tcW w:w="216" w:type="pct"/>
            <w:tcBorders>
              <w:left w:val="single" w:sz="4" w:space="0" w:color="auto"/>
            </w:tcBorders>
          </w:tcPr>
          <w:p w14:paraId="4123241E" w14:textId="77777777" w:rsidR="007D5CD9" w:rsidRPr="0038027C" w:rsidRDefault="007D5CD9" w:rsidP="002950FA">
            <w:pPr>
              <w:widowControl w:val="0"/>
              <w:autoSpaceDE w:val="0"/>
              <w:autoSpaceDN w:val="0"/>
              <w:adjustRightInd w:val="0"/>
              <w:ind w:left="360"/>
              <w:jc w:val="center"/>
              <w:rPr>
                <w:rFonts w:ascii="GHEA Grapalat" w:eastAsia="MS Mincho" w:hAnsi="GHEA Grapalat"/>
                <w:b/>
                <w:color w:val="000000"/>
                <w:kern w:val="2"/>
                <w:sz w:val="22"/>
                <w:szCs w:val="22"/>
              </w:rPr>
            </w:pPr>
          </w:p>
        </w:tc>
        <w:tc>
          <w:tcPr>
            <w:tcW w:w="170" w:type="pct"/>
            <w:tcBorders>
              <w:left w:val="single" w:sz="4" w:space="0" w:color="auto"/>
            </w:tcBorders>
          </w:tcPr>
          <w:p w14:paraId="7C2D5C66" w14:textId="77777777" w:rsidR="007D5CD9" w:rsidRPr="0038027C" w:rsidRDefault="007D5CD9" w:rsidP="002950FA">
            <w:pPr>
              <w:widowControl w:val="0"/>
              <w:autoSpaceDE w:val="0"/>
              <w:autoSpaceDN w:val="0"/>
              <w:adjustRightInd w:val="0"/>
              <w:ind w:left="360"/>
              <w:jc w:val="center"/>
              <w:rPr>
                <w:rFonts w:ascii="GHEA Grapalat" w:eastAsia="MS Mincho" w:hAnsi="GHEA Grapalat"/>
                <w:b/>
                <w:color w:val="000000"/>
                <w:kern w:val="2"/>
                <w:sz w:val="22"/>
                <w:szCs w:val="22"/>
              </w:rPr>
            </w:pPr>
          </w:p>
        </w:tc>
        <w:tc>
          <w:tcPr>
            <w:tcW w:w="252" w:type="pct"/>
            <w:tcBorders>
              <w:left w:val="single" w:sz="4" w:space="0" w:color="auto"/>
            </w:tcBorders>
          </w:tcPr>
          <w:p w14:paraId="733EBC86" w14:textId="77777777" w:rsidR="007D5CD9" w:rsidRPr="0038027C" w:rsidRDefault="007D5CD9" w:rsidP="002950FA">
            <w:pPr>
              <w:widowControl w:val="0"/>
              <w:autoSpaceDE w:val="0"/>
              <w:autoSpaceDN w:val="0"/>
              <w:adjustRightInd w:val="0"/>
              <w:ind w:left="360"/>
              <w:jc w:val="center"/>
              <w:rPr>
                <w:rFonts w:ascii="GHEA Grapalat" w:eastAsia="MS Mincho" w:hAnsi="GHEA Grapalat"/>
                <w:b/>
                <w:color w:val="000000"/>
                <w:kern w:val="2"/>
                <w:sz w:val="22"/>
                <w:szCs w:val="22"/>
              </w:rPr>
            </w:pPr>
          </w:p>
        </w:tc>
      </w:tr>
      <w:tr w:rsidR="004C0AC7" w:rsidRPr="0038027C" w14:paraId="3B1653FA" w14:textId="77777777" w:rsidTr="004C0AC7">
        <w:tc>
          <w:tcPr>
            <w:tcW w:w="129" w:type="pct"/>
            <w:vAlign w:val="center"/>
          </w:tcPr>
          <w:p w14:paraId="6CCEB729"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tcBorders>
              <w:right w:val="single" w:sz="4" w:space="0" w:color="auto"/>
            </w:tcBorders>
            <w:vAlign w:val="center"/>
          </w:tcPr>
          <w:p w14:paraId="5155996D"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Անտառի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առկայություն</w:t>
            </w:r>
            <w:proofErr w:type="spellEnd"/>
          </w:p>
        </w:tc>
        <w:tc>
          <w:tcPr>
            <w:tcW w:w="201" w:type="pct"/>
            <w:tcBorders>
              <w:left w:val="single" w:sz="4" w:space="0" w:color="auto"/>
            </w:tcBorders>
            <w:vAlign w:val="center"/>
          </w:tcPr>
          <w:p w14:paraId="5BEBDC6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0273A4F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98CD5D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AF3D2A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6E60B3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12492B0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0" w:type="pct"/>
            <w:vAlign w:val="center"/>
          </w:tcPr>
          <w:p w14:paraId="1C05650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49" w:type="pct"/>
            <w:vAlign w:val="center"/>
          </w:tcPr>
          <w:p w14:paraId="1602303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D01547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671193C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285EDE3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5A806C5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0BC8A5C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2B8BFC1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453A8F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8851F8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76179984" w14:textId="65E6AF48" w:rsidR="007D5CD9" w:rsidRPr="004C0AC7" w:rsidRDefault="004C0AC7" w:rsidP="002950FA">
            <w:pPr>
              <w:widowControl w:val="0"/>
              <w:autoSpaceDE w:val="0"/>
              <w:autoSpaceDN w:val="0"/>
              <w:adjustRightInd w:val="0"/>
              <w:jc w:val="center"/>
              <w:rPr>
                <w:rFonts w:ascii="GHEA Grapalat" w:eastAsia="MS Mincho" w:hAnsi="GHEA Grapalat"/>
                <w:color w:val="000000"/>
                <w:kern w:val="2"/>
                <w:sz w:val="22"/>
                <w:szCs w:val="22"/>
                <w:lang w:val="ru-RU"/>
              </w:rPr>
            </w:pPr>
            <w:r>
              <w:rPr>
                <w:rFonts w:ascii="GHEA Grapalat" w:eastAsia="MS Mincho" w:hAnsi="GHEA Grapalat"/>
                <w:color w:val="000000"/>
                <w:kern w:val="2"/>
                <w:sz w:val="22"/>
                <w:szCs w:val="22"/>
                <w:lang w:val="ru-RU"/>
              </w:rPr>
              <w:t>+</w:t>
            </w:r>
          </w:p>
        </w:tc>
        <w:tc>
          <w:tcPr>
            <w:tcW w:w="197" w:type="pct"/>
          </w:tcPr>
          <w:p w14:paraId="0269597D" w14:textId="5C978965" w:rsidR="007D5CD9" w:rsidRPr="004C0AC7" w:rsidRDefault="004C0AC7" w:rsidP="002950FA">
            <w:pPr>
              <w:widowControl w:val="0"/>
              <w:autoSpaceDE w:val="0"/>
              <w:autoSpaceDN w:val="0"/>
              <w:adjustRightInd w:val="0"/>
              <w:jc w:val="center"/>
              <w:rPr>
                <w:rFonts w:ascii="GHEA Grapalat" w:eastAsia="MS Mincho" w:hAnsi="GHEA Grapalat"/>
                <w:color w:val="000000"/>
                <w:kern w:val="2"/>
                <w:sz w:val="22"/>
                <w:szCs w:val="22"/>
                <w:lang w:val="ru-RU"/>
              </w:rPr>
            </w:pPr>
            <w:r>
              <w:rPr>
                <w:rFonts w:ascii="GHEA Grapalat" w:eastAsia="MS Mincho" w:hAnsi="GHEA Grapalat"/>
                <w:color w:val="000000"/>
                <w:kern w:val="2"/>
                <w:sz w:val="22"/>
                <w:szCs w:val="22"/>
                <w:lang w:val="ru-RU"/>
              </w:rPr>
              <w:t>+</w:t>
            </w:r>
          </w:p>
        </w:tc>
        <w:tc>
          <w:tcPr>
            <w:tcW w:w="216" w:type="pct"/>
          </w:tcPr>
          <w:p w14:paraId="1E9ABFB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31B8B46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15ECDE3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2A1B97CB" w14:textId="77777777" w:rsidTr="004C0AC7">
        <w:tc>
          <w:tcPr>
            <w:tcW w:w="129" w:type="pct"/>
            <w:vAlign w:val="center"/>
          </w:tcPr>
          <w:p w14:paraId="62A06FCA"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3FED8DA5"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Գետի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առկայություն</w:t>
            </w:r>
            <w:proofErr w:type="spellEnd"/>
          </w:p>
        </w:tc>
        <w:tc>
          <w:tcPr>
            <w:tcW w:w="201" w:type="pct"/>
            <w:vAlign w:val="center"/>
          </w:tcPr>
          <w:p w14:paraId="175FD70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2C9B49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F22A8E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FB7674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A02378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1219385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6C935CE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6C613C4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952489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14B75F6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59D40C7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20" w:type="pct"/>
            <w:vAlign w:val="center"/>
          </w:tcPr>
          <w:p w14:paraId="36EF42D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13E322FF" w14:textId="42CEDA1F"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0BC246A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71D99D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5A280E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4638DF1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0ED22FE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308532A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00F5C45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6F79AE2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470F2697" w14:textId="77777777" w:rsidTr="004C0AC7">
        <w:tc>
          <w:tcPr>
            <w:tcW w:w="129" w:type="pct"/>
            <w:vAlign w:val="center"/>
          </w:tcPr>
          <w:p w14:paraId="7F9B029C"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78C01FE4"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Հողային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բավարար</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ռեսուրսներ</w:t>
            </w:r>
            <w:proofErr w:type="spellEnd"/>
          </w:p>
        </w:tc>
        <w:tc>
          <w:tcPr>
            <w:tcW w:w="201" w:type="pct"/>
            <w:vAlign w:val="center"/>
          </w:tcPr>
          <w:p w14:paraId="7D946C8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2147D3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715734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7CF4A77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0C941F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53F39FE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444B3E1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599968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03180C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46263F2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4452052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199D5DC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45243BC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1A15B42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DAE2AB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DA99EC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5F3DDCA9" w14:textId="5DDF5A49" w:rsidR="007D5CD9" w:rsidRPr="004C0AC7" w:rsidRDefault="004C0AC7" w:rsidP="002950FA">
            <w:pPr>
              <w:widowControl w:val="0"/>
              <w:autoSpaceDE w:val="0"/>
              <w:autoSpaceDN w:val="0"/>
              <w:adjustRightInd w:val="0"/>
              <w:jc w:val="center"/>
              <w:rPr>
                <w:rFonts w:ascii="GHEA Grapalat" w:eastAsia="MS Mincho" w:hAnsi="GHEA Grapalat"/>
                <w:color w:val="000000"/>
                <w:kern w:val="2"/>
                <w:sz w:val="22"/>
                <w:szCs w:val="22"/>
                <w:lang w:val="ru-RU"/>
              </w:rPr>
            </w:pPr>
            <w:r>
              <w:rPr>
                <w:rFonts w:ascii="GHEA Grapalat" w:eastAsia="MS Mincho" w:hAnsi="GHEA Grapalat"/>
                <w:color w:val="000000"/>
                <w:kern w:val="2"/>
                <w:sz w:val="22"/>
                <w:szCs w:val="22"/>
                <w:lang w:val="ru-RU"/>
              </w:rPr>
              <w:t>+</w:t>
            </w:r>
          </w:p>
        </w:tc>
        <w:tc>
          <w:tcPr>
            <w:tcW w:w="197" w:type="pct"/>
          </w:tcPr>
          <w:p w14:paraId="6347367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3E00F20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4551FA5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74FDC8D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7D5CD9" w:rsidRPr="0038027C" w14:paraId="72F222B1" w14:textId="77777777" w:rsidTr="004C0AC7">
        <w:tc>
          <w:tcPr>
            <w:tcW w:w="1028" w:type="pct"/>
            <w:gridSpan w:val="2"/>
            <w:tcBorders>
              <w:right w:val="single" w:sz="4" w:space="0" w:color="auto"/>
            </w:tcBorders>
            <w:vAlign w:val="center"/>
          </w:tcPr>
          <w:p w14:paraId="2B484F24"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roofErr w:type="spellStart"/>
            <w:r w:rsidRPr="0038027C">
              <w:rPr>
                <w:rFonts w:ascii="GHEA Grapalat" w:eastAsia="Calibri" w:hAnsi="GHEA Grapalat" w:cs="Sylfaen"/>
                <w:b/>
                <w:color w:val="000000"/>
                <w:kern w:val="2"/>
                <w:sz w:val="22"/>
                <w:szCs w:val="22"/>
              </w:rPr>
              <w:t>Տեխնիկական</w:t>
            </w:r>
            <w:proofErr w:type="spellEnd"/>
            <w:r w:rsidRPr="0038027C">
              <w:rPr>
                <w:rFonts w:ascii="GHEA Grapalat" w:eastAsia="Calibri" w:hAnsi="GHEA Grapalat" w:cs="Sylfaen"/>
                <w:b/>
                <w:color w:val="000000"/>
                <w:kern w:val="2"/>
                <w:sz w:val="22"/>
                <w:szCs w:val="22"/>
              </w:rPr>
              <w:t xml:space="preserve"> </w:t>
            </w:r>
            <w:proofErr w:type="spellStart"/>
            <w:r w:rsidRPr="0038027C">
              <w:rPr>
                <w:rFonts w:ascii="GHEA Grapalat" w:eastAsia="Calibri" w:hAnsi="GHEA Grapalat" w:cs="Sylfaen"/>
                <w:b/>
                <w:color w:val="000000"/>
                <w:kern w:val="2"/>
                <w:sz w:val="22"/>
                <w:szCs w:val="22"/>
              </w:rPr>
              <w:t>միջոցներ</w:t>
            </w:r>
            <w:proofErr w:type="spellEnd"/>
          </w:p>
        </w:tc>
        <w:tc>
          <w:tcPr>
            <w:tcW w:w="3137" w:type="pct"/>
            <w:gridSpan w:val="18"/>
            <w:tcBorders>
              <w:left w:val="single" w:sz="4" w:space="0" w:color="auto"/>
            </w:tcBorders>
            <w:vAlign w:val="center"/>
          </w:tcPr>
          <w:p w14:paraId="1010DB38"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
        </w:tc>
        <w:tc>
          <w:tcPr>
            <w:tcW w:w="197" w:type="pct"/>
            <w:tcBorders>
              <w:left w:val="single" w:sz="4" w:space="0" w:color="auto"/>
            </w:tcBorders>
          </w:tcPr>
          <w:p w14:paraId="71B69D3A"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
        </w:tc>
        <w:tc>
          <w:tcPr>
            <w:tcW w:w="216" w:type="pct"/>
            <w:tcBorders>
              <w:left w:val="single" w:sz="4" w:space="0" w:color="auto"/>
            </w:tcBorders>
          </w:tcPr>
          <w:p w14:paraId="05BAA885"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
        </w:tc>
        <w:tc>
          <w:tcPr>
            <w:tcW w:w="170" w:type="pct"/>
            <w:tcBorders>
              <w:left w:val="single" w:sz="4" w:space="0" w:color="auto"/>
            </w:tcBorders>
          </w:tcPr>
          <w:p w14:paraId="64DF9FE6"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
        </w:tc>
        <w:tc>
          <w:tcPr>
            <w:tcW w:w="252" w:type="pct"/>
            <w:tcBorders>
              <w:left w:val="single" w:sz="4" w:space="0" w:color="auto"/>
            </w:tcBorders>
          </w:tcPr>
          <w:p w14:paraId="7206337C"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
        </w:tc>
      </w:tr>
      <w:tr w:rsidR="004C0AC7" w:rsidRPr="0038027C" w14:paraId="121F7E0D" w14:textId="77777777" w:rsidTr="004C0AC7">
        <w:tc>
          <w:tcPr>
            <w:tcW w:w="129" w:type="pct"/>
            <w:vAlign w:val="center"/>
          </w:tcPr>
          <w:p w14:paraId="4E29C9E0"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tcBorders>
              <w:right w:val="single" w:sz="4" w:space="0" w:color="auto"/>
            </w:tcBorders>
            <w:vAlign w:val="center"/>
          </w:tcPr>
          <w:p w14:paraId="34326DAB"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Ֆիքսված</w:t>
            </w:r>
            <w:proofErr w:type="spellEnd"/>
            <w:r w:rsidRPr="0038027C">
              <w:rPr>
                <w:rFonts w:ascii="GHEA Grapalat" w:eastAsia="MS Mincho" w:hAnsi="GHEA Grapalat" w:cs="Sylfaen"/>
                <w:color w:val="000000"/>
                <w:kern w:val="2"/>
                <w:sz w:val="22"/>
                <w:szCs w:val="22"/>
              </w:rPr>
              <w:t xml:space="preserve"> և </w:t>
            </w:r>
            <w:proofErr w:type="spellStart"/>
            <w:r w:rsidRPr="0038027C">
              <w:rPr>
                <w:rFonts w:ascii="GHEA Grapalat" w:eastAsia="MS Mincho" w:hAnsi="GHEA Grapalat" w:cs="Sylfaen"/>
                <w:color w:val="000000"/>
                <w:kern w:val="2"/>
                <w:sz w:val="22"/>
                <w:szCs w:val="22"/>
              </w:rPr>
              <w:t>բջջային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հեռախոսակապ</w:t>
            </w:r>
            <w:proofErr w:type="spellEnd"/>
          </w:p>
        </w:tc>
        <w:tc>
          <w:tcPr>
            <w:tcW w:w="201" w:type="pct"/>
            <w:tcBorders>
              <w:left w:val="single" w:sz="4" w:space="0" w:color="auto"/>
            </w:tcBorders>
            <w:vAlign w:val="center"/>
          </w:tcPr>
          <w:p w14:paraId="0DA6040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34F632C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406BDC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1AB720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943591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07BE285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251F638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403A39E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4CB9F5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62ADB42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3CE6638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6D847CC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0EB365C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1354B02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2F6A3B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AF4156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40E6BDE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97" w:type="pct"/>
          </w:tcPr>
          <w:p w14:paraId="6F112A4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0090B9D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4B356BD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5B777DB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2D9A272F" w14:textId="77777777" w:rsidTr="004C0AC7">
        <w:tc>
          <w:tcPr>
            <w:tcW w:w="129" w:type="pct"/>
            <w:vAlign w:val="center"/>
          </w:tcPr>
          <w:p w14:paraId="5D3369A6"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1868F699"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Ինտերնետ</w:t>
            </w:r>
            <w:proofErr w:type="spellEnd"/>
          </w:p>
        </w:tc>
        <w:tc>
          <w:tcPr>
            <w:tcW w:w="201" w:type="pct"/>
            <w:vAlign w:val="center"/>
          </w:tcPr>
          <w:p w14:paraId="0DC917A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769C89B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E5B8EC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981B17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F8263E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18401CF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6EA40D7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6A570F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3EC5CF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0DB785B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54926FD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10DA40B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1FF14E4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0754AA3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612270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170938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26D8ADA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97" w:type="pct"/>
          </w:tcPr>
          <w:p w14:paraId="618A08E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078452B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7A663DA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3F57FD3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69FFA3C2" w14:textId="77777777" w:rsidTr="004C0AC7">
        <w:tc>
          <w:tcPr>
            <w:tcW w:w="129" w:type="pct"/>
            <w:vAlign w:val="center"/>
          </w:tcPr>
          <w:p w14:paraId="0DDE07C0"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19DC03C7"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Տեղեկատվական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աղբյուրների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հասանելիություն</w:t>
            </w:r>
            <w:proofErr w:type="spellEnd"/>
          </w:p>
        </w:tc>
        <w:tc>
          <w:tcPr>
            <w:tcW w:w="201" w:type="pct"/>
            <w:vAlign w:val="center"/>
          </w:tcPr>
          <w:p w14:paraId="2889B78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652351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ACABF8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F220BD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82CE5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7D6410F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02EC5EA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40F6FA4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DEBC9E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39ACE96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3981CE8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43DD1C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1491FC8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3F92684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EB6D7A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77B675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54399BB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97" w:type="pct"/>
          </w:tcPr>
          <w:p w14:paraId="4117FDE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507507E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34BDC3A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6F0691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213BCF8F" w14:textId="77777777" w:rsidTr="004C0AC7">
        <w:trPr>
          <w:trHeight w:val="2603"/>
        </w:trPr>
        <w:tc>
          <w:tcPr>
            <w:tcW w:w="129" w:type="pct"/>
            <w:vAlign w:val="center"/>
          </w:tcPr>
          <w:p w14:paraId="0F3A4363"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4937F4BF"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Որոշակի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տրանսպորտային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միջոցներ</w:t>
            </w:r>
            <w:proofErr w:type="spellEnd"/>
          </w:p>
          <w:p w14:paraId="2E7412D1" w14:textId="77777777" w:rsidR="00212E6A" w:rsidRPr="00212E6A" w:rsidRDefault="00212E6A" w:rsidP="00212E6A">
            <w:pPr>
              <w:widowControl w:val="0"/>
              <w:tabs>
                <w:tab w:val="left" w:pos="296"/>
              </w:tabs>
              <w:autoSpaceDE w:val="0"/>
              <w:autoSpaceDN w:val="0"/>
              <w:adjustRightInd w:val="0"/>
              <w:ind w:left="83" w:right="162"/>
              <w:jc w:val="center"/>
              <w:rPr>
                <w:rFonts w:ascii="GHEA Grapalat" w:eastAsia="MS Mincho" w:hAnsi="GHEA Grapalat" w:cs="Sylfaen"/>
                <w:kern w:val="2"/>
                <w:sz w:val="22"/>
                <w:szCs w:val="22"/>
              </w:rPr>
            </w:pPr>
            <w:r w:rsidRPr="00212E6A">
              <w:rPr>
                <w:rFonts w:ascii="GHEA Grapalat" w:eastAsia="MS Mincho" w:hAnsi="GHEA Grapalat" w:cs="Sylfaen"/>
                <w:kern w:val="2"/>
                <w:sz w:val="22"/>
                <w:szCs w:val="22"/>
              </w:rPr>
              <w:t xml:space="preserve">186 </w:t>
            </w:r>
            <w:proofErr w:type="spellStart"/>
            <w:r w:rsidRPr="00212E6A">
              <w:rPr>
                <w:rFonts w:ascii="GHEA Grapalat" w:eastAsia="MS Mincho" w:hAnsi="GHEA Grapalat" w:cs="Sylfaen"/>
                <w:kern w:val="2"/>
                <w:sz w:val="22"/>
                <w:szCs w:val="22"/>
              </w:rPr>
              <w:t>մարդատար</w:t>
            </w:r>
            <w:proofErr w:type="spellEnd"/>
            <w:r w:rsidRPr="00212E6A">
              <w:rPr>
                <w:rFonts w:ascii="GHEA Grapalat" w:eastAsia="MS Mincho" w:hAnsi="GHEA Grapalat" w:cs="Sylfaen"/>
                <w:kern w:val="2"/>
                <w:sz w:val="22"/>
                <w:szCs w:val="22"/>
              </w:rPr>
              <w:t xml:space="preserve"> </w:t>
            </w:r>
            <w:proofErr w:type="spellStart"/>
            <w:r w:rsidRPr="00212E6A">
              <w:rPr>
                <w:rFonts w:ascii="GHEA Grapalat" w:eastAsia="MS Mincho" w:hAnsi="GHEA Grapalat" w:cs="Sylfaen"/>
                <w:kern w:val="2"/>
                <w:sz w:val="22"/>
                <w:szCs w:val="22"/>
              </w:rPr>
              <w:t>մեքենաներ</w:t>
            </w:r>
            <w:proofErr w:type="spellEnd"/>
          </w:p>
          <w:p w14:paraId="3602AF2C" w14:textId="77777777" w:rsidR="00212E6A" w:rsidRPr="00212E6A" w:rsidRDefault="00212E6A" w:rsidP="00212E6A">
            <w:pPr>
              <w:widowControl w:val="0"/>
              <w:tabs>
                <w:tab w:val="left" w:pos="296"/>
              </w:tabs>
              <w:autoSpaceDE w:val="0"/>
              <w:autoSpaceDN w:val="0"/>
              <w:adjustRightInd w:val="0"/>
              <w:ind w:left="83" w:right="162"/>
              <w:jc w:val="center"/>
              <w:rPr>
                <w:rFonts w:ascii="GHEA Grapalat" w:eastAsia="MS Mincho" w:hAnsi="GHEA Grapalat" w:cs="Sylfaen"/>
                <w:kern w:val="2"/>
                <w:sz w:val="22"/>
                <w:szCs w:val="22"/>
              </w:rPr>
            </w:pPr>
            <w:r w:rsidRPr="00212E6A">
              <w:rPr>
                <w:rFonts w:ascii="GHEA Grapalat" w:eastAsia="MS Mincho" w:hAnsi="GHEA Grapalat" w:cs="Sylfaen"/>
                <w:kern w:val="2"/>
                <w:sz w:val="22"/>
                <w:szCs w:val="22"/>
              </w:rPr>
              <w:t xml:space="preserve">73 </w:t>
            </w:r>
            <w:proofErr w:type="spellStart"/>
            <w:r w:rsidRPr="00212E6A">
              <w:rPr>
                <w:rFonts w:ascii="GHEA Grapalat" w:eastAsia="MS Mincho" w:hAnsi="GHEA Grapalat" w:cs="Sylfaen"/>
                <w:kern w:val="2"/>
                <w:sz w:val="22"/>
                <w:szCs w:val="22"/>
              </w:rPr>
              <w:t>բեռնատար</w:t>
            </w:r>
            <w:proofErr w:type="spellEnd"/>
            <w:r w:rsidRPr="00212E6A">
              <w:rPr>
                <w:rFonts w:ascii="GHEA Grapalat" w:eastAsia="MS Mincho" w:hAnsi="GHEA Grapalat" w:cs="Sylfaen"/>
                <w:kern w:val="2"/>
                <w:sz w:val="22"/>
                <w:szCs w:val="22"/>
              </w:rPr>
              <w:t xml:space="preserve"> </w:t>
            </w:r>
            <w:proofErr w:type="spellStart"/>
            <w:r w:rsidRPr="00212E6A">
              <w:rPr>
                <w:rFonts w:ascii="GHEA Grapalat" w:eastAsia="MS Mincho" w:hAnsi="GHEA Grapalat" w:cs="Sylfaen"/>
                <w:kern w:val="2"/>
                <w:sz w:val="22"/>
                <w:szCs w:val="22"/>
              </w:rPr>
              <w:t>մեքենաներ</w:t>
            </w:r>
            <w:proofErr w:type="spellEnd"/>
          </w:p>
          <w:p w14:paraId="3288CCC3" w14:textId="2006FD42" w:rsidR="007D5CD9" w:rsidRPr="0038027C" w:rsidRDefault="00212E6A" w:rsidP="00212E6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r w:rsidRPr="00212E6A">
              <w:rPr>
                <w:rFonts w:ascii="GHEA Grapalat" w:eastAsia="MS Mincho" w:hAnsi="GHEA Grapalat" w:cs="Sylfaen"/>
                <w:kern w:val="2"/>
                <w:sz w:val="22"/>
                <w:szCs w:val="22"/>
              </w:rPr>
              <w:t xml:space="preserve">20 </w:t>
            </w:r>
            <w:proofErr w:type="spellStart"/>
            <w:r w:rsidRPr="00212E6A">
              <w:rPr>
                <w:rFonts w:ascii="GHEA Grapalat" w:eastAsia="MS Mincho" w:hAnsi="GHEA Grapalat" w:cs="Sylfaen"/>
                <w:kern w:val="2"/>
                <w:sz w:val="22"/>
                <w:szCs w:val="22"/>
              </w:rPr>
              <w:t>տրակտորներ</w:t>
            </w:r>
            <w:proofErr w:type="spellEnd"/>
          </w:p>
        </w:tc>
        <w:tc>
          <w:tcPr>
            <w:tcW w:w="201" w:type="pct"/>
            <w:vAlign w:val="center"/>
          </w:tcPr>
          <w:p w14:paraId="452415F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146B059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68C1299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564B21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310CCF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0694B4F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11EF444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31ACB0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5ECB69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7524DAC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21E8DE2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7DA049D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093EF4F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4F4757A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EFA91E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DBC753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71EA2D5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97" w:type="pct"/>
          </w:tcPr>
          <w:p w14:paraId="3FD9C1B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1FE9470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5355835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129CB79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6ED0FB40" w14:textId="77777777" w:rsidTr="004C0AC7">
        <w:tc>
          <w:tcPr>
            <w:tcW w:w="129" w:type="pct"/>
            <w:vAlign w:val="center"/>
          </w:tcPr>
          <w:p w14:paraId="0E96612B"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3A1A5549"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Հատուկ</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շչակ</w:t>
            </w:r>
            <w:proofErr w:type="spellEnd"/>
          </w:p>
          <w:p w14:paraId="1F46A0DF"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
        </w:tc>
        <w:tc>
          <w:tcPr>
            <w:tcW w:w="201" w:type="pct"/>
            <w:vAlign w:val="center"/>
          </w:tcPr>
          <w:p w14:paraId="73964C3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67F61B6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786981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185510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281FC2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2FB3BEC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1DABE61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66A6C07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6338E3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22E2E7A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75DD190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3E15FFF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6D09086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0E93822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BF4D10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A0408F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57D86BC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24AC9EA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0D4EED7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27F9D48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365B7CD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7D5CD9" w:rsidRPr="0038027C" w14:paraId="6F1BB350" w14:textId="77777777" w:rsidTr="004C0AC7">
        <w:tc>
          <w:tcPr>
            <w:tcW w:w="1028" w:type="pct"/>
            <w:gridSpan w:val="2"/>
            <w:tcBorders>
              <w:right w:val="single" w:sz="4" w:space="0" w:color="auto"/>
            </w:tcBorders>
            <w:vAlign w:val="center"/>
          </w:tcPr>
          <w:p w14:paraId="6243BA76"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roofErr w:type="spellStart"/>
            <w:r w:rsidRPr="0038027C">
              <w:rPr>
                <w:rFonts w:ascii="GHEA Grapalat" w:eastAsia="Calibri" w:hAnsi="GHEA Grapalat" w:cs="Sylfaen"/>
                <w:b/>
                <w:color w:val="000000"/>
                <w:kern w:val="2"/>
                <w:sz w:val="22"/>
                <w:szCs w:val="22"/>
              </w:rPr>
              <w:t>Ֆինանսական</w:t>
            </w:r>
            <w:proofErr w:type="spellEnd"/>
            <w:r w:rsidRPr="0038027C">
              <w:rPr>
                <w:rFonts w:ascii="GHEA Grapalat" w:eastAsia="Calibri" w:hAnsi="GHEA Grapalat" w:cs="Sylfaen"/>
                <w:b/>
                <w:color w:val="000000"/>
                <w:kern w:val="2"/>
                <w:sz w:val="22"/>
                <w:szCs w:val="22"/>
              </w:rPr>
              <w:t xml:space="preserve"> </w:t>
            </w:r>
            <w:proofErr w:type="spellStart"/>
            <w:r w:rsidRPr="0038027C">
              <w:rPr>
                <w:rFonts w:ascii="GHEA Grapalat" w:eastAsia="Calibri" w:hAnsi="GHEA Grapalat" w:cs="Sylfaen"/>
                <w:b/>
                <w:color w:val="000000"/>
                <w:kern w:val="2"/>
                <w:sz w:val="22"/>
                <w:szCs w:val="22"/>
              </w:rPr>
              <w:t>միջոցներ</w:t>
            </w:r>
            <w:proofErr w:type="spellEnd"/>
          </w:p>
        </w:tc>
        <w:tc>
          <w:tcPr>
            <w:tcW w:w="3972" w:type="pct"/>
            <w:gridSpan w:val="22"/>
            <w:tcBorders>
              <w:left w:val="single" w:sz="4" w:space="0" w:color="auto"/>
            </w:tcBorders>
            <w:vAlign w:val="center"/>
          </w:tcPr>
          <w:p w14:paraId="5B553694" w14:textId="77777777" w:rsidR="007D5CD9" w:rsidRPr="0038027C" w:rsidRDefault="007D5CD9" w:rsidP="002950FA">
            <w:pPr>
              <w:widowControl w:val="0"/>
              <w:autoSpaceDE w:val="0"/>
              <w:autoSpaceDN w:val="0"/>
              <w:adjustRightInd w:val="0"/>
              <w:jc w:val="center"/>
              <w:rPr>
                <w:rFonts w:ascii="GHEA Grapalat" w:eastAsia="MS Mincho" w:hAnsi="GHEA Grapalat"/>
                <w:b/>
                <w:color w:val="000000"/>
                <w:kern w:val="2"/>
                <w:sz w:val="22"/>
                <w:szCs w:val="22"/>
              </w:rPr>
            </w:pPr>
          </w:p>
        </w:tc>
      </w:tr>
      <w:tr w:rsidR="004C0AC7" w:rsidRPr="0038027C" w14:paraId="6751796F" w14:textId="77777777" w:rsidTr="004C0AC7">
        <w:tc>
          <w:tcPr>
            <w:tcW w:w="129" w:type="pct"/>
            <w:vAlign w:val="center"/>
          </w:tcPr>
          <w:p w14:paraId="14BB0551"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65C7B4A3"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Համայնքի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բյուջե</w:t>
            </w:r>
            <w:proofErr w:type="spellEnd"/>
          </w:p>
        </w:tc>
        <w:tc>
          <w:tcPr>
            <w:tcW w:w="201" w:type="pct"/>
            <w:vAlign w:val="center"/>
          </w:tcPr>
          <w:p w14:paraId="3969C49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29A83DA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36523D9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0C115805" w14:textId="22B0BF62"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06A77F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88" w:type="pct"/>
            <w:vAlign w:val="center"/>
          </w:tcPr>
          <w:p w14:paraId="5F88B80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50" w:type="pct"/>
            <w:vAlign w:val="center"/>
          </w:tcPr>
          <w:p w14:paraId="1B0A114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49" w:type="pct"/>
            <w:vAlign w:val="center"/>
          </w:tcPr>
          <w:p w14:paraId="6C45DE5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4F6F414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39" w:type="pct"/>
            <w:vAlign w:val="center"/>
          </w:tcPr>
          <w:p w14:paraId="7A2888A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211" w:type="pct"/>
            <w:vAlign w:val="center"/>
          </w:tcPr>
          <w:p w14:paraId="000E4CA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20" w:type="pct"/>
            <w:vAlign w:val="center"/>
          </w:tcPr>
          <w:p w14:paraId="3FA047B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4" w:type="pct"/>
            <w:vAlign w:val="center"/>
          </w:tcPr>
          <w:p w14:paraId="02EBFA2C" w14:textId="1492A318"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31E91E1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733088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BDA32A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68" w:type="pct"/>
            <w:gridSpan w:val="2"/>
            <w:vAlign w:val="center"/>
          </w:tcPr>
          <w:p w14:paraId="5CD5F8D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97" w:type="pct"/>
          </w:tcPr>
          <w:p w14:paraId="17B78D6C" w14:textId="77777777" w:rsidR="007D5CD9" w:rsidRPr="0038027C" w:rsidRDefault="007D5CD9" w:rsidP="002950FA">
            <w:pPr>
              <w:rPr>
                <w:rFonts w:ascii="GHEA Grapalat" w:hAnsi="GHEA Grapalat"/>
                <w:sz w:val="22"/>
                <w:szCs w:val="22"/>
              </w:rPr>
            </w:pPr>
            <w:r w:rsidRPr="0038027C">
              <w:rPr>
                <w:rFonts w:ascii="GHEA Grapalat" w:eastAsia="MS Mincho" w:hAnsi="GHEA Grapalat"/>
                <w:color w:val="000000"/>
                <w:kern w:val="2"/>
                <w:sz w:val="22"/>
                <w:szCs w:val="22"/>
              </w:rPr>
              <w:t>x</w:t>
            </w:r>
          </w:p>
        </w:tc>
        <w:tc>
          <w:tcPr>
            <w:tcW w:w="216" w:type="pct"/>
          </w:tcPr>
          <w:p w14:paraId="77B928BF" w14:textId="77777777" w:rsidR="007D5CD9" w:rsidRPr="0038027C" w:rsidRDefault="007D5CD9" w:rsidP="002950FA">
            <w:pPr>
              <w:rPr>
                <w:rFonts w:ascii="GHEA Grapalat" w:hAnsi="GHEA Grapalat"/>
                <w:sz w:val="22"/>
                <w:szCs w:val="22"/>
              </w:rPr>
            </w:pPr>
            <w:r w:rsidRPr="0038027C">
              <w:rPr>
                <w:rFonts w:ascii="GHEA Grapalat" w:eastAsia="MS Mincho" w:hAnsi="GHEA Grapalat"/>
                <w:color w:val="000000"/>
                <w:kern w:val="2"/>
                <w:sz w:val="22"/>
                <w:szCs w:val="22"/>
              </w:rPr>
              <w:t>x</w:t>
            </w:r>
          </w:p>
        </w:tc>
        <w:tc>
          <w:tcPr>
            <w:tcW w:w="170" w:type="pct"/>
          </w:tcPr>
          <w:p w14:paraId="155D104A" w14:textId="25D7985B" w:rsidR="007D5CD9" w:rsidRPr="0038027C" w:rsidRDefault="007D5CD9" w:rsidP="002950FA">
            <w:pPr>
              <w:rPr>
                <w:rFonts w:ascii="GHEA Grapalat" w:hAnsi="GHEA Grapalat"/>
                <w:sz w:val="22"/>
                <w:szCs w:val="22"/>
              </w:rPr>
            </w:pPr>
          </w:p>
        </w:tc>
        <w:tc>
          <w:tcPr>
            <w:tcW w:w="252" w:type="pct"/>
          </w:tcPr>
          <w:p w14:paraId="2E46A5C0" w14:textId="5AF5E178" w:rsidR="007D5CD9" w:rsidRPr="0038027C" w:rsidRDefault="007D5CD9" w:rsidP="002950FA">
            <w:pPr>
              <w:rPr>
                <w:rFonts w:ascii="GHEA Grapalat" w:hAnsi="GHEA Grapalat"/>
                <w:sz w:val="22"/>
                <w:szCs w:val="22"/>
              </w:rPr>
            </w:pPr>
          </w:p>
        </w:tc>
      </w:tr>
      <w:tr w:rsidR="007D5CD9" w:rsidRPr="0038027C" w14:paraId="591337E5" w14:textId="77777777" w:rsidTr="004C0AC7">
        <w:tc>
          <w:tcPr>
            <w:tcW w:w="1028" w:type="pct"/>
            <w:gridSpan w:val="2"/>
            <w:tcBorders>
              <w:right w:val="single" w:sz="4" w:space="0" w:color="auto"/>
            </w:tcBorders>
            <w:vAlign w:val="center"/>
          </w:tcPr>
          <w:p w14:paraId="3BAC8A7D" w14:textId="77777777" w:rsidR="007D5CD9" w:rsidRPr="0038027C" w:rsidRDefault="007D5CD9" w:rsidP="002950FA">
            <w:pPr>
              <w:widowControl w:val="0"/>
              <w:autoSpaceDE w:val="0"/>
              <w:autoSpaceDN w:val="0"/>
              <w:adjustRightInd w:val="0"/>
              <w:jc w:val="center"/>
              <w:rPr>
                <w:rFonts w:ascii="GHEA Grapalat" w:eastAsia="Calibri" w:hAnsi="GHEA Grapalat" w:cs="Sylfaen"/>
                <w:b/>
                <w:color w:val="000000"/>
                <w:kern w:val="2"/>
                <w:sz w:val="22"/>
                <w:szCs w:val="22"/>
              </w:rPr>
            </w:pPr>
            <w:proofErr w:type="spellStart"/>
            <w:r w:rsidRPr="0038027C">
              <w:rPr>
                <w:rFonts w:ascii="GHEA Grapalat" w:eastAsia="Calibri" w:hAnsi="GHEA Grapalat" w:cs="Sylfaen"/>
                <w:b/>
                <w:color w:val="000000"/>
                <w:kern w:val="2"/>
                <w:sz w:val="22"/>
                <w:szCs w:val="22"/>
              </w:rPr>
              <w:t>Համագործակցություն</w:t>
            </w:r>
            <w:proofErr w:type="spellEnd"/>
          </w:p>
        </w:tc>
        <w:tc>
          <w:tcPr>
            <w:tcW w:w="3972" w:type="pct"/>
            <w:gridSpan w:val="22"/>
            <w:tcBorders>
              <w:left w:val="single" w:sz="4" w:space="0" w:color="auto"/>
            </w:tcBorders>
            <w:vAlign w:val="center"/>
          </w:tcPr>
          <w:p w14:paraId="6549BE37" w14:textId="77777777" w:rsidR="007D5CD9" w:rsidRPr="0038027C" w:rsidRDefault="007D5CD9" w:rsidP="002950FA">
            <w:pPr>
              <w:widowControl w:val="0"/>
              <w:autoSpaceDE w:val="0"/>
              <w:autoSpaceDN w:val="0"/>
              <w:adjustRightInd w:val="0"/>
              <w:jc w:val="center"/>
              <w:rPr>
                <w:rFonts w:ascii="GHEA Grapalat" w:eastAsia="Calibri" w:hAnsi="GHEA Grapalat" w:cs="Sylfaen"/>
                <w:b/>
                <w:color w:val="000000"/>
                <w:kern w:val="2"/>
                <w:sz w:val="22"/>
                <w:szCs w:val="22"/>
              </w:rPr>
            </w:pPr>
          </w:p>
        </w:tc>
      </w:tr>
      <w:tr w:rsidR="004C0AC7" w:rsidRPr="0038027C" w14:paraId="47D7BD42" w14:textId="77777777" w:rsidTr="004C0AC7">
        <w:tc>
          <w:tcPr>
            <w:tcW w:w="129" w:type="pct"/>
            <w:vAlign w:val="center"/>
          </w:tcPr>
          <w:p w14:paraId="515425F4"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tcBorders>
              <w:right w:val="single" w:sz="4" w:space="0" w:color="auto"/>
            </w:tcBorders>
            <w:vAlign w:val="center"/>
          </w:tcPr>
          <w:p w14:paraId="2440F2B6" w14:textId="0BFD0CAF" w:rsidR="007D5CD9" w:rsidRPr="004C0AC7" w:rsidRDefault="007D5CD9" w:rsidP="004C0AC7">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lang w:val="ru-RU"/>
              </w:rPr>
            </w:pPr>
            <w:r w:rsidRPr="0038027C">
              <w:rPr>
                <w:rFonts w:ascii="GHEA Grapalat" w:eastAsia="MS Mincho" w:hAnsi="GHEA Grapalat" w:cs="Sylfaen"/>
                <w:color w:val="000000"/>
                <w:kern w:val="2"/>
                <w:sz w:val="22"/>
                <w:szCs w:val="22"/>
              </w:rPr>
              <w:t xml:space="preserve">ՀՀ </w:t>
            </w:r>
            <w:proofErr w:type="spellStart"/>
            <w:r w:rsidR="004C0AC7">
              <w:rPr>
                <w:rFonts w:ascii="GHEA Grapalat" w:eastAsia="MS Mincho" w:hAnsi="GHEA Grapalat" w:cs="Sylfaen"/>
                <w:color w:val="000000"/>
                <w:kern w:val="2"/>
                <w:sz w:val="22"/>
                <w:szCs w:val="22"/>
                <w:lang w:val="ru-RU"/>
              </w:rPr>
              <w:t>ներքին</w:t>
            </w:r>
            <w:proofErr w:type="spellEnd"/>
            <w:r w:rsidR="004C0AC7">
              <w:rPr>
                <w:rFonts w:ascii="GHEA Grapalat" w:eastAsia="MS Mincho" w:hAnsi="GHEA Grapalat" w:cs="Sylfaen"/>
                <w:color w:val="000000"/>
                <w:kern w:val="2"/>
                <w:sz w:val="22"/>
                <w:szCs w:val="22"/>
                <w:lang w:val="ru-RU"/>
              </w:rPr>
              <w:t xml:space="preserve"> </w:t>
            </w:r>
            <w:proofErr w:type="spellStart"/>
            <w:r w:rsidR="004C0AC7">
              <w:rPr>
                <w:rFonts w:ascii="GHEA Grapalat" w:eastAsia="MS Mincho" w:hAnsi="GHEA Grapalat" w:cs="Sylfaen"/>
                <w:color w:val="000000"/>
                <w:kern w:val="2"/>
                <w:sz w:val="22"/>
                <w:szCs w:val="22"/>
                <w:lang w:val="ru-RU"/>
              </w:rPr>
              <w:t>գործերի</w:t>
            </w:r>
            <w:proofErr w:type="spellEnd"/>
            <w:r w:rsidR="004C0AC7">
              <w:rPr>
                <w:rFonts w:ascii="GHEA Grapalat" w:eastAsia="MS Mincho" w:hAnsi="GHEA Grapalat" w:cs="Sylfaen"/>
                <w:color w:val="000000"/>
                <w:kern w:val="2"/>
                <w:sz w:val="22"/>
                <w:szCs w:val="22"/>
                <w:lang w:val="ru-RU"/>
              </w:rPr>
              <w:t xml:space="preserve"> </w:t>
            </w:r>
            <w:proofErr w:type="spellStart"/>
            <w:r w:rsidR="004C0AC7">
              <w:rPr>
                <w:rFonts w:ascii="GHEA Grapalat" w:eastAsia="MS Mincho" w:hAnsi="GHEA Grapalat" w:cs="Sylfaen"/>
                <w:color w:val="000000"/>
                <w:kern w:val="2"/>
                <w:sz w:val="22"/>
                <w:szCs w:val="22"/>
                <w:lang w:val="ru-RU"/>
              </w:rPr>
              <w:lastRenderedPageBreak/>
              <w:t>նախարարություն</w:t>
            </w:r>
            <w:proofErr w:type="spellEnd"/>
          </w:p>
        </w:tc>
        <w:tc>
          <w:tcPr>
            <w:tcW w:w="201" w:type="pct"/>
            <w:tcBorders>
              <w:left w:val="single" w:sz="4" w:space="0" w:color="auto"/>
            </w:tcBorders>
            <w:vAlign w:val="center"/>
          </w:tcPr>
          <w:p w14:paraId="6AABE7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lastRenderedPageBreak/>
              <w:t>x</w:t>
            </w:r>
          </w:p>
        </w:tc>
        <w:tc>
          <w:tcPr>
            <w:tcW w:w="170" w:type="pct"/>
            <w:vAlign w:val="center"/>
          </w:tcPr>
          <w:p w14:paraId="5FD3E98D" w14:textId="05DC3C04"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FB3BBD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D3AC78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3047EE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7E84172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2C7889A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745DA4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DD2E2DA" w14:textId="77777777" w:rsidR="007D5CD9" w:rsidRPr="0038027C" w:rsidRDefault="007D5CD9" w:rsidP="002950FA">
            <w:pPr>
              <w:widowControl w:val="0"/>
              <w:autoSpaceDE w:val="0"/>
              <w:autoSpaceDN w:val="0"/>
              <w:adjustRightInd w:val="0"/>
              <w:jc w:val="center"/>
              <w:rPr>
                <w:rFonts w:ascii="GHEA Grapalat" w:eastAsia="Calibri" w:hAnsi="GHEA Grapalat" w:cs="Sylfaen"/>
                <w:b/>
                <w:color w:val="000000"/>
                <w:kern w:val="2"/>
                <w:sz w:val="22"/>
                <w:szCs w:val="22"/>
              </w:rPr>
            </w:pPr>
          </w:p>
        </w:tc>
        <w:tc>
          <w:tcPr>
            <w:tcW w:w="239" w:type="pct"/>
            <w:vAlign w:val="center"/>
          </w:tcPr>
          <w:p w14:paraId="5E55ACF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17D995E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1157FF9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77F5A47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25B43EA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ED5690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C2A5CB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70340DB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17FFA7B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45D0BC0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73C9BE5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1D97139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6C6D1C1B" w14:textId="77777777" w:rsidTr="004C0AC7">
        <w:trPr>
          <w:trHeight w:val="2174"/>
        </w:trPr>
        <w:tc>
          <w:tcPr>
            <w:tcW w:w="129" w:type="pct"/>
            <w:vAlign w:val="center"/>
          </w:tcPr>
          <w:p w14:paraId="3A845D4D"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02FC2207"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r w:rsidRPr="0038027C">
              <w:rPr>
                <w:rFonts w:ascii="GHEA Grapalat" w:eastAsia="MS Mincho" w:hAnsi="GHEA Grapalat" w:cs="Sylfaen"/>
                <w:color w:val="000000"/>
                <w:kern w:val="2"/>
                <w:sz w:val="22"/>
                <w:szCs w:val="22"/>
              </w:rPr>
              <w:t xml:space="preserve">ՀՀ </w:t>
            </w:r>
            <w:proofErr w:type="spellStart"/>
            <w:r w:rsidRPr="0038027C">
              <w:rPr>
                <w:rFonts w:ascii="GHEA Grapalat" w:eastAsia="MS Mincho" w:hAnsi="GHEA Grapalat" w:cs="Sylfaen"/>
                <w:color w:val="000000"/>
                <w:kern w:val="2"/>
                <w:sz w:val="22"/>
                <w:szCs w:val="22"/>
              </w:rPr>
              <w:t>տարածքային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կառավարման</w:t>
            </w:r>
            <w:proofErr w:type="spellEnd"/>
            <w:r w:rsidRPr="0038027C">
              <w:rPr>
                <w:rFonts w:ascii="GHEA Grapalat" w:eastAsia="MS Mincho" w:hAnsi="GHEA Grapalat" w:cs="Sylfaen"/>
                <w:color w:val="000000"/>
                <w:kern w:val="2"/>
                <w:sz w:val="22"/>
                <w:szCs w:val="22"/>
              </w:rPr>
              <w:t xml:space="preserve"> և </w:t>
            </w:r>
            <w:proofErr w:type="spellStart"/>
            <w:r w:rsidRPr="0038027C">
              <w:rPr>
                <w:rFonts w:ascii="GHEA Grapalat" w:eastAsia="MS Mincho" w:hAnsi="GHEA Grapalat" w:cs="Sylfaen"/>
                <w:color w:val="000000"/>
                <w:kern w:val="2"/>
                <w:sz w:val="22"/>
                <w:szCs w:val="22"/>
              </w:rPr>
              <w:t>զարգացման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նախարարություն</w:t>
            </w:r>
            <w:proofErr w:type="spellEnd"/>
          </w:p>
        </w:tc>
        <w:tc>
          <w:tcPr>
            <w:tcW w:w="201" w:type="pct"/>
            <w:vAlign w:val="center"/>
          </w:tcPr>
          <w:p w14:paraId="1DB20BD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27DBBEF" w14:textId="6CF71FE5"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C9F957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135E7A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C058B7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1BC4809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5C850BD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77236CA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50B213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37056AB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65DC738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5548FBF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6BF6876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6BB6148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33E2DE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372B21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2226A2F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3F461D8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7FE7379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644D094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7A6AC0A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331EFFD0" w14:textId="77777777" w:rsidTr="004C0AC7">
        <w:tc>
          <w:tcPr>
            <w:tcW w:w="129" w:type="pct"/>
            <w:vAlign w:val="center"/>
          </w:tcPr>
          <w:p w14:paraId="30DC316B"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0A60A839"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r w:rsidRPr="0038027C">
              <w:rPr>
                <w:rFonts w:ascii="GHEA Grapalat" w:eastAsia="MS Mincho" w:hAnsi="GHEA Grapalat" w:cs="Sylfaen"/>
                <w:color w:val="000000"/>
                <w:kern w:val="2"/>
                <w:sz w:val="22"/>
                <w:szCs w:val="22"/>
              </w:rPr>
              <w:t xml:space="preserve">ՀՀ </w:t>
            </w:r>
            <w:proofErr w:type="spellStart"/>
            <w:r w:rsidRPr="0038027C">
              <w:rPr>
                <w:rFonts w:ascii="GHEA Grapalat" w:eastAsia="MS Mincho" w:hAnsi="GHEA Grapalat" w:cs="Sylfaen"/>
                <w:color w:val="000000"/>
                <w:kern w:val="2"/>
                <w:sz w:val="22"/>
                <w:szCs w:val="22"/>
              </w:rPr>
              <w:t>ոստիկանություն</w:t>
            </w:r>
            <w:proofErr w:type="spellEnd"/>
          </w:p>
        </w:tc>
        <w:tc>
          <w:tcPr>
            <w:tcW w:w="201" w:type="pct"/>
            <w:vAlign w:val="center"/>
          </w:tcPr>
          <w:p w14:paraId="392237B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70C083B4" w14:textId="5F8F881B"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48985E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AE1DB6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5AA25D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7B7B019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38F8350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2517121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11E510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031659E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0B8296E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2BE5026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0B9A4E7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39C0B6D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1335C3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A65FC2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558751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4345632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57FA045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2D8585C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7668F22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58D4BC0A" w14:textId="77777777" w:rsidTr="004C0AC7">
        <w:tc>
          <w:tcPr>
            <w:tcW w:w="129" w:type="pct"/>
            <w:vAlign w:val="center"/>
          </w:tcPr>
          <w:p w14:paraId="47489E36"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47EA5AAE"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Մարզպետարան</w:t>
            </w:r>
            <w:proofErr w:type="spellEnd"/>
          </w:p>
        </w:tc>
        <w:tc>
          <w:tcPr>
            <w:tcW w:w="201" w:type="pct"/>
            <w:vAlign w:val="center"/>
          </w:tcPr>
          <w:p w14:paraId="04A58F9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5E836209" w14:textId="20654DA6"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154D19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DF9F51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93C157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710FA90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00D5547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1316B6C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96F67D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71F0274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25204B9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6301276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3E50F60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42FA539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86494E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5B22B3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7F3135D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1DEAACC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4EF23E8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3E54C5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5520727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065F6C29" w14:textId="77777777" w:rsidTr="004C0AC7">
        <w:tc>
          <w:tcPr>
            <w:tcW w:w="129" w:type="pct"/>
            <w:vAlign w:val="center"/>
          </w:tcPr>
          <w:p w14:paraId="743E9FED"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218A2E33"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r w:rsidRPr="0038027C">
              <w:rPr>
                <w:rFonts w:ascii="GHEA Grapalat" w:eastAsia="MS Mincho" w:hAnsi="GHEA Grapalat" w:cs="Sylfaen"/>
                <w:color w:val="000000"/>
                <w:kern w:val="2"/>
                <w:sz w:val="22"/>
                <w:szCs w:val="22"/>
              </w:rPr>
              <w:t>ՏԻՄ-</w:t>
            </w:r>
            <w:proofErr w:type="spellStart"/>
            <w:r w:rsidRPr="0038027C">
              <w:rPr>
                <w:rFonts w:ascii="GHEA Grapalat" w:eastAsia="MS Mincho" w:hAnsi="GHEA Grapalat" w:cs="Sylfaen"/>
                <w:color w:val="000000"/>
                <w:kern w:val="2"/>
                <w:sz w:val="22"/>
                <w:szCs w:val="22"/>
              </w:rPr>
              <w:t>եր</w:t>
            </w:r>
            <w:proofErr w:type="spellEnd"/>
          </w:p>
        </w:tc>
        <w:tc>
          <w:tcPr>
            <w:tcW w:w="201" w:type="pct"/>
            <w:vAlign w:val="center"/>
          </w:tcPr>
          <w:p w14:paraId="4D1B31F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2758CFF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52ED42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08EAAF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C40F5A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231C1B0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0845807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6D5EDD9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B674A0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748F276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32E8BF2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25F99E9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74470BB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6499FA3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220345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2884E83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0DCC5994"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97" w:type="pct"/>
          </w:tcPr>
          <w:p w14:paraId="7395289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3C4391B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073AA17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6F50B5E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1DB282C0" w14:textId="77777777" w:rsidTr="004C0AC7">
        <w:tc>
          <w:tcPr>
            <w:tcW w:w="129" w:type="pct"/>
            <w:vAlign w:val="center"/>
          </w:tcPr>
          <w:p w14:paraId="15C52382"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46EFF80F"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r w:rsidRPr="0038027C">
              <w:rPr>
                <w:rFonts w:ascii="GHEA Grapalat" w:eastAsia="MS Mincho" w:hAnsi="GHEA Grapalat" w:cs="Sylfaen"/>
                <w:color w:val="000000"/>
                <w:kern w:val="2"/>
                <w:sz w:val="22"/>
                <w:szCs w:val="22"/>
              </w:rPr>
              <w:t>ԱՌՆԱՊ</w:t>
            </w:r>
          </w:p>
        </w:tc>
        <w:tc>
          <w:tcPr>
            <w:tcW w:w="201" w:type="pct"/>
            <w:vAlign w:val="center"/>
          </w:tcPr>
          <w:p w14:paraId="7F0C3C6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1375226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FB619F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80E1FC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0E6A88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1BDB3D1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44C2BE1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7E028CE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2E48E5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5535E61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0FC8E09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285BD6D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664DF0D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71D2FD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15C011E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47AE45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7996C44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27F3EBF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53B07AC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3462535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3B2536C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74BAADDC" w14:textId="77777777" w:rsidTr="004C0AC7">
        <w:tc>
          <w:tcPr>
            <w:tcW w:w="129" w:type="pct"/>
            <w:vAlign w:val="center"/>
          </w:tcPr>
          <w:p w14:paraId="644EC428"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3CC82C84"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Հայկական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Կարմիր</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խաչի</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ընկերություն</w:t>
            </w:r>
            <w:proofErr w:type="spellEnd"/>
          </w:p>
        </w:tc>
        <w:tc>
          <w:tcPr>
            <w:tcW w:w="201" w:type="pct"/>
            <w:vAlign w:val="center"/>
          </w:tcPr>
          <w:p w14:paraId="666092B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21E8D98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CEF187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B898A8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6954BD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088A6FD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41F22A1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0245355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41BBF3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278389C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7C4A991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54E0382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38D856B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5E82823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FC96CF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D6701E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73C196A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64BE1987"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6BE6302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78D309E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5330084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36C83274" w14:textId="77777777" w:rsidTr="004C0AC7">
        <w:tc>
          <w:tcPr>
            <w:tcW w:w="129" w:type="pct"/>
            <w:vAlign w:val="center"/>
          </w:tcPr>
          <w:p w14:paraId="38ACCCDB"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583BB1D1"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r w:rsidRPr="0038027C">
              <w:rPr>
                <w:rFonts w:ascii="GHEA Grapalat" w:eastAsia="MS Mincho" w:hAnsi="GHEA Grapalat" w:cs="Sylfaen"/>
                <w:color w:val="000000"/>
                <w:kern w:val="2"/>
                <w:sz w:val="22"/>
                <w:szCs w:val="22"/>
              </w:rPr>
              <w:t xml:space="preserve">ՄԱԿ-ի </w:t>
            </w:r>
            <w:proofErr w:type="spellStart"/>
            <w:r w:rsidRPr="0038027C">
              <w:rPr>
                <w:rFonts w:ascii="GHEA Grapalat" w:eastAsia="MS Mincho" w:hAnsi="GHEA Grapalat" w:cs="Sylfaen"/>
                <w:color w:val="000000"/>
                <w:kern w:val="2"/>
                <w:sz w:val="22"/>
                <w:szCs w:val="22"/>
              </w:rPr>
              <w:t>գործակալություններ</w:t>
            </w:r>
            <w:proofErr w:type="spellEnd"/>
          </w:p>
        </w:tc>
        <w:tc>
          <w:tcPr>
            <w:tcW w:w="201" w:type="pct"/>
            <w:vAlign w:val="center"/>
          </w:tcPr>
          <w:p w14:paraId="05218AFA" w14:textId="6960AAF9" w:rsidR="007D5CD9" w:rsidRPr="004C0AC7" w:rsidRDefault="004C0AC7" w:rsidP="002950FA">
            <w:pPr>
              <w:widowControl w:val="0"/>
              <w:autoSpaceDE w:val="0"/>
              <w:autoSpaceDN w:val="0"/>
              <w:adjustRightInd w:val="0"/>
              <w:jc w:val="center"/>
              <w:rPr>
                <w:rFonts w:ascii="GHEA Grapalat" w:eastAsia="MS Mincho" w:hAnsi="GHEA Grapalat"/>
                <w:color w:val="000000"/>
                <w:kern w:val="2"/>
                <w:sz w:val="22"/>
                <w:szCs w:val="22"/>
                <w:lang w:val="ru-RU"/>
              </w:rPr>
            </w:pPr>
            <w:r>
              <w:rPr>
                <w:rFonts w:ascii="GHEA Grapalat" w:eastAsia="MS Mincho" w:hAnsi="GHEA Grapalat"/>
                <w:color w:val="000000"/>
                <w:kern w:val="2"/>
                <w:sz w:val="22"/>
                <w:szCs w:val="22"/>
                <w:lang w:val="ru-RU"/>
              </w:rPr>
              <w:t>+</w:t>
            </w:r>
          </w:p>
        </w:tc>
        <w:tc>
          <w:tcPr>
            <w:tcW w:w="170" w:type="pct"/>
            <w:vAlign w:val="center"/>
          </w:tcPr>
          <w:p w14:paraId="72DD497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E57963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129D8B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D6B316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445234D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20C338B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7C64697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32E42D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10C7C2E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5A8D98C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052AB0E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51D0967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4A29D85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25DF59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9A2CC1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657B5C7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489785E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77F95AC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341CF01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5533942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292D4D93" w14:textId="77777777" w:rsidTr="004C0AC7">
        <w:trPr>
          <w:trHeight w:val="1463"/>
        </w:trPr>
        <w:tc>
          <w:tcPr>
            <w:tcW w:w="129" w:type="pct"/>
            <w:vAlign w:val="center"/>
          </w:tcPr>
          <w:p w14:paraId="39445725"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0DCFF977"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Ոչ</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կառավարական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միջազգային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կազմակերպություններ</w:t>
            </w:r>
            <w:proofErr w:type="spellEnd"/>
          </w:p>
        </w:tc>
        <w:tc>
          <w:tcPr>
            <w:tcW w:w="201" w:type="pct"/>
            <w:vAlign w:val="center"/>
          </w:tcPr>
          <w:p w14:paraId="7EA20798"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90A495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AACFAB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91AB2A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04422F6"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50FDE1A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36C5A20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56E6964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720F00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75A5E1A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77CF006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5B4FAB4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1A6A119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7230B48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518B6CF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6CE16281"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1D8CCFF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3E134685"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0485259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03002AC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3876307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r w:rsidR="004C0AC7" w:rsidRPr="0038027C" w14:paraId="169969C2" w14:textId="77777777" w:rsidTr="004C0AC7">
        <w:tc>
          <w:tcPr>
            <w:tcW w:w="129" w:type="pct"/>
            <w:vAlign w:val="center"/>
          </w:tcPr>
          <w:p w14:paraId="4A05C7CF" w14:textId="77777777" w:rsidR="007D5CD9" w:rsidRPr="0038027C" w:rsidRDefault="007D5CD9" w:rsidP="002950FA">
            <w:pPr>
              <w:pStyle w:val="a3"/>
              <w:numPr>
                <w:ilvl w:val="0"/>
                <w:numId w:val="3"/>
              </w:numPr>
              <w:ind w:left="720"/>
              <w:jc w:val="center"/>
              <w:rPr>
                <w:rFonts w:ascii="GHEA Grapalat" w:hAnsi="GHEA Grapalat"/>
                <w:color w:val="000000"/>
                <w:kern w:val="2"/>
                <w:sz w:val="22"/>
                <w:szCs w:val="22"/>
              </w:rPr>
            </w:pPr>
          </w:p>
        </w:tc>
        <w:tc>
          <w:tcPr>
            <w:tcW w:w="899" w:type="pct"/>
            <w:vAlign w:val="center"/>
          </w:tcPr>
          <w:p w14:paraId="5ACF2E02" w14:textId="77777777" w:rsidR="007D5CD9" w:rsidRPr="0038027C" w:rsidRDefault="007D5CD9" w:rsidP="002950FA">
            <w:pPr>
              <w:widowControl w:val="0"/>
              <w:tabs>
                <w:tab w:val="left" w:pos="317"/>
              </w:tabs>
              <w:autoSpaceDE w:val="0"/>
              <w:autoSpaceDN w:val="0"/>
              <w:adjustRightInd w:val="0"/>
              <w:ind w:left="83" w:right="162"/>
              <w:jc w:val="center"/>
              <w:rPr>
                <w:rFonts w:ascii="GHEA Grapalat" w:eastAsia="MS Mincho" w:hAnsi="GHEA Grapalat" w:cs="Sylfaen"/>
                <w:color w:val="000000"/>
                <w:kern w:val="2"/>
                <w:sz w:val="22"/>
                <w:szCs w:val="22"/>
              </w:rPr>
            </w:pPr>
            <w:proofErr w:type="spellStart"/>
            <w:r w:rsidRPr="0038027C">
              <w:rPr>
                <w:rFonts w:ascii="GHEA Grapalat" w:eastAsia="MS Mincho" w:hAnsi="GHEA Grapalat" w:cs="Sylfaen"/>
                <w:color w:val="000000"/>
                <w:kern w:val="2"/>
                <w:sz w:val="22"/>
                <w:szCs w:val="22"/>
              </w:rPr>
              <w:t>Հասարակական</w:t>
            </w:r>
            <w:proofErr w:type="spellEnd"/>
            <w:r w:rsidRPr="0038027C">
              <w:rPr>
                <w:rFonts w:ascii="GHEA Grapalat" w:eastAsia="MS Mincho" w:hAnsi="GHEA Grapalat" w:cs="Sylfaen"/>
                <w:color w:val="000000"/>
                <w:kern w:val="2"/>
                <w:sz w:val="22"/>
                <w:szCs w:val="22"/>
              </w:rPr>
              <w:t xml:space="preserve"> </w:t>
            </w:r>
            <w:proofErr w:type="spellStart"/>
            <w:r w:rsidRPr="0038027C">
              <w:rPr>
                <w:rFonts w:ascii="GHEA Grapalat" w:eastAsia="MS Mincho" w:hAnsi="GHEA Grapalat" w:cs="Sylfaen"/>
                <w:color w:val="000000"/>
                <w:kern w:val="2"/>
                <w:sz w:val="22"/>
                <w:szCs w:val="22"/>
              </w:rPr>
              <w:t>կազմակերպություններ</w:t>
            </w:r>
            <w:proofErr w:type="spellEnd"/>
          </w:p>
        </w:tc>
        <w:tc>
          <w:tcPr>
            <w:tcW w:w="201" w:type="pct"/>
            <w:vAlign w:val="center"/>
          </w:tcPr>
          <w:p w14:paraId="5924EC7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r w:rsidRPr="0038027C">
              <w:rPr>
                <w:rFonts w:ascii="GHEA Grapalat" w:eastAsia="MS Mincho" w:hAnsi="GHEA Grapalat"/>
                <w:color w:val="000000"/>
                <w:kern w:val="2"/>
                <w:sz w:val="22"/>
                <w:szCs w:val="22"/>
              </w:rPr>
              <w:t>x</w:t>
            </w:r>
          </w:p>
        </w:tc>
        <w:tc>
          <w:tcPr>
            <w:tcW w:w="170" w:type="pct"/>
            <w:vAlign w:val="center"/>
          </w:tcPr>
          <w:p w14:paraId="788FDCE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21B788B"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32EC3D7F"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2BFFF22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88" w:type="pct"/>
            <w:vAlign w:val="center"/>
          </w:tcPr>
          <w:p w14:paraId="14FA754D"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0" w:type="pct"/>
            <w:vAlign w:val="center"/>
          </w:tcPr>
          <w:p w14:paraId="6772D35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49" w:type="pct"/>
            <w:vAlign w:val="center"/>
          </w:tcPr>
          <w:p w14:paraId="3B230F5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4B1163A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39" w:type="pct"/>
            <w:vAlign w:val="center"/>
          </w:tcPr>
          <w:p w14:paraId="7529346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1" w:type="pct"/>
            <w:vAlign w:val="center"/>
          </w:tcPr>
          <w:p w14:paraId="48CCC78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20" w:type="pct"/>
            <w:vAlign w:val="center"/>
          </w:tcPr>
          <w:p w14:paraId="730FA483"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4" w:type="pct"/>
            <w:vAlign w:val="center"/>
          </w:tcPr>
          <w:p w14:paraId="3A273C5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47" w:type="pct"/>
            <w:vAlign w:val="center"/>
          </w:tcPr>
          <w:p w14:paraId="0E41935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04BD647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vAlign w:val="center"/>
          </w:tcPr>
          <w:p w14:paraId="70C4F5FC"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68" w:type="pct"/>
            <w:gridSpan w:val="2"/>
            <w:vAlign w:val="center"/>
          </w:tcPr>
          <w:p w14:paraId="4F1DB7F0"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97" w:type="pct"/>
          </w:tcPr>
          <w:p w14:paraId="42264189"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16" w:type="pct"/>
          </w:tcPr>
          <w:p w14:paraId="50AD0C52"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170" w:type="pct"/>
          </w:tcPr>
          <w:p w14:paraId="19BE80AE"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c>
          <w:tcPr>
            <w:tcW w:w="252" w:type="pct"/>
          </w:tcPr>
          <w:p w14:paraId="3C5B535A" w14:textId="77777777" w:rsidR="007D5CD9" w:rsidRPr="0038027C" w:rsidRDefault="007D5CD9" w:rsidP="002950FA">
            <w:pPr>
              <w:widowControl w:val="0"/>
              <w:autoSpaceDE w:val="0"/>
              <w:autoSpaceDN w:val="0"/>
              <w:adjustRightInd w:val="0"/>
              <w:jc w:val="center"/>
              <w:rPr>
                <w:rFonts w:ascii="GHEA Grapalat" w:eastAsia="MS Mincho" w:hAnsi="GHEA Grapalat"/>
                <w:color w:val="000000"/>
                <w:kern w:val="2"/>
                <w:sz w:val="22"/>
                <w:szCs w:val="22"/>
              </w:rPr>
            </w:pPr>
          </w:p>
        </w:tc>
      </w:tr>
    </w:tbl>
    <w:p w14:paraId="03A00F4F" w14:textId="77777777" w:rsidR="004B52BE" w:rsidRPr="0038027C" w:rsidRDefault="004B52BE" w:rsidP="008A33E8">
      <w:pPr>
        <w:pStyle w:val="a3"/>
        <w:tabs>
          <w:tab w:val="left" w:pos="-2552"/>
          <w:tab w:val="left" w:pos="567"/>
        </w:tabs>
        <w:ind w:left="900"/>
        <w:rPr>
          <w:rFonts w:ascii="GHEA Grapalat" w:eastAsia="Times New Roman" w:hAnsi="GHEA Grapalat" w:cs="Sylfaen"/>
          <w:b/>
          <w:color w:val="000000" w:themeColor="text1"/>
          <w:sz w:val="22"/>
          <w:szCs w:val="22"/>
        </w:rPr>
      </w:pPr>
    </w:p>
    <w:p w14:paraId="6D15AFC0" w14:textId="77777777" w:rsidR="006E207F" w:rsidRPr="00124654" w:rsidRDefault="006E207F" w:rsidP="006E207F">
      <w:pPr>
        <w:pStyle w:val="a3"/>
        <w:tabs>
          <w:tab w:val="left" w:pos="-2552"/>
          <w:tab w:val="left" w:pos="567"/>
        </w:tabs>
        <w:ind w:left="900"/>
        <w:jc w:val="center"/>
        <w:rPr>
          <w:rFonts w:ascii="GHEA Grapalat" w:eastAsia="Times New Roman" w:hAnsi="GHEA Grapalat" w:cs="Sylfaen"/>
          <w:b/>
          <w:sz w:val="22"/>
          <w:szCs w:val="22"/>
          <w:lang w:val="hy-AM"/>
        </w:rPr>
      </w:pPr>
    </w:p>
    <w:p w14:paraId="740443E5" w14:textId="77777777" w:rsidR="006E207F" w:rsidRPr="00124654" w:rsidRDefault="006E207F" w:rsidP="006E207F">
      <w:pPr>
        <w:pStyle w:val="a3"/>
        <w:tabs>
          <w:tab w:val="left" w:pos="709"/>
          <w:tab w:val="left" w:pos="1843"/>
        </w:tabs>
        <w:ind w:left="360"/>
        <w:jc w:val="both"/>
        <w:rPr>
          <w:rFonts w:ascii="GHEA Grapalat" w:hAnsi="GHEA Grapalat" w:cs="Sylfaen"/>
          <w:b/>
          <w:vanish/>
          <w:sz w:val="22"/>
          <w:szCs w:val="22"/>
          <w:lang w:val="hy-AM"/>
        </w:rPr>
      </w:pPr>
    </w:p>
    <w:p w14:paraId="62AD9ECD" w14:textId="77777777" w:rsidR="006E207F" w:rsidRPr="00124654" w:rsidRDefault="006E207F" w:rsidP="006E207F">
      <w:pPr>
        <w:tabs>
          <w:tab w:val="left" w:pos="-2552"/>
          <w:tab w:val="left" w:pos="567"/>
          <w:tab w:val="left" w:pos="10800"/>
        </w:tabs>
        <w:ind w:left="540"/>
        <w:jc w:val="center"/>
        <w:outlineLvl w:val="0"/>
        <w:rPr>
          <w:rFonts w:ascii="GHEA Grapalat" w:hAnsi="GHEA Grapalat" w:cs="Sylfaen"/>
          <w:b/>
          <w:color w:val="000000" w:themeColor="text1"/>
          <w:sz w:val="22"/>
          <w:szCs w:val="22"/>
          <w:lang w:val="hy-AM"/>
        </w:rPr>
      </w:pPr>
    </w:p>
    <w:p w14:paraId="39B20CFE" w14:textId="77777777" w:rsidR="006E207F" w:rsidRPr="00124654" w:rsidRDefault="006E207F" w:rsidP="006E207F">
      <w:pPr>
        <w:keepNext/>
        <w:keepLines/>
        <w:numPr>
          <w:ilvl w:val="0"/>
          <w:numId w:val="21"/>
        </w:numPr>
        <w:spacing w:line="360" w:lineRule="auto"/>
        <w:outlineLvl w:val="0"/>
        <w:rPr>
          <w:rFonts w:ascii="GHEA Grapalat" w:hAnsi="GHEA Grapalat" w:cs="Sylfaen"/>
          <w:b/>
          <w:bCs/>
          <w:color w:val="365F91"/>
          <w:sz w:val="22"/>
          <w:szCs w:val="22"/>
          <w:lang w:val="hy-AM"/>
        </w:rPr>
      </w:pPr>
      <w:bookmarkStart w:id="1" w:name="_Toc160019528"/>
      <w:r w:rsidRPr="00124654">
        <w:rPr>
          <w:rFonts w:ascii="GHEA Grapalat" w:hAnsi="GHEA Grapalat" w:cs="Sylfaen"/>
          <w:b/>
          <w:bCs/>
          <w:color w:val="365F91"/>
          <w:sz w:val="22"/>
          <w:szCs w:val="22"/>
          <w:lang w:val="hy-AM"/>
        </w:rPr>
        <w:t>ԱՐՏԱԿԱՐԳ ԻՐԱՎԻՃԱԿՆԵՐՈՒՄ ԳՈՐԾՈՂՈՒԹՅՈՒՆՆԵՐԻ ԿԱԶՄԱԿԵՐՊՈՒՄԸ ԵՎ ԻՐԱԿԱՆԱՑՈՒՄԸ</w:t>
      </w:r>
      <w:bookmarkEnd w:id="1"/>
    </w:p>
    <w:p w14:paraId="7EA94309" w14:textId="77777777" w:rsidR="006E207F" w:rsidRPr="00124654" w:rsidRDefault="006E207F" w:rsidP="006E207F">
      <w:pPr>
        <w:tabs>
          <w:tab w:val="left" w:pos="-7470"/>
          <w:tab w:val="left" w:pos="-5940"/>
          <w:tab w:val="left" w:pos="-5850"/>
          <w:tab w:val="left" w:pos="-5310"/>
          <w:tab w:val="left" w:pos="-5130"/>
          <w:tab w:val="left" w:pos="-4770"/>
          <w:tab w:val="left" w:pos="-3870"/>
          <w:tab w:val="left" w:pos="284"/>
          <w:tab w:val="left" w:pos="426"/>
          <w:tab w:val="left" w:pos="709"/>
          <w:tab w:val="left" w:pos="810"/>
          <w:tab w:val="left" w:pos="900"/>
          <w:tab w:val="left" w:pos="993"/>
          <w:tab w:val="left" w:pos="1134"/>
          <w:tab w:val="left" w:pos="1276"/>
          <w:tab w:val="left" w:pos="10800"/>
        </w:tabs>
        <w:ind w:left="567"/>
        <w:contextualSpacing/>
        <w:jc w:val="both"/>
        <w:rPr>
          <w:rFonts w:ascii="GHEA Grapalat" w:hAnsi="GHEA Grapalat"/>
          <w:i/>
          <w:color w:val="000000" w:themeColor="text1"/>
          <w:sz w:val="22"/>
          <w:szCs w:val="22"/>
          <w:lang w:val="hy-AM"/>
        </w:rPr>
      </w:pPr>
    </w:p>
    <w:p w14:paraId="3E7DBD83" w14:textId="77777777" w:rsidR="006E207F" w:rsidRPr="00124654"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eastAsia="Calibri" w:hAnsi="GHEA Grapalat" w:cs="Sylfaen"/>
          <w:color w:val="000000" w:themeColor="text1"/>
          <w:sz w:val="22"/>
          <w:szCs w:val="22"/>
          <w:lang w:val="hy-AM"/>
        </w:rPr>
        <w:t xml:space="preserve">Համայնքը, ելնելով ԱԻ տեսակից, ԱԻ-ում գործողությունները կազմակերպում և իրականացնում է համաձայն սույն հավելվածի Արտակարգ իրավիճակներում գործողությունների կազմակերպումը և իրականացումը բաժնի ենթաբաժինների և սույն որոշման N 2, N 5, N 6 և N 7 հավելվածների: </w:t>
      </w:r>
    </w:p>
    <w:p w14:paraId="78DC0D33" w14:textId="77777777" w:rsidR="006E207F" w:rsidRPr="00124654" w:rsidRDefault="006E207F" w:rsidP="006E207F">
      <w:pPr>
        <w:tabs>
          <w:tab w:val="left" w:pos="-3240"/>
          <w:tab w:val="left" w:pos="900"/>
          <w:tab w:val="left" w:pos="10800"/>
        </w:tabs>
        <w:spacing w:line="360" w:lineRule="auto"/>
        <w:ind w:left="630"/>
        <w:contextualSpacing/>
        <w:jc w:val="both"/>
        <w:rPr>
          <w:rFonts w:ascii="GHEA Grapalat" w:eastAsia="Calibri" w:hAnsi="GHEA Grapalat" w:cs="Sylfaen"/>
          <w:color w:val="000000" w:themeColor="text1"/>
          <w:sz w:val="22"/>
          <w:szCs w:val="22"/>
          <w:lang w:val="hy-AM"/>
        </w:rPr>
      </w:pPr>
    </w:p>
    <w:p w14:paraId="2CF349BA" w14:textId="77777777" w:rsidR="006E207F" w:rsidRPr="00124654" w:rsidRDefault="006E207F" w:rsidP="006E207F">
      <w:pPr>
        <w:tabs>
          <w:tab w:val="left" w:pos="709"/>
          <w:tab w:val="left" w:pos="1843"/>
          <w:tab w:val="left" w:pos="10800"/>
        </w:tabs>
        <w:jc w:val="both"/>
        <w:rPr>
          <w:rFonts w:ascii="GHEA Grapalat" w:hAnsi="GHEA Grapalat" w:cs="Sylfaen"/>
          <w:b/>
          <w:vanish/>
          <w:color w:val="000000" w:themeColor="text1"/>
          <w:sz w:val="22"/>
          <w:szCs w:val="22"/>
          <w:lang w:val="hy-AM"/>
        </w:rPr>
      </w:pPr>
    </w:p>
    <w:p w14:paraId="0C602324" w14:textId="77777777" w:rsidR="006E207F" w:rsidRPr="00124654" w:rsidRDefault="006E207F" w:rsidP="006E207F">
      <w:pPr>
        <w:keepNext/>
        <w:keepLines/>
        <w:numPr>
          <w:ilvl w:val="1"/>
          <w:numId w:val="21"/>
        </w:numPr>
        <w:spacing w:line="360" w:lineRule="auto"/>
        <w:ind w:left="630"/>
        <w:outlineLvl w:val="0"/>
        <w:rPr>
          <w:rFonts w:ascii="GHEA Grapalat" w:hAnsi="GHEA Grapalat" w:cs="Sylfaen"/>
          <w:b/>
          <w:bCs/>
          <w:color w:val="365F91"/>
          <w:sz w:val="22"/>
          <w:szCs w:val="22"/>
          <w:lang w:val="hy-AM"/>
        </w:rPr>
      </w:pPr>
      <w:bookmarkStart w:id="2" w:name="_Toc160019529"/>
      <w:r w:rsidRPr="00124654">
        <w:rPr>
          <w:rFonts w:ascii="GHEA Grapalat" w:hAnsi="GHEA Grapalat" w:cs="Sylfaen"/>
          <w:b/>
          <w:bCs/>
          <w:color w:val="365F91"/>
          <w:sz w:val="22"/>
          <w:szCs w:val="22"/>
          <w:lang w:val="hy-AM"/>
        </w:rPr>
        <w:lastRenderedPageBreak/>
        <w:t>ԱԶԴԱՐԱՐՄԱՆ  ԵՎ ԻՐԱԶԵԿՄԱՆ ԿԱԶՄԱԿԵՐՊՈՒՄ</w:t>
      </w:r>
      <w:bookmarkEnd w:id="2"/>
    </w:p>
    <w:p w14:paraId="5F30C2E4" w14:textId="77777777" w:rsidR="006E207F" w:rsidRPr="00124654" w:rsidRDefault="006E207F" w:rsidP="006E207F">
      <w:pPr>
        <w:tabs>
          <w:tab w:val="left" w:pos="851"/>
          <w:tab w:val="left" w:pos="993"/>
          <w:tab w:val="left" w:pos="10800"/>
        </w:tabs>
        <w:ind w:left="426" w:firstLine="141"/>
        <w:contextualSpacing/>
        <w:jc w:val="both"/>
        <w:rPr>
          <w:rFonts w:ascii="GHEA Grapalat" w:eastAsia="Arial" w:hAnsi="GHEA Grapalat" w:cs="Arial"/>
          <w:color w:val="000000" w:themeColor="text1"/>
          <w:sz w:val="22"/>
          <w:szCs w:val="22"/>
          <w:lang w:val="hy-AM" w:eastAsia="zh-CN"/>
        </w:rPr>
      </w:pPr>
    </w:p>
    <w:p w14:paraId="6CB1821D" w14:textId="77777777" w:rsidR="006E207F" w:rsidRPr="00124654"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eastAsia="Calibri" w:hAnsi="GHEA Grapalat" w:cs="Sylfaen"/>
          <w:color w:val="000000" w:themeColor="text1"/>
          <w:sz w:val="22"/>
          <w:szCs w:val="22"/>
          <w:lang w:val="hy-AM"/>
        </w:rPr>
        <w:t xml:space="preserve">Համայնքի ԱՌԿ խորհրդի ազդարարումն իրականացվում է համաձայն ազդարարման և տեղեկատվության փոխանակման սխեմայի (սույն որոշման N 5 հավելված)։ Ազդարարումն իրականացվում է քաղաքային ու բջջային հեռախոսներով (կապի բացակայության դեպքում սուրհանդակի միջոցով) կոնկրետ տեղեկատվություն հաղորդելու միջոցով: Ազդարարման ժամանակ, երբ հաղորդվում է «Հավաք» այս դեպքում բոլոր` ԱՌԿ խորհրդի անդամները (բացառությամբ բնակավայրերի վարչական ղեկավարների) ներկայանում են համայնքապետարան: Ոլորտային պատասխանատուները ստանալով ազդարարում և «Հավաք», նույնը փոխանցում են ենթակա անձնակազմին, որոնք ներկայանում են իրենց աշխատավայրեր:  </w:t>
      </w:r>
    </w:p>
    <w:p w14:paraId="70D971D7" w14:textId="1EEB4A16" w:rsidR="006E207F" w:rsidRPr="00124654"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hAnsi="GHEA Grapalat" w:cs="Sylfaen"/>
          <w:color w:val="000000" w:themeColor="text1"/>
          <w:sz w:val="22"/>
          <w:szCs w:val="22"/>
          <w:lang w:val="hy-AM"/>
        </w:rPr>
        <w:t xml:space="preserve">Առանձին դեպքում հավաքն </w:t>
      </w:r>
      <w:r w:rsidRPr="007D4D51">
        <w:rPr>
          <w:rFonts w:ascii="GHEA Grapalat" w:hAnsi="GHEA Grapalat" w:cs="Sylfaen"/>
          <w:sz w:val="22"/>
          <w:szCs w:val="22"/>
          <w:lang w:val="hy-AM"/>
        </w:rPr>
        <w:t>իրականացվում է համայնքապետարանի դիմացի</w:t>
      </w:r>
      <w:r w:rsidR="007D4D51" w:rsidRPr="007D4D51">
        <w:rPr>
          <w:rFonts w:ascii="GHEA Grapalat" w:hAnsi="GHEA Grapalat" w:cs="Sylfaen"/>
          <w:sz w:val="22"/>
          <w:szCs w:val="22"/>
          <w:lang w:val="hy-AM"/>
        </w:rPr>
        <w:t xml:space="preserve"> հատվածում /2խճ</w:t>
      </w:r>
      <w:r w:rsidR="007D4D51" w:rsidRPr="007D4D51">
        <w:rPr>
          <w:rFonts w:ascii="MS Mincho" w:hAnsi="MS Mincho" w:cs="MS Mincho"/>
          <w:sz w:val="22"/>
          <w:szCs w:val="22"/>
          <w:lang w:val="hy-AM"/>
        </w:rPr>
        <w:t>․</w:t>
      </w:r>
      <w:r w:rsidR="007D4D51" w:rsidRPr="007D4D51">
        <w:rPr>
          <w:rFonts w:ascii="GHEA Grapalat" w:hAnsi="GHEA Grapalat" w:cs="Sylfaen"/>
          <w:sz w:val="22"/>
          <w:szCs w:val="22"/>
          <w:lang w:val="hy-AM"/>
        </w:rPr>
        <w:t xml:space="preserve"> </w:t>
      </w:r>
      <w:r w:rsidR="007D4D51" w:rsidRPr="007D4D51">
        <w:rPr>
          <w:rFonts w:ascii="GHEA Grapalat" w:hAnsi="GHEA Grapalat" w:cs="GHEA Grapalat"/>
          <w:sz w:val="22"/>
          <w:szCs w:val="22"/>
          <w:lang w:val="hy-AM"/>
        </w:rPr>
        <w:t xml:space="preserve">թիվ </w:t>
      </w:r>
      <w:r w:rsidR="007D4D51" w:rsidRPr="007D4D51">
        <w:rPr>
          <w:rFonts w:ascii="GHEA Grapalat" w:hAnsi="GHEA Grapalat" w:cs="Sylfaen"/>
          <w:sz w:val="22"/>
          <w:szCs w:val="22"/>
          <w:lang w:val="hy-AM"/>
        </w:rPr>
        <w:t>5/</w:t>
      </w:r>
      <w:r w:rsidRPr="007D4D51">
        <w:rPr>
          <w:rFonts w:ascii="GHEA Grapalat" w:hAnsi="GHEA Grapalat" w:cs="Sylfaen"/>
          <w:sz w:val="22"/>
          <w:szCs w:val="22"/>
          <w:lang w:val="hy-AM"/>
        </w:rPr>
        <w:t xml:space="preserve"> եթե համայնքապետարանի </w:t>
      </w:r>
      <w:r w:rsidRPr="00124654">
        <w:rPr>
          <w:rFonts w:ascii="GHEA Grapalat" w:hAnsi="GHEA Grapalat" w:cs="Sylfaen"/>
          <w:color w:val="000000" w:themeColor="text1"/>
          <w:sz w:val="22"/>
          <w:szCs w:val="22"/>
          <w:lang w:val="hy-AM"/>
        </w:rPr>
        <w:t>շենքը վնասվել է երկրաշարժից:</w:t>
      </w:r>
    </w:p>
    <w:p w14:paraId="60F1471B" w14:textId="77777777" w:rsidR="006E207F" w:rsidRPr="00124654"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hAnsi="GHEA Grapalat"/>
          <w:color w:val="000000" w:themeColor="text1"/>
          <w:sz w:val="22"/>
          <w:szCs w:val="22"/>
          <w:lang w:val="hy-AM"/>
        </w:rPr>
        <w:t>Ազդարարում իրականացնելն անհնար լինելու և ԱԻ-ի ակնհայտ հետևանքների առկայության դեպքում ԱՌԿ խորհրդի անդամները, բացառությամբ բնակավայրերի վարչական ղեկավարների, ոլորտային պատասխանատուները, համայնքապետարանի աշխատակիցները և արձագանքող ստորաբաժանումների անձնակազմերը ներկայանում են համապատասխան աշխատանքի վայրեր կամ նախապես որոշված այլ վայրեր: Ուժեղ երկրա</w:t>
      </w:r>
      <w:r w:rsidRPr="00124654">
        <w:rPr>
          <w:rFonts w:ascii="GHEA Grapalat" w:hAnsi="GHEA Grapalat"/>
          <w:color w:val="000000" w:themeColor="text1"/>
          <w:sz w:val="22"/>
          <w:szCs w:val="22"/>
          <w:lang w:val="hy-AM"/>
        </w:rPr>
        <w:softHyphen/>
        <w:t>շարժի ցնցումները զգալով կամ տեսնելով ավերվածություններ կամ այլ աղբյուրներից տեղեկանալով աղետի մասին յուրաքանչյուր ոք չազդարավելու դեպքում, եթե չկան անձնական բնույթի խոչընդոտող հանգամանքներ (վիրավորվածություն, ընտանիքի անդամների վիրավորվածություն կամ կորուստ), կապ է հաստատում իր ստորաբաժանման ղեկավարի հետ կամ ժամանում է աշխատավայր:</w:t>
      </w:r>
    </w:p>
    <w:p w14:paraId="2341B658" w14:textId="77777777" w:rsidR="006E207F" w:rsidRPr="007D4D51"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sz w:val="22"/>
          <w:szCs w:val="22"/>
          <w:lang w:val="hy-AM"/>
        </w:rPr>
      </w:pPr>
      <w:r w:rsidRPr="00124654">
        <w:rPr>
          <w:rFonts w:ascii="GHEA Grapalat" w:hAnsi="GHEA Grapalat"/>
          <w:color w:val="000000" w:themeColor="text1"/>
          <w:sz w:val="22"/>
          <w:szCs w:val="22"/>
          <w:lang w:val="hy-AM"/>
        </w:rPr>
        <w:t xml:space="preserve">Ազդարարումն արագ և արդյունավետ կազմակերպման նպատակով օգտագործվում են կապի առկա բոլոր միջոցները` ստացիոնար, բջջային, ուղիղ կապի գծերը և հատուկ ռադիոկապի միջոցները (տաքսի ծառայությունների ռադիոկապ), </w:t>
      </w:r>
      <w:r w:rsidRPr="00124654">
        <w:rPr>
          <w:rFonts w:ascii="GHEA Grapalat" w:hAnsi="GHEA Grapalat" w:cs="Sylfaen"/>
          <w:sz w:val="22"/>
          <w:szCs w:val="22"/>
          <w:lang w:val="hy-AM"/>
        </w:rPr>
        <w:t>համայնքապետարանի պաշտոնական կայքով և սոցիալական ցանցի միջոցով:</w:t>
      </w:r>
      <w:r w:rsidRPr="00124654">
        <w:rPr>
          <w:rFonts w:ascii="GHEA Grapalat" w:hAnsi="GHEA Grapalat"/>
          <w:color w:val="000000" w:themeColor="text1"/>
          <w:sz w:val="22"/>
          <w:szCs w:val="22"/>
          <w:lang w:val="hy-AM"/>
        </w:rPr>
        <w:t xml:space="preserve"> </w:t>
      </w:r>
    </w:p>
    <w:p w14:paraId="2AFD1826" w14:textId="4385EF41" w:rsidR="006E207F" w:rsidRPr="00124654"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7D4D51">
        <w:rPr>
          <w:rFonts w:ascii="GHEA Grapalat" w:hAnsi="GHEA Grapalat"/>
          <w:sz w:val="22"/>
          <w:szCs w:val="22"/>
          <w:lang w:val="hy-AM"/>
        </w:rPr>
        <w:t xml:space="preserve">Բնակչության ազդարարումը կատարվում է շչակի միջոցով, ինչպես </w:t>
      </w:r>
      <w:r w:rsidRPr="00124654">
        <w:rPr>
          <w:rFonts w:ascii="GHEA Grapalat" w:hAnsi="GHEA Grapalat"/>
          <w:color w:val="000000" w:themeColor="text1"/>
          <w:sz w:val="22"/>
          <w:szCs w:val="22"/>
          <w:lang w:val="hy-AM"/>
        </w:rPr>
        <w:t>նաև օգտագործվում են բարձրախոսներ:</w:t>
      </w:r>
    </w:p>
    <w:p w14:paraId="4A943CE6" w14:textId="77777777" w:rsidR="006E207F" w:rsidRPr="00124654"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hAnsi="GHEA Grapalat"/>
          <w:color w:val="000000" w:themeColor="text1"/>
          <w:sz w:val="22"/>
          <w:szCs w:val="22"/>
          <w:lang w:val="hy-AM"/>
        </w:rPr>
        <w:t>Բնակավայրերի վարչական ղեկավարներն ապահովում են իրենց բնակավայրի ազդարարումը:</w:t>
      </w:r>
    </w:p>
    <w:p w14:paraId="33F12E41" w14:textId="77777777" w:rsidR="006E207F" w:rsidRPr="00124654" w:rsidRDefault="006E207F" w:rsidP="006E207F">
      <w:pPr>
        <w:numPr>
          <w:ilvl w:val="0"/>
          <w:numId w:val="22"/>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eastAsia="Arial" w:hAnsi="GHEA Grapalat" w:cs="Arial"/>
          <w:color w:val="000000" w:themeColor="text1"/>
          <w:sz w:val="22"/>
          <w:szCs w:val="22"/>
          <w:lang w:val="hy-AM" w:eastAsia="zh-CN"/>
        </w:rPr>
        <w:t xml:space="preserve">Բնակչության ազդարարումն այլ վտանգների դեպքում </w:t>
      </w:r>
      <w:r w:rsidRPr="00124654">
        <w:rPr>
          <w:rFonts w:ascii="GHEA Grapalat" w:eastAsia="Arial" w:hAnsi="GHEA Grapalat" w:cs="Arial"/>
          <w:bCs/>
          <w:color w:val="000000" w:themeColor="text1"/>
          <w:sz w:val="22"/>
          <w:szCs w:val="22"/>
          <w:lang w:val="hy-AM" w:eastAsia="zh-CN"/>
        </w:rPr>
        <w:t>միացվում են էլեկտրաշչակները և տրվում է անընդհատ երկարատև (3 րոպե տևողությամբ) ձայնային ազդանշան</w:t>
      </w:r>
      <w:r w:rsidRPr="00124654">
        <w:rPr>
          <w:rFonts w:ascii="GHEA Grapalat" w:eastAsia="Arial" w:hAnsi="GHEA Grapalat" w:cs="Arial"/>
          <w:color w:val="000000" w:themeColor="text1"/>
          <w:sz w:val="22"/>
          <w:szCs w:val="22"/>
          <w:lang w:val="hy-AM" w:eastAsia="zh-CN"/>
        </w:rPr>
        <w:t>, որը հրահանգ է կառավարման մարմիններին, ծառայություններին, ուժերին և բնակչությանը' համապատասխան միջոցառումներ իրականացնելու համար: Աշխատանքային վիճակի են բերվում տեղեկատվության հնարավոր բոլոր միջոցները: Տեղեկատվության փոխանցման միջոցներով տրվում է տեղեկություն այդ տարածքներում ջրի շարժման ուղղության, բնակավայրերին մոտենալու ժամանակահատվածի և ջրածածկման հնարավոր տարածքների վերաբերյալ, որին հետևում են հանձնարարականներ բնակչության գործողությունների մասին:</w:t>
      </w:r>
    </w:p>
    <w:p w14:paraId="46884044" w14:textId="77777777" w:rsidR="006E207F" w:rsidRPr="00124654" w:rsidRDefault="006E207F" w:rsidP="006E207F">
      <w:pPr>
        <w:pStyle w:val="a3"/>
        <w:numPr>
          <w:ilvl w:val="0"/>
          <w:numId w:val="23"/>
        </w:numPr>
        <w:tabs>
          <w:tab w:val="left" w:pos="-3240"/>
          <w:tab w:val="left" w:pos="1080"/>
          <w:tab w:val="left" w:pos="10800"/>
        </w:tabs>
        <w:spacing w:line="360" w:lineRule="auto"/>
        <w:ind w:left="0" w:firstLine="630"/>
        <w:jc w:val="both"/>
        <w:rPr>
          <w:rFonts w:ascii="GHEA Grapalat" w:hAnsi="GHEA Grapalat" w:cs="Sylfaen"/>
          <w:color w:val="000000" w:themeColor="text1"/>
          <w:sz w:val="22"/>
          <w:szCs w:val="22"/>
          <w:lang w:val="hy-AM"/>
        </w:rPr>
      </w:pPr>
      <w:r w:rsidRPr="00124654">
        <w:rPr>
          <w:rFonts w:ascii="GHEA Grapalat" w:hAnsi="GHEA Grapalat"/>
          <w:sz w:val="22"/>
          <w:szCs w:val="22"/>
          <w:lang w:val="hy-AM"/>
        </w:rPr>
        <w:lastRenderedPageBreak/>
        <w:t xml:space="preserve">Սույն որոշման շրջանակներում </w:t>
      </w:r>
      <w:r w:rsidRPr="00124654">
        <w:rPr>
          <w:rFonts w:ascii="GHEA Grapalat" w:hAnsi="GHEA Grapalat" w:cs="Sylfaen"/>
          <w:sz w:val="22"/>
          <w:szCs w:val="22"/>
          <w:lang w:val="hy-AM"/>
        </w:rPr>
        <w:t>ազդարարվողներն</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իրականացնում</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են</w:t>
      </w:r>
      <w:r w:rsidRPr="00124654">
        <w:rPr>
          <w:rFonts w:ascii="GHEA Grapalat" w:hAnsi="GHEA Grapalat"/>
          <w:sz w:val="22"/>
          <w:szCs w:val="22"/>
          <w:lang w:val="hy-AM"/>
        </w:rPr>
        <w:t xml:space="preserve"> գործողություններ, </w:t>
      </w:r>
      <w:r w:rsidRPr="00124654">
        <w:rPr>
          <w:rFonts w:ascii="GHEA Grapalat" w:hAnsi="GHEA Grapalat" w:cs="Sylfaen"/>
          <w:sz w:val="22"/>
          <w:szCs w:val="22"/>
          <w:lang w:val="hy-AM"/>
        </w:rPr>
        <w:t>որոնք</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նախատեսված</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են</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սույն որոշման N 1, N 6 և N 7 հավելվածներով։</w:t>
      </w:r>
      <w:r w:rsidRPr="00124654">
        <w:rPr>
          <w:rFonts w:ascii="GHEA Grapalat" w:hAnsi="GHEA Grapalat"/>
          <w:sz w:val="22"/>
          <w:szCs w:val="22"/>
          <w:lang w:val="hy-AM"/>
        </w:rPr>
        <w:t xml:space="preserve"> </w:t>
      </w:r>
    </w:p>
    <w:p w14:paraId="74164392" w14:textId="77777777" w:rsidR="006E207F" w:rsidRPr="00124654" w:rsidRDefault="006E207F" w:rsidP="006E207F">
      <w:pPr>
        <w:numPr>
          <w:ilvl w:val="0"/>
          <w:numId w:val="23"/>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hAnsi="GHEA Grapalat" w:cs="Sylfaen"/>
          <w:sz w:val="22"/>
          <w:szCs w:val="22"/>
          <w:lang w:val="hy-AM"/>
        </w:rPr>
        <w:t>Համայնքին սպառնացող բոլոր վտանգների դեպքում, ինչպես նաև ԱԻ-ի հետևանքների վերացմանն ուղղված միջոցառումների մասին համայնքապետարանն իրականացնում է բնակչության իրազեկում և տեղեկատվության փոխանցում:</w:t>
      </w:r>
    </w:p>
    <w:p w14:paraId="152B3433" w14:textId="77777777" w:rsidR="006E207F" w:rsidRPr="00124654" w:rsidRDefault="006E207F" w:rsidP="006E207F">
      <w:pPr>
        <w:numPr>
          <w:ilvl w:val="0"/>
          <w:numId w:val="23"/>
        </w:numPr>
        <w:tabs>
          <w:tab w:val="left" w:pos="-3240"/>
          <w:tab w:val="left" w:pos="900"/>
          <w:tab w:val="left" w:pos="10800"/>
        </w:tabs>
        <w:spacing w:line="360" w:lineRule="auto"/>
        <w:ind w:left="0" w:firstLine="630"/>
        <w:contextualSpacing/>
        <w:jc w:val="both"/>
        <w:rPr>
          <w:rFonts w:ascii="GHEA Grapalat" w:eastAsia="Calibri" w:hAnsi="GHEA Grapalat" w:cs="Sylfaen"/>
          <w:color w:val="000000" w:themeColor="text1"/>
          <w:sz w:val="22"/>
          <w:szCs w:val="22"/>
          <w:lang w:val="hy-AM"/>
        </w:rPr>
      </w:pPr>
      <w:r w:rsidRPr="00124654">
        <w:rPr>
          <w:rFonts w:ascii="GHEA Grapalat" w:eastAsia="Calibri" w:hAnsi="GHEA Grapalat" w:cs="Sylfaen"/>
          <w:color w:val="000000" w:themeColor="text1"/>
          <w:sz w:val="22"/>
          <w:szCs w:val="22"/>
          <w:lang w:val="hy-AM"/>
        </w:rPr>
        <w:t>Արտակարգ իրավիճակի վերաբերյալ բնակչության իրազեկումն իրականցվում է մարդկանց մոտ անհիմն մտքերի հետևանք հանդիսացող անհանգստության և խոսակցությունների ու բամբասանքի արդյունքում ստեղծված հասարակական քաոսի առաջացումը կանխարգելելու, հրատապ միջոցառումներ (տարահանում, պատսպարում, անհատական պաշտպանական  միջոցների ապահովում) իրականացնելու և տուժածներին նորմալ կյանքի վերադարձնելու գործում աջակցելու համար: Համայնքը իրականացնում է բնակչության իրազեկման գործընթացը` կիրառելով ձեռքի տակ եղած բոլոր միջոցները, իսկ անհրաժեշտության դեպքում համագործակցում է շահագրգիռ պետական կառավարման համակարգի  մարմինների և լրատվական կազմակերպությունների հետ:</w:t>
      </w:r>
    </w:p>
    <w:p w14:paraId="6D8796C7" w14:textId="77777777" w:rsidR="006E207F" w:rsidRPr="00124654" w:rsidRDefault="006E207F" w:rsidP="006E207F">
      <w:pPr>
        <w:pStyle w:val="1"/>
        <w:numPr>
          <w:ilvl w:val="1"/>
          <w:numId w:val="21"/>
        </w:numPr>
        <w:spacing w:before="0" w:line="360" w:lineRule="auto"/>
        <w:ind w:left="630" w:hanging="360"/>
        <w:rPr>
          <w:rFonts w:ascii="GHEA Grapalat" w:hAnsi="GHEA Grapalat" w:cs="Sylfaen"/>
          <w:sz w:val="22"/>
          <w:szCs w:val="22"/>
          <w:lang w:val="hy-AM"/>
        </w:rPr>
      </w:pPr>
      <w:bookmarkStart w:id="3" w:name="_Toc160019530"/>
      <w:r w:rsidRPr="00124654">
        <w:rPr>
          <w:rFonts w:ascii="GHEA Grapalat" w:hAnsi="GHEA Grapalat" w:cs="Sylfaen"/>
          <w:sz w:val="22"/>
          <w:szCs w:val="22"/>
          <w:lang w:val="hy-AM"/>
        </w:rPr>
        <w:t>ՏԵՂԵԿԱՏՎՈՒԹՅԱՆ ՀԱՎԱՔՄԱՆ ԵՎ ՀԱՂՈՐԴՄԱՆ ԿԱԶՄԱԿԵՐՊՈՒՄ (ԻՐԱՎԻՃԱԿԻ ԳՆԱՀԱՏՈՒՄ)</w:t>
      </w:r>
      <w:bookmarkEnd w:id="3"/>
    </w:p>
    <w:p w14:paraId="05B0390C"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 xml:space="preserve">Յուրաքանչյուր </w:t>
      </w:r>
      <w:r w:rsidRPr="00124654">
        <w:rPr>
          <w:rFonts w:ascii="GHEA Grapalat" w:hAnsi="GHEA Grapalat" w:cs="Sylfaen"/>
          <w:sz w:val="22"/>
          <w:szCs w:val="22"/>
          <w:lang w:val="hy-AM"/>
        </w:rPr>
        <w:t>ԱԻ-</w:t>
      </w:r>
      <w:r w:rsidRPr="00124654">
        <w:rPr>
          <w:rFonts w:ascii="GHEA Grapalat" w:hAnsi="GHEA Grapalat"/>
          <w:sz w:val="22"/>
          <w:szCs w:val="22"/>
          <w:lang w:val="hy-AM"/>
        </w:rPr>
        <w:t>ի սպառնալիքի կամ առաջացման դեպքում, ինչպես նաև</w:t>
      </w:r>
      <w:r w:rsidRPr="00124654">
        <w:rPr>
          <w:rFonts w:ascii="GHEA Grapalat" w:eastAsia="Times New Roman" w:hAnsi="GHEA Grapalat" w:cs="Sylfaen"/>
          <w:sz w:val="22"/>
          <w:szCs w:val="22"/>
          <w:lang w:val="hy-AM"/>
        </w:rPr>
        <w:t xml:space="preserve"> </w:t>
      </w:r>
      <w:r w:rsidRPr="00124654">
        <w:rPr>
          <w:rFonts w:ascii="GHEA Grapalat" w:hAnsi="GHEA Grapalat"/>
          <w:sz w:val="22"/>
          <w:szCs w:val="22"/>
          <w:lang w:val="hy-AM"/>
        </w:rPr>
        <w:t xml:space="preserve">արտակարգ իրավիճակից հետո,  մշտապես իրականացվում է տեղեկատվության հավաքագրում, որոնք կարող են նպաստել բնակչության պաշտպանության իրականացմանը։ Համայնքապետարանի կողմից հավաքագրված տեղեկատվությունը՝ ըստ ոլորտների, փոխանցվում է իրավասու կողմերին համաձայն ազդարարման և տեղեկատվության փոխանակման սխեմայի (սույն որոշման </w:t>
      </w:r>
      <w:r w:rsidRPr="00124654">
        <w:rPr>
          <w:rFonts w:ascii="GHEA Grapalat" w:hAnsi="GHEA Grapalat" w:cs="Sylfaen"/>
          <w:sz w:val="22"/>
          <w:szCs w:val="22"/>
          <w:lang w:val="hy-AM"/>
        </w:rPr>
        <w:t>N 5</w:t>
      </w:r>
      <w:r w:rsidRPr="00124654">
        <w:rPr>
          <w:rFonts w:ascii="GHEA Grapalat" w:hAnsi="GHEA Grapalat"/>
          <w:sz w:val="22"/>
          <w:szCs w:val="22"/>
          <w:lang w:val="hy-AM"/>
        </w:rPr>
        <w:t xml:space="preserve"> հավելված)։</w:t>
      </w:r>
    </w:p>
    <w:p w14:paraId="54893270"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Յուրաքանչյուր բնակավայրի վարչական օպերատոր հավաքագրում է իր բնակավայրում տեղի ունեցած իրավիճակի մասին տեղեկատվությունը, փոխանցում է ազդարարման և տեղեկատվության փոխանակման պատասխանատուին կամ Աշխատակազմի քարտուղարին` բոլոր հնարավոր միջոցներով: Տեղեկատվության հաղորդման միջոցների բացակայության դեպքում, հույժ կարևոր տեղեկատվությունը (մարդկանց կյանքին և առողջությանը սպառնացող) սուրհանդակի միջոցով այն հասցվում է ազդարարման և տեղեկատվության փոխանակման պատասխանատուին կամ Աշխատակազմի քարտուղարին:</w:t>
      </w:r>
    </w:p>
    <w:p w14:paraId="2E60CB8E"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cs="Sylfaen"/>
          <w:sz w:val="22"/>
          <w:szCs w:val="22"/>
          <w:lang w:val="hy-AM"/>
        </w:rPr>
        <w:t>ԱԻ-</w:t>
      </w:r>
      <w:r w:rsidRPr="00124654">
        <w:rPr>
          <w:rFonts w:ascii="GHEA Grapalat" w:hAnsi="GHEA Grapalat"/>
          <w:sz w:val="22"/>
          <w:szCs w:val="22"/>
          <w:lang w:val="hy-AM"/>
        </w:rPr>
        <w:t>ից անմիջապես հետո հավաքագրվող տեղեկատվությունը`</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4271"/>
        <w:gridCol w:w="2464"/>
        <w:gridCol w:w="2879"/>
        <w:gridCol w:w="3613"/>
      </w:tblGrid>
      <w:tr w:rsidR="006E207F" w:rsidRPr="00124654" w14:paraId="7F30CC81" w14:textId="77777777" w:rsidTr="006E207F">
        <w:trPr>
          <w:trHeight w:val="257"/>
          <w:tblHeader/>
          <w:jc w:val="center"/>
        </w:trPr>
        <w:tc>
          <w:tcPr>
            <w:tcW w:w="778" w:type="pct"/>
            <w:shd w:val="clear" w:color="auto" w:fill="D9D9D9" w:themeFill="background1" w:themeFillShade="D9"/>
            <w:vAlign w:val="center"/>
          </w:tcPr>
          <w:p w14:paraId="5F52B987" w14:textId="77777777" w:rsidR="006E207F" w:rsidRPr="00124654" w:rsidRDefault="006E207F" w:rsidP="008D7BCF">
            <w:pPr>
              <w:tabs>
                <w:tab w:val="left" w:pos="10800"/>
              </w:tabs>
              <w:jc w:val="center"/>
              <w:rPr>
                <w:rFonts w:ascii="GHEA Grapalat" w:hAnsi="GHEA Grapalat"/>
                <w:b/>
                <w:color w:val="000000" w:themeColor="text1"/>
                <w:sz w:val="22"/>
                <w:szCs w:val="22"/>
              </w:rPr>
            </w:pPr>
            <w:proofErr w:type="spellStart"/>
            <w:r w:rsidRPr="00124654">
              <w:rPr>
                <w:rFonts w:ascii="GHEA Grapalat" w:hAnsi="GHEA Grapalat" w:cs="Sylfaen"/>
                <w:b/>
                <w:color w:val="000000" w:themeColor="text1"/>
                <w:sz w:val="22"/>
                <w:szCs w:val="22"/>
              </w:rPr>
              <w:lastRenderedPageBreak/>
              <w:t>Դասակարգում</w:t>
            </w:r>
            <w:proofErr w:type="spellEnd"/>
          </w:p>
        </w:tc>
        <w:tc>
          <w:tcPr>
            <w:tcW w:w="1363" w:type="pct"/>
            <w:shd w:val="clear" w:color="auto" w:fill="D9D9D9" w:themeFill="background1" w:themeFillShade="D9"/>
            <w:vAlign w:val="center"/>
          </w:tcPr>
          <w:p w14:paraId="03A463BC" w14:textId="77777777" w:rsidR="006E207F" w:rsidRPr="00124654" w:rsidRDefault="006E207F" w:rsidP="008D7BCF">
            <w:pPr>
              <w:tabs>
                <w:tab w:val="left" w:pos="10800"/>
              </w:tabs>
              <w:jc w:val="center"/>
              <w:rPr>
                <w:rFonts w:ascii="GHEA Grapalat" w:hAnsi="GHEA Grapalat" w:cs="Sylfaen"/>
                <w:b/>
                <w:color w:val="000000" w:themeColor="text1"/>
                <w:sz w:val="22"/>
                <w:szCs w:val="22"/>
              </w:rPr>
            </w:pPr>
            <w:proofErr w:type="spellStart"/>
            <w:r w:rsidRPr="00124654">
              <w:rPr>
                <w:rFonts w:ascii="GHEA Grapalat" w:hAnsi="GHEA Grapalat" w:cs="Sylfaen"/>
                <w:b/>
                <w:color w:val="000000" w:themeColor="text1"/>
                <w:sz w:val="22"/>
                <w:szCs w:val="22"/>
              </w:rPr>
              <w:t>Տեղեկատվության</w:t>
            </w:r>
            <w:proofErr w:type="spellEnd"/>
            <w:r w:rsidRPr="00124654">
              <w:rPr>
                <w:rFonts w:ascii="GHEA Grapalat" w:hAnsi="GHEA Grapalat" w:cs="Sylfaen"/>
                <w:b/>
                <w:color w:val="000000" w:themeColor="text1"/>
                <w:sz w:val="22"/>
                <w:szCs w:val="22"/>
              </w:rPr>
              <w:t xml:space="preserve"> </w:t>
            </w:r>
            <w:proofErr w:type="spellStart"/>
            <w:r w:rsidRPr="00124654">
              <w:rPr>
                <w:rFonts w:ascii="GHEA Grapalat" w:hAnsi="GHEA Grapalat" w:cs="Sylfaen"/>
                <w:b/>
                <w:color w:val="000000" w:themeColor="text1"/>
                <w:sz w:val="22"/>
                <w:szCs w:val="22"/>
              </w:rPr>
              <w:t>բովանդակությունը</w:t>
            </w:r>
            <w:proofErr w:type="spellEnd"/>
          </w:p>
        </w:tc>
        <w:tc>
          <w:tcPr>
            <w:tcW w:w="786" w:type="pct"/>
            <w:shd w:val="clear" w:color="auto" w:fill="D9D9D9" w:themeFill="background1" w:themeFillShade="D9"/>
          </w:tcPr>
          <w:p w14:paraId="5492E828" w14:textId="77777777" w:rsidR="006E207F" w:rsidRPr="00124654" w:rsidRDefault="006E207F" w:rsidP="008D7BCF">
            <w:pPr>
              <w:tabs>
                <w:tab w:val="left" w:pos="10800"/>
              </w:tabs>
              <w:jc w:val="center"/>
              <w:rPr>
                <w:rFonts w:ascii="GHEA Grapalat" w:hAnsi="GHEA Grapalat" w:cs="Sylfaen"/>
                <w:b/>
                <w:color w:val="000000" w:themeColor="text1"/>
                <w:sz w:val="22"/>
                <w:szCs w:val="22"/>
                <w:lang w:val="hy-AM"/>
              </w:rPr>
            </w:pPr>
            <w:r w:rsidRPr="00124654">
              <w:rPr>
                <w:rFonts w:ascii="GHEA Grapalat" w:hAnsi="GHEA Grapalat" w:cs="Sylfaen"/>
                <w:b/>
                <w:color w:val="000000" w:themeColor="text1"/>
                <w:sz w:val="22"/>
                <w:szCs w:val="22"/>
                <w:lang w:val="hy-AM"/>
              </w:rPr>
              <w:t>Տեղեկատվության փոխանցողները</w:t>
            </w:r>
          </w:p>
        </w:tc>
        <w:tc>
          <w:tcPr>
            <w:tcW w:w="919" w:type="pct"/>
            <w:shd w:val="clear" w:color="auto" w:fill="D9D9D9" w:themeFill="background1" w:themeFillShade="D9"/>
          </w:tcPr>
          <w:p w14:paraId="22E11D9A" w14:textId="77777777" w:rsidR="006E207F" w:rsidRPr="00124654" w:rsidRDefault="006E207F" w:rsidP="008D7BCF">
            <w:pPr>
              <w:tabs>
                <w:tab w:val="left" w:pos="10800"/>
              </w:tabs>
              <w:jc w:val="center"/>
              <w:rPr>
                <w:rFonts w:ascii="GHEA Grapalat" w:hAnsi="GHEA Grapalat" w:cs="Sylfaen"/>
                <w:b/>
                <w:color w:val="000000" w:themeColor="text1"/>
                <w:sz w:val="22"/>
                <w:szCs w:val="22"/>
                <w:lang w:val="hy-AM"/>
              </w:rPr>
            </w:pPr>
            <w:proofErr w:type="spellStart"/>
            <w:r w:rsidRPr="00124654">
              <w:rPr>
                <w:rFonts w:ascii="GHEA Grapalat" w:hAnsi="GHEA Grapalat" w:cs="Sylfaen"/>
                <w:b/>
                <w:color w:val="000000" w:themeColor="text1"/>
                <w:sz w:val="22"/>
                <w:szCs w:val="22"/>
              </w:rPr>
              <w:t>Տեղեկատվության</w:t>
            </w:r>
            <w:proofErr w:type="spellEnd"/>
            <w:r w:rsidRPr="00124654">
              <w:rPr>
                <w:rFonts w:ascii="GHEA Grapalat" w:hAnsi="GHEA Grapalat" w:cs="Sylfaen"/>
                <w:b/>
                <w:color w:val="000000" w:themeColor="text1"/>
                <w:sz w:val="22"/>
                <w:szCs w:val="22"/>
              </w:rPr>
              <w:t xml:space="preserve"> </w:t>
            </w:r>
            <w:proofErr w:type="spellStart"/>
            <w:r w:rsidRPr="00124654">
              <w:rPr>
                <w:rFonts w:ascii="GHEA Grapalat" w:hAnsi="GHEA Grapalat" w:cs="Sylfaen"/>
                <w:b/>
                <w:color w:val="000000" w:themeColor="text1"/>
                <w:sz w:val="22"/>
                <w:szCs w:val="22"/>
              </w:rPr>
              <w:t>հավաքման</w:t>
            </w:r>
            <w:proofErr w:type="spellEnd"/>
            <w:r w:rsidRPr="00124654">
              <w:rPr>
                <w:rFonts w:ascii="GHEA Grapalat" w:hAnsi="GHEA Grapalat" w:cs="Sylfaen"/>
                <w:b/>
                <w:color w:val="000000" w:themeColor="text1"/>
                <w:sz w:val="22"/>
                <w:szCs w:val="22"/>
              </w:rPr>
              <w:t xml:space="preserve"> </w:t>
            </w:r>
            <w:proofErr w:type="spellStart"/>
            <w:r w:rsidRPr="00124654">
              <w:rPr>
                <w:rFonts w:ascii="GHEA Grapalat" w:hAnsi="GHEA Grapalat" w:cs="Sylfaen"/>
                <w:b/>
                <w:color w:val="000000" w:themeColor="text1"/>
                <w:sz w:val="22"/>
                <w:szCs w:val="22"/>
              </w:rPr>
              <w:t>միջոցները</w:t>
            </w:r>
            <w:proofErr w:type="spellEnd"/>
          </w:p>
        </w:tc>
        <w:tc>
          <w:tcPr>
            <w:tcW w:w="1153" w:type="pct"/>
            <w:shd w:val="clear" w:color="auto" w:fill="D9D9D9" w:themeFill="background1" w:themeFillShade="D9"/>
          </w:tcPr>
          <w:p w14:paraId="313952F8" w14:textId="77777777" w:rsidR="006E207F" w:rsidRPr="00124654" w:rsidRDefault="006E207F" w:rsidP="008D7BCF">
            <w:pPr>
              <w:tabs>
                <w:tab w:val="left" w:pos="10800"/>
              </w:tabs>
              <w:jc w:val="center"/>
              <w:rPr>
                <w:rFonts w:ascii="GHEA Grapalat" w:hAnsi="GHEA Grapalat" w:cs="Sylfaen"/>
                <w:b/>
                <w:color w:val="000000" w:themeColor="text1"/>
                <w:sz w:val="22"/>
                <w:szCs w:val="22"/>
                <w:lang w:val="hy-AM"/>
              </w:rPr>
            </w:pPr>
            <w:r w:rsidRPr="00124654">
              <w:rPr>
                <w:rFonts w:ascii="GHEA Grapalat" w:hAnsi="GHEA Grapalat" w:cs="Sylfaen"/>
                <w:b/>
                <w:color w:val="000000" w:themeColor="text1"/>
                <w:sz w:val="22"/>
                <w:szCs w:val="22"/>
                <w:lang w:val="hy-AM"/>
              </w:rPr>
              <w:t>Տեղեկատվության հավաքագրման եղանակները</w:t>
            </w:r>
          </w:p>
        </w:tc>
      </w:tr>
      <w:tr w:rsidR="006E207F" w:rsidRPr="00124654" w14:paraId="754A916D" w14:textId="77777777" w:rsidTr="006E207F">
        <w:trPr>
          <w:trHeight w:val="1670"/>
          <w:jc w:val="center"/>
        </w:trPr>
        <w:tc>
          <w:tcPr>
            <w:tcW w:w="778" w:type="pct"/>
            <w:vAlign w:val="center"/>
          </w:tcPr>
          <w:p w14:paraId="0E227DF5" w14:textId="77777777" w:rsidR="006E207F" w:rsidRPr="00124654" w:rsidRDefault="006E207F" w:rsidP="008D7BCF">
            <w:pPr>
              <w:tabs>
                <w:tab w:val="left" w:pos="10800"/>
              </w:tabs>
              <w:jc w:val="center"/>
              <w:rPr>
                <w:rFonts w:ascii="GHEA Grapalat" w:hAnsi="GHEA Grapalat"/>
                <w:color w:val="000000" w:themeColor="text1"/>
                <w:sz w:val="22"/>
                <w:szCs w:val="22"/>
              </w:rPr>
            </w:pPr>
            <w:proofErr w:type="spellStart"/>
            <w:r w:rsidRPr="00124654">
              <w:rPr>
                <w:rFonts w:ascii="GHEA Grapalat" w:hAnsi="GHEA Grapalat" w:cs="Sylfaen"/>
                <w:color w:val="000000" w:themeColor="text1"/>
                <w:sz w:val="22"/>
                <w:szCs w:val="22"/>
              </w:rPr>
              <w:t>Մարդկային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կորուստներ</w:t>
            </w:r>
            <w:proofErr w:type="spellEnd"/>
          </w:p>
        </w:tc>
        <w:tc>
          <w:tcPr>
            <w:tcW w:w="1363" w:type="pct"/>
            <w:vAlign w:val="center"/>
          </w:tcPr>
          <w:p w14:paraId="5C46D4AD" w14:textId="77777777" w:rsidR="006E207F" w:rsidRPr="00124654" w:rsidRDefault="006E207F" w:rsidP="008D7BCF">
            <w:pPr>
              <w:tabs>
                <w:tab w:val="left" w:pos="10800"/>
              </w:tabs>
              <w:rPr>
                <w:rFonts w:ascii="GHEA Grapalat" w:hAnsi="GHEA Grapalat"/>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Զոհերի</w:t>
            </w:r>
            <w:proofErr w:type="spellEnd"/>
            <w:r w:rsidRPr="00124654">
              <w:rPr>
                <w:rFonts w:ascii="GHEA Grapalat" w:hAnsi="GHEA Grapalat"/>
                <w:color w:val="000000" w:themeColor="text1"/>
                <w:sz w:val="22"/>
                <w:szCs w:val="22"/>
              </w:rPr>
              <w:t xml:space="preserve"> </w:t>
            </w:r>
            <w:r w:rsidRPr="00124654">
              <w:rPr>
                <w:rFonts w:ascii="GHEA Grapalat" w:hAnsi="GHEA Grapalat" w:cs="Sylfaen"/>
                <w:color w:val="000000" w:themeColor="text1"/>
                <w:sz w:val="22"/>
                <w:szCs w:val="22"/>
              </w:rPr>
              <w:t>և</w:t>
            </w: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վիրավորների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թիվը</w:t>
            </w:r>
            <w:proofErr w:type="spellEnd"/>
            <w:r w:rsidRPr="00124654">
              <w:rPr>
                <w:rFonts w:ascii="GHEA Grapalat" w:hAnsi="GHEA Grapalat"/>
                <w:color w:val="000000" w:themeColor="text1"/>
                <w:sz w:val="22"/>
                <w:szCs w:val="22"/>
              </w:rPr>
              <w:t>,</w:t>
            </w:r>
          </w:p>
          <w:p w14:paraId="2459E54A" w14:textId="77777777" w:rsidR="006E207F" w:rsidRPr="00124654" w:rsidRDefault="006E207F" w:rsidP="008D7BCF">
            <w:pPr>
              <w:tabs>
                <w:tab w:val="left" w:pos="10800"/>
              </w:tabs>
              <w:rPr>
                <w:rFonts w:ascii="GHEA Grapalat" w:hAnsi="GHEA Grapalat"/>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տուժածների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վիճակը</w:t>
            </w:r>
            <w:proofErr w:type="spellEnd"/>
            <w:r w:rsidRPr="00124654">
              <w:rPr>
                <w:rFonts w:ascii="GHEA Grapalat" w:hAnsi="GHEA Grapalat"/>
                <w:color w:val="000000" w:themeColor="text1"/>
                <w:sz w:val="22"/>
                <w:szCs w:val="22"/>
              </w:rPr>
              <w:t>,</w:t>
            </w:r>
          </w:p>
          <w:p w14:paraId="27BE05B3" w14:textId="77777777" w:rsidR="006E207F" w:rsidRPr="00124654" w:rsidRDefault="006E207F" w:rsidP="008D7BCF">
            <w:pPr>
              <w:tabs>
                <w:tab w:val="left" w:pos="10800"/>
              </w:tabs>
              <w:ind w:right="-140"/>
              <w:rPr>
                <w:rFonts w:ascii="GHEA Grapalat" w:hAnsi="GHEA Grapalat"/>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նախադպրոցական</w:t>
            </w:r>
            <w:proofErr w:type="spellEnd"/>
            <w:r w:rsidRPr="00124654">
              <w:rPr>
                <w:rFonts w:ascii="GHEA Grapalat" w:hAnsi="GHEA Grapalat"/>
                <w:color w:val="000000" w:themeColor="text1"/>
                <w:sz w:val="22"/>
                <w:szCs w:val="22"/>
              </w:rPr>
              <w:t xml:space="preserve"> և </w:t>
            </w:r>
            <w:proofErr w:type="spellStart"/>
            <w:r w:rsidRPr="00124654">
              <w:rPr>
                <w:rFonts w:ascii="GHEA Grapalat" w:hAnsi="GHEA Grapalat"/>
                <w:color w:val="000000" w:themeColor="text1"/>
                <w:sz w:val="22"/>
                <w:szCs w:val="22"/>
              </w:rPr>
              <w:t>հանրակրթական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ուսումնական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հաստատությունների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անձնակազմի</w:t>
            </w:r>
            <w:proofErr w:type="spellEnd"/>
            <w:r w:rsidRPr="00124654">
              <w:rPr>
                <w:rFonts w:ascii="GHEA Grapalat" w:hAnsi="GHEA Grapalat"/>
                <w:color w:val="000000" w:themeColor="text1"/>
                <w:sz w:val="22"/>
                <w:szCs w:val="22"/>
              </w:rPr>
              <w:t xml:space="preserve"> և </w:t>
            </w:r>
            <w:proofErr w:type="spellStart"/>
            <w:r w:rsidRPr="00124654">
              <w:rPr>
                <w:rFonts w:ascii="GHEA Grapalat" w:hAnsi="GHEA Grapalat"/>
                <w:color w:val="000000" w:themeColor="text1"/>
                <w:sz w:val="22"/>
                <w:szCs w:val="22"/>
              </w:rPr>
              <w:t>սաների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շրջանում</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զոհերի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վիրավորների</w:t>
            </w:r>
            <w:proofErr w:type="spellEnd"/>
            <w:r w:rsidRPr="00124654">
              <w:rPr>
                <w:rFonts w:ascii="GHEA Grapalat" w:hAnsi="GHEA Grapalat"/>
                <w:color w:val="000000" w:themeColor="text1"/>
                <w:sz w:val="22"/>
                <w:szCs w:val="22"/>
              </w:rPr>
              <w:t xml:space="preserve"> և </w:t>
            </w:r>
            <w:proofErr w:type="spellStart"/>
            <w:r w:rsidRPr="00124654">
              <w:rPr>
                <w:rFonts w:ascii="GHEA Grapalat" w:hAnsi="GHEA Grapalat"/>
                <w:color w:val="000000" w:themeColor="text1"/>
                <w:sz w:val="22"/>
                <w:szCs w:val="22"/>
              </w:rPr>
              <w:t>տուժածների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վի</w:t>
            </w:r>
            <w:proofErr w:type="spellEnd"/>
            <w:r w:rsidRPr="00124654">
              <w:rPr>
                <w:rFonts w:ascii="GHEA Grapalat" w:hAnsi="GHEA Grapalat"/>
                <w:color w:val="000000" w:themeColor="text1"/>
                <w:sz w:val="22"/>
                <w:szCs w:val="22"/>
                <w:lang w:val="hy-AM"/>
              </w:rPr>
              <w:t>ճ</w:t>
            </w:r>
            <w:proofErr w:type="spellStart"/>
            <w:r w:rsidRPr="00124654">
              <w:rPr>
                <w:rFonts w:ascii="GHEA Grapalat" w:hAnsi="GHEA Grapalat"/>
                <w:color w:val="000000" w:themeColor="text1"/>
                <w:sz w:val="22"/>
                <w:szCs w:val="22"/>
              </w:rPr>
              <w:t>ակը</w:t>
            </w:r>
            <w:proofErr w:type="spellEnd"/>
            <w:r w:rsidRPr="00124654">
              <w:rPr>
                <w:rFonts w:ascii="GHEA Grapalat" w:hAnsi="GHEA Grapalat"/>
                <w:color w:val="000000" w:themeColor="text1"/>
                <w:sz w:val="22"/>
                <w:szCs w:val="22"/>
              </w:rPr>
              <w:t>,</w:t>
            </w:r>
          </w:p>
          <w:p w14:paraId="3FED783F" w14:textId="77777777" w:rsidR="006E207F" w:rsidRPr="00124654" w:rsidRDefault="006E207F" w:rsidP="008D7BCF">
            <w:pPr>
              <w:tabs>
                <w:tab w:val="left" w:pos="10800"/>
              </w:tabs>
              <w:ind w:right="-104"/>
              <w:rPr>
                <w:rFonts w:ascii="GHEA Grapalat" w:hAnsi="GHEA Grapalat"/>
                <w:color w:val="000000" w:themeColor="text1"/>
                <w:sz w:val="22"/>
                <w:szCs w:val="22"/>
              </w:rPr>
            </w:pPr>
            <w:r w:rsidRPr="00124654">
              <w:rPr>
                <w:rFonts w:ascii="GHEA Grapalat" w:hAnsi="GHEA Grapalat" w:cs="Sylfaen"/>
                <w:color w:val="000000" w:themeColor="text1"/>
                <w:sz w:val="22"/>
                <w:szCs w:val="22"/>
              </w:rPr>
              <w:t xml:space="preserve">- </w:t>
            </w:r>
            <w:proofErr w:type="spellStart"/>
            <w:r w:rsidRPr="00124654">
              <w:rPr>
                <w:rFonts w:ascii="GHEA Grapalat" w:hAnsi="GHEA Grapalat" w:cs="Sylfaen"/>
                <w:color w:val="000000" w:themeColor="text1"/>
                <w:sz w:val="22"/>
                <w:szCs w:val="22"/>
              </w:rPr>
              <w:t>տարահանման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անհրաժեշտությունը</w:t>
            </w:r>
            <w:proofErr w:type="spellEnd"/>
            <w:r w:rsidRPr="00124654">
              <w:rPr>
                <w:rFonts w:ascii="GHEA Grapalat" w:hAnsi="GHEA Grapalat"/>
                <w:color w:val="000000" w:themeColor="text1"/>
                <w:sz w:val="22"/>
                <w:szCs w:val="22"/>
              </w:rPr>
              <w:t xml:space="preserve"> </w:t>
            </w:r>
            <w:r w:rsidRPr="00124654">
              <w:rPr>
                <w:rFonts w:ascii="GHEA Grapalat" w:hAnsi="GHEA Grapalat" w:cs="Sylfaen"/>
                <w:color w:val="000000" w:themeColor="text1"/>
                <w:sz w:val="22"/>
                <w:szCs w:val="22"/>
              </w:rPr>
              <w:t>և</w:t>
            </w: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տարահանման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վիճակը</w:t>
            </w:r>
            <w:proofErr w:type="spellEnd"/>
            <w:r w:rsidRPr="00124654">
              <w:rPr>
                <w:rFonts w:ascii="GHEA Grapalat" w:hAnsi="GHEA Grapalat" w:cs="Sylfaen"/>
                <w:color w:val="000000" w:themeColor="text1"/>
                <w:sz w:val="22"/>
                <w:szCs w:val="22"/>
              </w:rPr>
              <w:t xml:space="preserve"> </w:t>
            </w:r>
            <w:proofErr w:type="spellStart"/>
            <w:r w:rsidRPr="00124654">
              <w:rPr>
                <w:rFonts w:ascii="GHEA Grapalat" w:hAnsi="GHEA Grapalat"/>
                <w:color w:val="000000" w:themeColor="text1"/>
                <w:sz w:val="22"/>
                <w:szCs w:val="22"/>
              </w:rPr>
              <w:t>նախադպրոցա</w:t>
            </w:r>
            <w:r w:rsidRPr="00124654">
              <w:rPr>
                <w:rFonts w:ascii="GHEA Grapalat" w:hAnsi="GHEA Grapalat"/>
                <w:color w:val="000000" w:themeColor="text1"/>
                <w:sz w:val="22"/>
                <w:szCs w:val="22"/>
              </w:rPr>
              <w:softHyphen/>
              <w:t>կան</w:t>
            </w:r>
            <w:proofErr w:type="spellEnd"/>
            <w:r w:rsidRPr="00124654">
              <w:rPr>
                <w:rFonts w:ascii="GHEA Grapalat" w:hAnsi="GHEA Grapalat"/>
                <w:color w:val="000000" w:themeColor="text1"/>
                <w:sz w:val="22"/>
                <w:szCs w:val="22"/>
              </w:rPr>
              <w:t xml:space="preserve"> և </w:t>
            </w:r>
            <w:proofErr w:type="spellStart"/>
            <w:r w:rsidRPr="00124654">
              <w:rPr>
                <w:rFonts w:ascii="GHEA Grapalat" w:hAnsi="GHEA Grapalat"/>
                <w:color w:val="000000" w:themeColor="text1"/>
                <w:sz w:val="22"/>
                <w:szCs w:val="22"/>
              </w:rPr>
              <w:t>հանրակրթական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ուսումնական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հաստատություններում</w:t>
            </w:r>
            <w:proofErr w:type="spellEnd"/>
          </w:p>
        </w:tc>
        <w:tc>
          <w:tcPr>
            <w:tcW w:w="786" w:type="pct"/>
            <w:vAlign w:val="center"/>
          </w:tcPr>
          <w:p w14:paraId="142AE906" w14:textId="77777777" w:rsidR="006E207F" w:rsidRPr="00124654" w:rsidRDefault="006E207F" w:rsidP="008D7BCF">
            <w:pPr>
              <w:tabs>
                <w:tab w:val="left" w:pos="3594"/>
                <w:tab w:val="left" w:pos="10800"/>
              </w:tabs>
              <w:jc w:val="center"/>
              <w:rPr>
                <w:rFonts w:ascii="GHEA Grapalat" w:hAnsi="GHEA Grapalat"/>
                <w:color w:val="000000" w:themeColor="text1"/>
                <w:sz w:val="22"/>
                <w:szCs w:val="22"/>
                <w:lang w:val="hy-AM"/>
              </w:rPr>
            </w:pPr>
            <w:r w:rsidRPr="00124654">
              <w:rPr>
                <w:rFonts w:ascii="GHEA Grapalat" w:hAnsi="GHEA Grapalat"/>
                <w:color w:val="000000" w:themeColor="text1"/>
                <w:sz w:val="22"/>
                <w:szCs w:val="22"/>
                <w:lang w:val="hy-AM"/>
              </w:rPr>
              <w:t>Բնակավայրի վարչական օպերատորներ, հանրակրթական ուսումնական հաստատությունների տնօրեններ, ոլորտային պատասխանատուներ</w:t>
            </w:r>
          </w:p>
        </w:tc>
        <w:tc>
          <w:tcPr>
            <w:tcW w:w="919" w:type="pct"/>
            <w:vMerge w:val="restart"/>
            <w:vAlign w:val="center"/>
          </w:tcPr>
          <w:p w14:paraId="4D3A4061" w14:textId="77777777" w:rsidR="006E207F" w:rsidRPr="00124654" w:rsidRDefault="006E207F" w:rsidP="008D7BCF">
            <w:pPr>
              <w:tabs>
                <w:tab w:val="left" w:pos="3594"/>
              </w:tabs>
              <w:rPr>
                <w:rFonts w:ascii="GHEA Grapalat" w:hAnsi="GHEA Grapalat"/>
                <w:sz w:val="22"/>
                <w:szCs w:val="22"/>
                <w:lang w:val="hy-AM"/>
              </w:rPr>
            </w:pPr>
            <w:r w:rsidRPr="00124654">
              <w:rPr>
                <w:rFonts w:ascii="GHEA Grapalat" w:hAnsi="GHEA Grapalat"/>
                <w:sz w:val="22"/>
                <w:szCs w:val="22"/>
                <w:lang w:val="hy-AM"/>
              </w:rPr>
              <w:t xml:space="preserve">- </w:t>
            </w:r>
            <w:r w:rsidRPr="00124654">
              <w:rPr>
                <w:rFonts w:ascii="GHEA Grapalat" w:hAnsi="GHEA Grapalat" w:cs="Sylfaen"/>
                <w:sz w:val="22"/>
                <w:szCs w:val="22"/>
                <w:lang w:val="hy-AM"/>
              </w:rPr>
              <w:t>Վնասների գնահատումը</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ԱՌԿ խորհրդի անդամների կողմից շրջակա տարածքի վիզուալ դիտման արդյունքների</w:t>
            </w:r>
            <w:r w:rsidRPr="00124654">
              <w:rPr>
                <w:rFonts w:ascii="GHEA Grapalat" w:hAnsi="GHEA Grapalat"/>
                <w:sz w:val="22"/>
                <w:szCs w:val="22"/>
                <w:lang w:val="hy-AM"/>
              </w:rPr>
              <w:t>,</w:t>
            </w:r>
          </w:p>
          <w:p w14:paraId="4EC4A1BA" w14:textId="77777777" w:rsidR="006E207F" w:rsidRPr="00124654" w:rsidRDefault="006E207F" w:rsidP="008D7BCF">
            <w:pPr>
              <w:tabs>
                <w:tab w:val="left" w:pos="3594"/>
              </w:tabs>
              <w:rPr>
                <w:rFonts w:ascii="GHEA Grapalat" w:hAnsi="GHEA Grapalat"/>
                <w:sz w:val="22"/>
                <w:szCs w:val="22"/>
                <w:lang w:val="hy-AM"/>
              </w:rPr>
            </w:pPr>
            <w:r w:rsidRPr="00124654">
              <w:rPr>
                <w:rFonts w:ascii="GHEA Grapalat" w:hAnsi="GHEA Grapalat"/>
                <w:sz w:val="22"/>
                <w:szCs w:val="22"/>
                <w:lang w:val="hy-AM"/>
              </w:rPr>
              <w:t xml:space="preserve">- երկրորդային </w:t>
            </w:r>
            <w:r w:rsidRPr="00124654">
              <w:rPr>
                <w:rFonts w:ascii="GHEA Grapalat" w:hAnsi="GHEA Grapalat" w:cs="Sylfaen"/>
                <w:sz w:val="22"/>
                <w:szCs w:val="22"/>
                <w:lang w:val="hy-AM"/>
              </w:rPr>
              <w:t>վտանգների վերաբերյալ տեղեկատվությունը</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ստացված ԱՌԿ խորհրդի ոլորտային պատասխանատուների կողմից,</w:t>
            </w:r>
          </w:p>
          <w:p w14:paraId="687D4A43" w14:textId="77777777" w:rsidR="006E207F" w:rsidRPr="00124654" w:rsidRDefault="006E207F" w:rsidP="008D7BCF">
            <w:pPr>
              <w:tabs>
                <w:tab w:val="left" w:pos="3594"/>
              </w:tabs>
              <w:rPr>
                <w:rFonts w:ascii="GHEA Grapalat" w:hAnsi="GHEA Grapalat"/>
                <w:sz w:val="22"/>
                <w:szCs w:val="22"/>
                <w:lang w:val="hy-AM"/>
              </w:rPr>
            </w:pPr>
            <w:r w:rsidRPr="00124654">
              <w:rPr>
                <w:rFonts w:ascii="GHEA Grapalat" w:hAnsi="GHEA Grapalat"/>
                <w:sz w:val="22"/>
                <w:szCs w:val="22"/>
                <w:lang w:val="hy-AM"/>
              </w:rPr>
              <w:t xml:space="preserve">- </w:t>
            </w:r>
            <w:r w:rsidRPr="00124654">
              <w:rPr>
                <w:rFonts w:ascii="GHEA Grapalat" w:hAnsi="GHEA Grapalat" w:cs="Sylfaen"/>
                <w:sz w:val="22"/>
                <w:szCs w:val="22"/>
                <w:lang w:val="hy-AM"/>
              </w:rPr>
              <w:t>ԱԻ մարմիններից և ծառայություններից ստացված հաղորդագրությունները,</w:t>
            </w:r>
          </w:p>
          <w:p w14:paraId="2996E98C" w14:textId="77777777" w:rsidR="006E207F" w:rsidRPr="00124654" w:rsidRDefault="006E207F" w:rsidP="008D7BCF">
            <w:pPr>
              <w:tabs>
                <w:tab w:val="left" w:pos="3594"/>
              </w:tabs>
              <w:rPr>
                <w:rFonts w:ascii="GHEA Grapalat" w:hAnsi="GHEA Grapalat" w:cs="Sylfaen"/>
                <w:sz w:val="22"/>
                <w:szCs w:val="22"/>
                <w:lang w:val="hy-AM"/>
              </w:rPr>
            </w:pPr>
            <w:r w:rsidRPr="00124654">
              <w:rPr>
                <w:rFonts w:ascii="GHEA Grapalat" w:hAnsi="GHEA Grapalat"/>
                <w:sz w:val="22"/>
                <w:szCs w:val="22"/>
                <w:lang w:val="hy-AM"/>
              </w:rPr>
              <w:t xml:space="preserve">- </w:t>
            </w:r>
            <w:r w:rsidRPr="00124654">
              <w:rPr>
                <w:rFonts w:ascii="GHEA Grapalat" w:hAnsi="GHEA Grapalat" w:cs="Sylfaen"/>
                <w:sz w:val="22"/>
                <w:szCs w:val="22"/>
                <w:lang w:val="hy-AM"/>
              </w:rPr>
              <w:t>հաղորդագրությունները</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ստացված երթևեկության մեջ գտնվող վարորդներից և ուղևորներից</w:t>
            </w:r>
          </w:p>
          <w:p w14:paraId="1D8A6758" w14:textId="77777777" w:rsidR="006E207F" w:rsidRPr="00124654" w:rsidRDefault="006E207F" w:rsidP="008D7BCF">
            <w:pPr>
              <w:tabs>
                <w:tab w:val="left" w:pos="3594"/>
              </w:tabs>
              <w:rPr>
                <w:rFonts w:ascii="GHEA Grapalat" w:hAnsi="GHEA Grapalat"/>
                <w:sz w:val="22"/>
                <w:szCs w:val="22"/>
                <w:lang w:val="hy-AM"/>
              </w:rPr>
            </w:pPr>
            <w:r w:rsidRPr="00124654">
              <w:rPr>
                <w:rFonts w:ascii="GHEA Grapalat" w:hAnsi="GHEA Grapalat"/>
                <w:sz w:val="22"/>
                <w:szCs w:val="22"/>
                <w:lang w:val="hy-AM"/>
              </w:rPr>
              <w:t>- (</w:t>
            </w:r>
            <w:r w:rsidRPr="00124654">
              <w:rPr>
                <w:rFonts w:ascii="GHEA Grapalat" w:hAnsi="GHEA Grapalat" w:cs="Sylfaen"/>
                <w:sz w:val="22"/>
                <w:szCs w:val="22"/>
                <w:lang w:val="hy-AM"/>
              </w:rPr>
              <w:t>համայնքային ավտոբուսներ</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երթուղային տաքսիներ և այլ</w:t>
            </w:r>
            <w:r w:rsidRPr="00124654">
              <w:rPr>
                <w:rFonts w:ascii="GHEA Grapalat" w:hAnsi="GHEA Grapalat"/>
                <w:sz w:val="22"/>
                <w:szCs w:val="22"/>
                <w:lang w:val="hy-AM"/>
              </w:rPr>
              <w:t>)</w:t>
            </w:r>
          </w:p>
          <w:p w14:paraId="61AB5962" w14:textId="77777777" w:rsidR="006E207F" w:rsidRPr="00124654" w:rsidRDefault="006E207F" w:rsidP="008D7BCF">
            <w:pPr>
              <w:tabs>
                <w:tab w:val="left" w:pos="3594"/>
              </w:tabs>
              <w:rPr>
                <w:rFonts w:ascii="GHEA Grapalat" w:hAnsi="GHEA Grapalat"/>
                <w:sz w:val="22"/>
                <w:szCs w:val="22"/>
                <w:lang w:val="hy-AM"/>
              </w:rPr>
            </w:pPr>
            <w:r w:rsidRPr="00124654">
              <w:rPr>
                <w:rFonts w:ascii="GHEA Grapalat" w:hAnsi="GHEA Grapalat"/>
                <w:sz w:val="22"/>
                <w:szCs w:val="22"/>
                <w:lang w:val="hy-AM"/>
              </w:rPr>
              <w:t xml:space="preserve">- </w:t>
            </w:r>
            <w:r w:rsidRPr="00124654">
              <w:rPr>
                <w:rFonts w:ascii="GHEA Grapalat" w:hAnsi="GHEA Grapalat" w:cs="Sylfaen"/>
                <w:sz w:val="22"/>
                <w:szCs w:val="22"/>
                <w:lang w:val="hy-AM"/>
              </w:rPr>
              <w:t>հեռուստատեսությամբ և ռադիոյով տրամադրվող տեղեկատվությունը</w:t>
            </w:r>
          </w:p>
          <w:p w14:paraId="0590EA35" w14:textId="77777777" w:rsidR="006E207F" w:rsidRPr="00124654" w:rsidRDefault="006E207F" w:rsidP="008D7BCF">
            <w:pPr>
              <w:tabs>
                <w:tab w:val="left" w:pos="3594"/>
              </w:tabs>
              <w:rPr>
                <w:rFonts w:ascii="GHEA Grapalat" w:hAnsi="GHEA Grapalat"/>
                <w:sz w:val="22"/>
                <w:szCs w:val="22"/>
                <w:lang w:val="hy-AM"/>
              </w:rPr>
            </w:pPr>
            <w:r w:rsidRPr="00124654">
              <w:rPr>
                <w:rFonts w:ascii="GHEA Grapalat" w:hAnsi="GHEA Grapalat"/>
                <w:sz w:val="22"/>
                <w:szCs w:val="22"/>
                <w:lang w:val="hy-AM"/>
              </w:rPr>
              <w:t xml:space="preserve">- </w:t>
            </w:r>
            <w:r w:rsidRPr="00124654">
              <w:rPr>
                <w:rFonts w:ascii="GHEA Grapalat" w:hAnsi="GHEA Grapalat" w:cs="Sylfaen"/>
                <w:sz w:val="22"/>
                <w:szCs w:val="22"/>
                <w:lang w:val="hy-AM"/>
              </w:rPr>
              <w:t>հաղորդագրությունները</w:t>
            </w:r>
            <w:r w:rsidRPr="00124654">
              <w:rPr>
                <w:rFonts w:ascii="GHEA Grapalat" w:hAnsi="GHEA Grapalat"/>
                <w:sz w:val="22"/>
                <w:szCs w:val="22"/>
                <w:lang w:val="hy-AM"/>
              </w:rPr>
              <w:t xml:space="preserve">` </w:t>
            </w:r>
            <w:r w:rsidRPr="00124654">
              <w:rPr>
                <w:rFonts w:ascii="GHEA Grapalat" w:hAnsi="GHEA Grapalat" w:cs="Sylfaen"/>
                <w:sz w:val="22"/>
                <w:szCs w:val="22"/>
                <w:lang w:val="hy-AM"/>
              </w:rPr>
              <w:t>ստացված բնակչությունից և տարբեր կազմակերպություններից</w:t>
            </w:r>
          </w:p>
        </w:tc>
        <w:tc>
          <w:tcPr>
            <w:tcW w:w="1153" w:type="pct"/>
            <w:vAlign w:val="center"/>
          </w:tcPr>
          <w:p w14:paraId="2375B26C" w14:textId="77777777" w:rsidR="006E207F" w:rsidRPr="00124654" w:rsidRDefault="006E207F" w:rsidP="008D7BCF">
            <w:pPr>
              <w:tabs>
                <w:tab w:val="left" w:pos="3594"/>
                <w:tab w:val="left" w:pos="10800"/>
              </w:tabs>
              <w:jc w:val="center"/>
              <w:rPr>
                <w:rFonts w:ascii="GHEA Grapalat" w:hAnsi="GHEA Grapalat"/>
                <w:color w:val="000000" w:themeColor="text1"/>
                <w:sz w:val="22"/>
                <w:szCs w:val="22"/>
                <w:lang w:val="hy-AM"/>
              </w:rPr>
            </w:pPr>
            <w:r w:rsidRPr="00124654">
              <w:rPr>
                <w:rFonts w:ascii="GHEA Grapalat" w:hAnsi="GHEA Grapalat"/>
                <w:color w:val="000000" w:themeColor="text1"/>
                <w:sz w:val="22"/>
                <w:szCs w:val="22"/>
                <w:lang w:val="hy-AM"/>
              </w:rPr>
              <w:t>Ակնադիտական ուսումնասիրություն</w:t>
            </w:r>
          </w:p>
        </w:tc>
      </w:tr>
      <w:tr w:rsidR="006E207F" w:rsidRPr="00303D4B" w14:paraId="3CC17324" w14:textId="77777777" w:rsidTr="006E207F">
        <w:trPr>
          <w:jc w:val="center"/>
        </w:trPr>
        <w:tc>
          <w:tcPr>
            <w:tcW w:w="778" w:type="pct"/>
            <w:vAlign w:val="center"/>
          </w:tcPr>
          <w:p w14:paraId="48BA0BA4" w14:textId="77777777" w:rsidR="006E207F" w:rsidRPr="00124654" w:rsidRDefault="006E207F" w:rsidP="008D7BCF">
            <w:pPr>
              <w:tabs>
                <w:tab w:val="left" w:pos="10800"/>
              </w:tabs>
              <w:jc w:val="center"/>
              <w:rPr>
                <w:rFonts w:ascii="GHEA Grapalat" w:hAnsi="GHEA Grapalat"/>
                <w:color w:val="000000" w:themeColor="text1"/>
                <w:sz w:val="22"/>
                <w:szCs w:val="22"/>
              </w:rPr>
            </w:pPr>
            <w:proofErr w:type="spellStart"/>
            <w:r w:rsidRPr="00124654">
              <w:rPr>
                <w:rFonts w:ascii="GHEA Grapalat" w:hAnsi="GHEA Grapalat" w:cs="Sylfaen"/>
                <w:color w:val="000000" w:themeColor="text1"/>
                <w:sz w:val="22"/>
                <w:szCs w:val="22"/>
              </w:rPr>
              <w:t>Բնակչության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կյանքին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սպառնացող</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երկրորդային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վտանգներ</w:t>
            </w:r>
            <w:proofErr w:type="spellEnd"/>
          </w:p>
        </w:tc>
        <w:tc>
          <w:tcPr>
            <w:tcW w:w="1363" w:type="pct"/>
            <w:vAlign w:val="center"/>
          </w:tcPr>
          <w:p w14:paraId="245D74F6" w14:textId="77777777" w:rsidR="006E207F" w:rsidRPr="00124654" w:rsidRDefault="006E207F" w:rsidP="008D7BCF">
            <w:pPr>
              <w:tabs>
                <w:tab w:val="left" w:pos="10800"/>
              </w:tabs>
              <w:rPr>
                <w:rFonts w:ascii="GHEA Grapalat" w:hAnsi="GHEA Grapalat"/>
                <w:color w:val="000000" w:themeColor="text1"/>
                <w:sz w:val="22"/>
                <w:szCs w:val="22"/>
                <w:lang w:val="hy-AM"/>
              </w:rPr>
            </w:pPr>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երկրորդային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վտանգների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տեսակները</w:t>
            </w:r>
            <w:proofErr w:type="spellEnd"/>
            <w:r w:rsidRPr="00124654">
              <w:rPr>
                <w:rFonts w:ascii="GHEA Grapalat" w:hAnsi="GHEA Grapalat"/>
                <w:color w:val="000000" w:themeColor="text1"/>
                <w:sz w:val="22"/>
                <w:szCs w:val="22"/>
              </w:rPr>
              <w:t xml:space="preserve"> և </w:t>
            </w:r>
            <w:proofErr w:type="spellStart"/>
            <w:r w:rsidRPr="00124654">
              <w:rPr>
                <w:rFonts w:ascii="GHEA Grapalat" w:hAnsi="GHEA Grapalat"/>
                <w:color w:val="000000" w:themeColor="text1"/>
                <w:sz w:val="22"/>
                <w:szCs w:val="22"/>
              </w:rPr>
              <w:t>հնարավոր</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հետևանքները</w:t>
            </w:r>
            <w:proofErr w:type="spellEnd"/>
            <w:r w:rsidRPr="00124654">
              <w:rPr>
                <w:rFonts w:ascii="GHEA Grapalat" w:hAnsi="GHEA Grapalat"/>
                <w:color w:val="000000" w:themeColor="text1"/>
                <w:sz w:val="22"/>
                <w:szCs w:val="22"/>
                <w:lang w:val="hy-AM"/>
              </w:rPr>
              <w:t>,</w:t>
            </w:r>
          </w:p>
          <w:p w14:paraId="305CC7CD" w14:textId="77777777" w:rsidR="006E207F" w:rsidRPr="00124654" w:rsidRDefault="006E207F" w:rsidP="008D7BCF">
            <w:pPr>
              <w:tabs>
                <w:tab w:val="left" w:pos="10800"/>
              </w:tabs>
              <w:rPr>
                <w:rFonts w:ascii="GHEA Grapalat" w:hAnsi="GHEA Grapalat"/>
                <w:color w:val="000000" w:themeColor="text1"/>
                <w:sz w:val="22"/>
                <w:szCs w:val="22"/>
                <w:lang w:val="hy-AM"/>
              </w:rPr>
            </w:pPr>
            <w:r w:rsidRPr="00124654">
              <w:rPr>
                <w:rFonts w:ascii="GHEA Grapalat" w:hAnsi="GHEA Grapalat"/>
                <w:color w:val="000000" w:themeColor="text1"/>
                <w:sz w:val="22"/>
                <w:szCs w:val="22"/>
                <w:lang w:val="hy-AM"/>
              </w:rPr>
              <w:t xml:space="preserve">- երկրորդային վտանգների տեսակները և հնարավոր հետևանքները նախադպրոցական և հանրակրթական ուսումնական հաստատություններում </w:t>
            </w:r>
          </w:p>
        </w:tc>
        <w:tc>
          <w:tcPr>
            <w:tcW w:w="786" w:type="pct"/>
          </w:tcPr>
          <w:p w14:paraId="7269D36B" w14:textId="77777777" w:rsidR="006E207F" w:rsidRPr="00124654" w:rsidRDefault="006E207F" w:rsidP="008D7BCF">
            <w:pPr>
              <w:tabs>
                <w:tab w:val="left" w:pos="10800"/>
              </w:tabs>
              <w:ind w:left="-112" w:right="-98"/>
              <w:jc w:val="center"/>
              <w:rPr>
                <w:rFonts w:ascii="GHEA Grapalat" w:hAnsi="GHEA Grapalat"/>
                <w:color w:val="000000" w:themeColor="text1"/>
                <w:sz w:val="22"/>
                <w:szCs w:val="22"/>
                <w:lang w:val="hy-AM"/>
              </w:rPr>
            </w:pPr>
            <w:r w:rsidRPr="00124654">
              <w:rPr>
                <w:rFonts w:ascii="GHEA Grapalat" w:hAnsi="GHEA Grapalat"/>
                <w:color w:val="000000" w:themeColor="text1"/>
                <w:sz w:val="22"/>
                <w:szCs w:val="22"/>
                <w:lang w:val="hy-AM"/>
              </w:rPr>
              <w:t>Վարչական ղեկավար</w:t>
            </w:r>
            <w:r w:rsidRPr="00124654">
              <w:rPr>
                <w:rFonts w:ascii="GHEA Grapalat" w:hAnsi="GHEA Grapalat"/>
                <w:color w:val="000000" w:themeColor="text1"/>
                <w:sz w:val="22"/>
                <w:szCs w:val="22"/>
                <w:lang w:val="hy-AM"/>
              </w:rPr>
              <w:softHyphen/>
              <w:t>ներ, ոլորտային պա</w:t>
            </w:r>
            <w:r w:rsidRPr="00124654">
              <w:rPr>
                <w:rFonts w:ascii="GHEA Grapalat" w:hAnsi="GHEA Grapalat"/>
                <w:color w:val="000000" w:themeColor="text1"/>
                <w:sz w:val="22"/>
                <w:szCs w:val="22"/>
                <w:lang w:val="hy-AM"/>
              </w:rPr>
              <w:softHyphen/>
              <w:t>տասխանատուներ, հանրակրթական ուսում</w:t>
            </w:r>
            <w:r w:rsidRPr="00124654">
              <w:rPr>
                <w:rFonts w:ascii="GHEA Grapalat" w:hAnsi="GHEA Grapalat"/>
                <w:color w:val="000000" w:themeColor="text1"/>
                <w:sz w:val="22"/>
                <w:szCs w:val="22"/>
                <w:lang w:val="hy-AM"/>
              </w:rPr>
              <w:softHyphen/>
              <w:t>նական հաստա</w:t>
            </w:r>
            <w:r w:rsidRPr="00124654">
              <w:rPr>
                <w:rFonts w:ascii="GHEA Grapalat" w:hAnsi="GHEA Grapalat"/>
                <w:color w:val="000000" w:themeColor="text1"/>
                <w:sz w:val="22"/>
                <w:szCs w:val="22"/>
                <w:lang w:val="hy-AM"/>
              </w:rPr>
              <w:softHyphen/>
              <w:t>տությունների տնօրեններ</w:t>
            </w:r>
          </w:p>
        </w:tc>
        <w:tc>
          <w:tcPr>
            <w:tcW w:w="919" w:type="pct"/>
            <w:vMerge/>
          </w:tcPr>
          <w:p w14:paraId="60E0A8CE" w14:textId="77777777" w:rsidR="006E207F" w:rsidRPr="00124654" w:rsidRDefault="006E207F" w:rsidP="008D7BCF">
            <w:pPr>
              <w:tabs>
                <w:tab w:val="left" w:pos="10800"/>
              </w:tabs>
              <w:ind w:left="-114"/>
              <w:jc w:val="center"/>
              <w:rPr>
                <w:rFonts w:ascii="GHEA Grapalat" w:hAnsi="GHEA Grapalat"/>
                <w:color w:val="000000" w:themeColor="text1"/>
                <w:sz w:val="22"/>
                <w:szCs w:val="22"/>
                <w:lang w:val="hy-AM"/>
              </w:rPr>
            </w:pPr>
          </w:p>
        </w:tc>
        <w:tc>
          <w:tcPr>
            <w:tcW w:w="1153" w:type="pct"/>
          </w:tcPr>
          <w:p w14:paraId="25B8C745" w14:textId="77777777" w:rsidR="006E207F" w:rsidRPr="00124654" w:rsidRDefault="006E207F" w:rsidP="008D7BCF">
            <w:pPr>
              <w:tabs>
                <w:tab w:val="left" w:pos="10800"/>
              </w:tabs>
              <w:ind w:left="-114"/>
              <w:jc w:val="center"/>
              <w:rPr>
                <w:rFonts w:ascii="GHEA Grapalat" w:hAnsi="GHEA Grapalat"/>
                <w:color w:val="000000" w:themeColor="text1"/>
                <w:sz w:val="22"/>
                <w:szCs w:val="22"/>
                <w:lang w:val="hy-AM"/>
              </w:rPr>
            </w:pPr>
            <w:r w:rsidRPr="00124654">
              <w:rPr>
                <w:rFonts w:ascii="GHEA Grapalat" w:hAnsi="GHEA Grapalat"/>
                <w:color w:val="000000" w:themeColor="text1"/>
                <w:sz w:val="22"/>
                <w:szCs w:val="22"/>
                <w:lang w:val="hy-AM"/>
              </w:rPr>
              <w:t>Հարցումներ, հաղորդա</w:t>
            </w:r>
            <w:r w:rsidRPr="00124654">
              <w:rPr>
                <w:rFonts w:ascii="GHEA Grapalat" w:hAnsi="GHEA Grapalat"/>
                <w:color w:val="000000" w:themeColor="text1"/>
                <w:sz w:val="22"/>
                <w:szCs w:val="22"/>
                <w:lang w:val="hy-AM"/>
              </w:rPr>
              <w:softHyphen/>
              <w:t xml:space="preserve">գրությունների ստացում՝ երկրորդային </w:t>
            </w:r>
            <w:r w:rsidRPr="00124654">
              <w:rPr>
                <w:rFonts w:ascii="GHEA Grapalat" w:hAnsi="GHEA Grapalat" w:cs="Sylfaen"/>
                <w:color w:val="000000" w:themeColor="text1"/>
                <w:sz w:val="22"/>
                <w:szCs w:val="22"/>
                <w:lang w:val="hy-AM"/>
              </w:rPr>
              <w:t>վտանգնե</w:t>
            </w:r>
            <w:r w:rsidRPr="00124654">
              <w:rPr>
                <w:rFonts w:ascii="GHEA Grapalat" w:hAnsi="GHEA Grapalat" w:cs="Sylfaen"/>
                <w:color w:val="000000" w:themeColor="text1"/>
                <w:sz w:val="22"/>
                <w:szCs w:val="22"/>
                <w:lang w:val="hy-AM"/>
              </w:rPr>
              <w:softHyphen/>
              <w:t xml:space="preserve">րի մասին </w:t>
            </w:r>
            <w:r w:rsidRPr="00124654">
              <w:rPr>
                <w:rFonts w:ascii="GHEA Grapalat" w:hAnsi="GHEA Grapalat"/>
                <w:color w:val="000000" w:themeColor="text1"/>
                <w:sz w:val="22"/>
                <w:szCs w:val="22"/>
                <w:lang w:val="hy-AM"/>
              </w:rPr>
              <w:t>(սույն տեղե</w:t>
            </w:r>
            <w:r w:rsidRPr="00124654">
              <w:rPr>
                <w:rFonts w:ascii="GHEA Grapalat" w:hAnsi="GHEA Grapalat"/>
                <w:color w:val="000000" w:themeColor="text1"/>
                <w:sz w:val="22"/>
                <w:szCs w:val="22"/>
                <w:lang w:val="hy-AM"/>
              </w:rPr>
              <w:softHyphen/>
              <w:t>կատվությունը պետք է լինի հավաստի կամ ճշտված)</w:t>
            </w:r>
          </w:p>
        </w:tc>
      </w:tr>
      <w:tr w:rsidR="006E207F" w:rsidRPr="00124654" w14:paraId="7D07766C" w14:textId="77777777" w:rsidTr="006E207F">
        <w:trPr>
          <w:jc w:val="center"/>
        </w:trPr>
        <w:tc>
          <w:tcPr>
            <w:tcW w:w="778" w:type="pct"/>
            <w:vAlign w:val="center"/>
          </w:tcPr>
          <w:p w14:paraId="646AF415" w14:textId="77777777" w:rsidR="006E207F" w:rsidRPr="00124654" w:rsidRDefault="006E207F" w:rsidP="008D7BCF">
            <w:pPr>
              <w:tabs>
                <w:tab w:val="left" w:pos="10800"/>
              </w:tabs>
              <w:jc w:val="center"/>
              <w:rPr>
                <w:rFonts w:ascii="GHEA Grapalat" w:hAnsi="GHEA Grapalat"/>
                <w:color w:val="000000" w:themeColor="text1"/>
                <w:sz w:val="22"/>
                <w:szCs w:val="22"/>
              </w:rPr>
            </w:pPr>
            <w:proofErr w:type="spellStart"/>
            <w:r w:rsidRPr="00124654">
              <w:rPr>
                <w:rFonts w:ascii="GHEA Grapalat" w:hAnsi="GHEA Grapalat" w:cs="Sylfaen"/>
                <w:color w:val="000000" w:themeColor="text1"/>
                <w:sz w:val="22"/>
                <w:szCs w:val="22"/>
              </w:rPr>
              <w:t>Նյութական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վնասներ</w:t>
            </w:r>
            <w:proofErr w:type="spellEnd"/>
          </w:p>
        </w:tc>
        <w:tc>
          <w:tcPr>
            <w:tcW w:w="1363" w:type="pct"/>
            <w:vAlign w:val="center"/>
          </w:tcPr>
          <w:p w14:paraId="7622B8D2" w14:textId="77777777" w:rsidR="006E207F" w:rsidRPr="00124654" w:rsidRDefault="006E207F" w:rsidP="008D7BCF">
            <w:pPr>
              <w:tabs>
                <w:tab w:val="left" w:pos="10800"/>
              </w:tabs>
              <w:rPr>
                <w:rFonts w:ascii="GHEA Grapalat" w:hAnsi="GHEA Grapalat"/>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պետական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կառույցների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վնասների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չափը</w:t>
            </w:r>
            <w:proofErr w:type="spellEnd"/>
            <w:r w:rsidRPr="00124654">
              <w:rPr>
                <w:rFonts w:ascii="GHEA Grapalat" w:hAnsi="GHEA Grapalat"/>
                <w:color w:val="000000" w:themeColor="text1"/>
                <w:sz w:val="22"/>
                <w:szCs w:val="22"/>
              </w:rPr>
              <w:t>,</w:t>
            </w:r>
          </w:p>
          <w:p w14:paraId="2D193F69" w14:textId="77777777" w:rsidR="006E207F" w:rsidRPr="00124654" w:rsidRDefault="006E207F" w:rsidP="008D7BCF">
            <w:pPr>
              <w:tabs>
                <w:tab w:val="left" w:pos="10800"/>
              </w:tabs>
              <w:ind w:right="-69"/>
              <w:rPr>
                <w:rFonts w:ascii="GHEA Grapalat" w:hAnsi="GHEA Grapalat" w:cs="Sylfaen"/>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նախադպրոցական</w:t>
            </w:r>
            <w:proofErr w:type="spellEnd"/>
            <w:r w:rsidRPr="00124654">
              <w:rPr>
                <w:rFonts w:ascii="GHEA Grapalat" w:hAnsi="GHEA Grapalat"/>
                <w:color w:val="000000" w:themeColor="text1"/>
                <w:sz w:val="22"/>
                <w:szCs w:val="22"/>
              </w:rPr>
              <w:t xml:space="preserve"> և </w:t>
            </w:r>
            <w:proofErr w:type="spellStart"/>
            <w:r w:rsidRPr="00124654">
              <w:rPr>
                <w:rFonts w:ascii="GHEA Grapalat" w:hAnsi="GHEA Grapalat"/>
                <w:color w:val="000000" w:themeColor="text1"/>
                <w:sz w:val="22"/>
                <w:szCs w:val="22"/>
              </w:rPr>
              <w:t>հանրակրթական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ուսումնական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olor w:val="000000" w:themeColor="text1"/>
                <w:sz w:val="22"/>
                <w:szCs w:val="22"/>
              </w:rPr>
              <w:t>հաստատությունների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կառույցների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վնասների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չափը</w:t>
            </w:r>
            <w:proofErr w:type="spellEnd"/>
            <w:r w:rsidRPr="00124654">
              <w:rPr>
                <w:rFonts w:ascii="GHEA Grapalat" w:hAnsi="GHEA Grapalat" w:cs="Sylfaen"/>
                <w:color w:val="000000" w:themeColor="text1"/>
                <w:sz w:val="22"/>
                <w:szCs w:val="22"/>
              </w:rPr>
              <w:t>,</w:t>
            </w:r>
          </w:p>
          <w:p w14:paraId="3CA26102" w14:textId="77777777" w:rsidR="006E207F" w:rsidRPr="00124654" w:rsidRDefault="006E207F" w:rsidP="008D7BCF">
            <w:pPr>
              <w:tabs>
                <w:tab w:val="left" w:pos="10800"/>
              </w:tabs>
              <w:rPr>
                <w:rFonts w:ascii="GHEA Grapalat" w:hAnsi="GHEA Grapalat"/>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երթևեկելի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ճանապարհներին</w:t>
            </w:r>
            <w:proofErr w:type="spellEnd"/>
            <w:r w:rsidRPr="00124654">
              <w:rPr>
                <w:rFonts w:ascii="GHEA Grapalat" w:hAnsi="GHEA Grapalat"/>
                <w:color w:val="000000" w:themeColor="text1"/>
                <w:sz w:val="22"/>
                <w:szCs w:val="22"/>
              </w:rPr>
              <w:t xml:space="preserve"> </w:t>
            </w:r>
            <w:r w:rsidRPr="00124654">
              <w:rPr>
                <w:rFonts w:ascii="GHEA Grapalat" w:hAnsi="GHEA Grapalat" w:cs="Sylfaen"/>
                <w:color w:val="000000" w:themeColor="text1"/>
                <w:sz w:val="22"/>
                <w:szCs w:val="22"/>
              </w:rPr>
              <w:t>և</w:t>
            </w: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կամուրջներին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հասցված</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վնասները</w:t>
            </w:r>
            <w:proofErr w:type="spellEnd"/>
            <w:r w:rsidRPr="00124654">
              <w:rPr>
                <w:rFonts w:ascii="GHEA Grapalat" w:hAnsi="GHEA Grapalat" w:cs="Sylfaen"/>
                <w:color w:val="000000" w:themeColor="text1"/>
                <w:sz w:val="22"/>
                <w:szCs w:val="22"/>
              </w:rPr>
              <w:t>,</w:t>
            </w:r>
          </w:p>
          <w:p w14:paraId="3C70569B" w14:textId="77777777" w:rsidR="006E207F" w:rsidRPr="00124654" w:rsidRDefault="006E207F" w:rsidP="008D7BCF">
            <w:pPr>
              <w:tabs>
                <w:tab w:val="left" w:pos="10800"/>
              </w:tabs>
              <w:rPr>
                <w:rFonts w:ascii="GHEA Grapalat" w:hAnsi="GHEA Grapalat" w:cs="Sylfaen"/>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կառույցների</w:t>
            </w:r>
            <w:proofErr w:type="spellEnd"/>
            <w:r w:rsidRPr="00124654">
              <w:rPr>
                <w:rFonts w:ascii="GHEA Grapalat" w:hAnsi="GHEA Grapalat"/>
                <w:color w:val="000000" w:themeColor="text1"/>
                <w:sz w:val="22"/>
                <w:szCs w:val="22"/>
              </w:rPr>
              <w:t xml:space="preserve"> </w:t>
            </w:r>
            <w:r w:rsidRPr="00124654">
              <w:rPr>
                <w:rFonts w:ascii="GHEA Grapalat" w:hAnsi="GHEA Grapalat" w:cs="Sylfaen"/>
                <w:color w:val="000000" w:themeColor="text1"/>
                <w:sz w:val="22"/>
                <w:szCs w:val="22"/>
              </w:rPr>
              <w:t>և</w:t>
            </w: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շինությունների</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փլուզման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իրավիճակը</w:t>
            </w:r>
            <w:proofErr w:type="spellEnd"/>
            <w:r w:rsidRPr="00124654">
              <w:rPr>
                <w:rFonts w:ascii="GHEA Grapalat" w:hAnsi="GHEA Grapalat" w:cs="Sylfaen"/>
                <w:color w:val="000000" w:themeColor="text1"/>
                <w:sz w:val="22"/>
                <w:szCs w:val="22"/>
              </w:rPr>
              <w:t>,</w:t>
            </w:r>
          </w:p>
          <w:p w14:paraId="3CB739B9" w14:textId="77777777" w:rsidR="006E207F" w:rsidRPr="00124654" w:rsidRDefault="006E207F" w:rsidP="008D7BCF">
            <w:pPr>
              <w:tabs>
                <w:tab w:val="left" w:pos="10800"/>
              </w:tabs>
              <w:rPr>
                <w:rFonts w:ascii="GHEA Grapalat" w:hAnsi="GHEA Grapalat" w:cs="Sylfaen"/>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փլուզումները</w:t>
            </w:r>
            <w:proofErr w:type="spellEnd"/>
            <w:r w:rsidRPr="00124654">
              <w:rPr>
                <w:rFonts w:ascii="GHEA Grapalat" w:hAnsi="GHEA Grapalat"/>
                <w:color w:val="000000" w:themeColor="text1"/>
                <w:sz w:val="22"/>
                <w:szCs w:val="22"/>
              </w:rPr>
              <w:t xml:space="preserve"> </w:t>
            </w:r>
            <w:r w:rsidRPr="00124654">
              <w:rPr>
                <w:rFonts w:ascii="GHEA Grapalat" w:hAnsi="GHEA Grapalat" w:cs="Sylfaen"/>
                <w:color w:val="000000" w:themeColor="text1"/>
                <w:sz w:val="22"/>
                <w:szCs w:val="22"/>
              </w:rPr>
              <w:t>և</w:t>
            </w: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դրանց</w:t>
            </w:r>
            <w:proofErr w:type="spellEnd"/>
            <w:r w:rsidRPr="00124654">
              <w:rPr>
                <w:rFonts w:ascii="GHEA Grapalat" w:hAnsi="GHEA Grapalat" w:cs="Sylfaen"/>
                <w:color w:val="000000" w:themeColor="text1"/>
                <w:sz w:val="22"/>
                <w:szCs w:val="22"/>
                <w:lang w:val="hy-AM"/>
              </w:rPr>
              <w:t xml:space="preserve"> </w:t>
            </w:r>
            <w:proofErr w:type="spellStart"/>
            <w:r w:rsidRPr="00124654">
              <w:rPr>
                <w:rFonts w:ascii="GHEA Grapalat" w:hAnsi="GHEA Grapalat" w:cs="Sylfaen"/>
                <w:color w:val="000000" w:themeColor="text1"/>
                <w:sz w:val="22"/>
                <w:szCs w:val="22"/>
              </w:rPr>
              <w:t>առաջացման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վտանգները</w:t>
            </w:r>
            <w:proofErr w:type="spellEnd"/>
            <w:r w:rsidRPr="00124654">
              <w:rPr>
                <w:rFonts w:ascii="GHEA Grapalat" w:hAnsi="GHEA Grapalat" w:cs="Sylfaen"/>
                <w:color w:val="000000" w:themeColor="text1"/>
                <w:sz w:val="22"/>
                <w:szCs w:val="22"/>
              </w:rPr>
              <w:t>,</w:t>
            </w:r>
          </w:p>
          <w:p w14:paraId="5C2E37A3" w14:textId="77777777" w:rsidR="006E207F" w:rsidRPr="00124654" w:rsidRDefault="006E207F" w:rsidP="008D7BCF">
            <w:pPr>
              <w:tabs>
                <w:tab w:val="left" w:pos="10800"/>
              </w:tabs>
              <w:ind w:right="-69"/>
              <w:rPr>
                <w:rFonts w:ascii="GHEA Grapalat" w:hAnsi="GHEA Grapalat"/>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Էլեկտրալարերին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գազատար</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ջրատար</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խողովակներին</w:t>
            </w:r>
            <w:proofErr w:type="spellEnd"/>
            <w:r w:rsidRPr="00124654">
              <w:rPr>
                <w:rFonts w:ascii="GHEA Grapalat" w:hAnsi="GHEA Grapalat"/>
                <w:color w:val="000000" w:themeColor="text1"/>
                <w:sz w:val="22"/>
                <w:szCs w:val="22"/>
              </w:rPr>
              <w:t xml:space="preserve"> </w:t>
            </w:r>
            <w:r w:rsidRPr="00124654">
              <w:rPr>
                <w:rFonts w:ascii="GHEA Grapalat" w:hAnsi="GHEA Grapalat" w:cs="Sylfaen"/>
                <w:color w:val="000000" w:themeColor="text1"/>
                <w:sz w:val="22"/>
                <w:szCs w:val="22"/>
              </w:rPr>
              <w:t>և</w:t>
            </w: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հեռախոսային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կապին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հասցված</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վնասները</w:t>
            </w:r>
            <w:proofErr w:type="spellEnd"/>
          </w:p>
        </w:tc>
        <w:tc>
          <w:tcPr>
            <w:tcW w:w="786" w:type="pct"/>
            <w:vAlign w:val="center"/>
          </w:tcPr>
          <w:p w14:paraId="7419425A" w14:textId="77777777" w:rsidR="006E207F" w:rsidRPr="00124654" w:rsidRDefault="006E207F" w:rsidP="008D7BCF">
            <w:pPr>
              <w:tabs>
                <w:tab w:val="left" w:pos="3594"/>
                <w:tab w:val="left" w:pos="10800"/>
              </w:tabs>
              <w:jc w:val="center"/>
              <w:rPr>
                <w:rFonts w:ascii="GHEA Grapalat" w:hAnsi="GHEA Grapalat"/>
                <w:color w:val="000000" w:themeColor="text1"/>
                <w:sz w:val="22"/>
                <w:szCs w:val="22"/>
                <w:lang w:val="hy-AM"/>
              </w:rPr>
            </w:pPr>
            <w:r w:rsidRPr="00124654">
              <w:rPr>
                <w:rFonts w:ascii="GHEA Grapalat" w:hAnsi="GHEA Grapalat"/>
                <w:color w:val="000000" w:themeColor="text1"/>
                <w:sz w:val="22"/>
                <w:szCs w:val="22"/>
                <w:lang w:val="hy-AM"/>
              </w:rPr>
              <w:t>Բնակավայրի վարչական օպերատորներ, հանրակրթական ուսումնական հաստատությունների տնօրեններ, ոլորտային պատասխանատուներ</w:t>
            </w:r>
          </w:p>
        </w:tc>
        <w:tc>
          <w:tcPr>
            <w:tcW w:w="919" w:type="pct"/>
            <w:vMerge/>
          </w:tcPr>
          <w:p w14:paraId="0813643F" w14:textId="77777777" w:rsidR="006E207F" w:rsidRPr="00124654" w:rsidRDefault="006E207F" w:rsidP="008D7BCF">
            <w:pPr>
              <w:tabs>
                <w:tab w:val="left" w:pos="10800"/>
              </w:tabs>
              <w:jc w:val="center"/>
              <w:rPr>
                <w:rFonts w:ascii="GHEA Grapalat" w:hAnsi="GHEA Grapalat"/>
                <w:color w:val="000000" w:themeColor="text1"/>
                <w:sz w:val="22"/>
                <w:szCs w:val="22"/>
                <w:lang w:val="hy-AM"/>
              </w:rPr>
            </w:pPr>
          </w:p>
        </w:tc>
        <w:tc>
          <w:tcPr>
            <w:tcW w:w="1153" w:type="pct"/>
            <w:vAlign w:val="center"/>
          </w:tcPr>
          <w:p w14:paraId="6AF96794" w14:textId="77777777" w:rsidR="006E207F" w:rsidRPr="00124654" w:rsidRDefault="006E207F" w:rsidP="008D7BCF">
            <w:pPr>
              <w:tabs>
                <w:tab w:val="left" w:pos="10800"/>
              </w:tabs>
              <w:jc w:val="center"/>
              <w:rPr>
                <w:rFonts w:ascii="GHEA Grapalat" w:hAnsi="GHEA Grapalat"/>
                <w:color w:val="000000" w:themeColor="text1"/>
                <w:sz w:val="22"/>
                <w:szCs w:val="22"/>
              </w:rPr>
            </w:pPr>
            <w:r w:rsidRPr="00124654">
              <w:rPr>
                <w:rFonts w:ascii="GHEA Grapalat" w:hAnsi="GHEA Grapalat"/>
                <w:color w:val="000000" w:themeColor="text1"/>
                <w:sz w:val="22"/>
                <w:szCs w:val="22"/>
                <w:lang w:val="hy-AM"/>
              </w:rPr>
              <w:t>Ակնադիտական ուսումնասիրություն</w:t>
            </w:r>
          </w:p>
        </w:tc>
      </w:tr>
      <w:tr w:rsidR="006E207F" w:rsidRPr="00124654" w14:paraId="1B799AA8" w14:textId="77777777" w:rsidTr="006E207F">
        <w:trPr>
          <w:trHeight w:val="413"/>
          <w:jc w:val="center"/>
        </w:trPr>
        <w:tc>
          <w:tcPr>
            <w:tcW w:w="778" w:type="pct"/>
            <w:vAlign w:val="center"/>
          </w:tcPr>
          <w:p w14:paraId="22570F89" w14:textId="77777777" w:rsidR="006E207F" w:rsidRPr="00124654" w:rsidRDefault="006E207F" w:rsidP="008D7BCF">
            <w:pPr>
              <w:tabs>
                <w:tab w:val="left" w:pos="10800"/>
              </w:tabs>
              <w:jc w:val="center"/>
              <w:rPr>
                <w:rFonts w:ascii="GHEA Grapalat" w:hAnsi="GHEA Grapalat"/>
                <w:color w:val="000000" w:themeColor="text1"/>
                <w:sz w:val="22"/>
                <w:szCs w:val="22"/>
              </w:rPr>
            </w:pPr>
            <w:proofErr w:type="spellStart"/>
            <w:r w:rsidRPr="00124654">
              <w:rPr>
                <w:rFonts w:ascii="GHEA Grapalat" w:hAnsi="GHEA Grapalat" w:cs="Sylfaen"/>
                <w:color w:val="000000" w:themeColor="text1"/>
                <w:sz w:val="22"/>
                <w:szCs w:val="22"/>
              </w:rPr>
              <w:lastRenderedPageBreak/>
              <w:t>Այլ</w:t>
            </w:r>
            <w:proofErr w:type="spellEnd"/>
          </w:p>
        </w:tc>
        <w:tc>
          <w:tcPr>
            <w:tcW w:w="1363" w:type="pct"/>
            <w:vAlign w:val="center"/>
          </w:tcPr>
          <w:p w14:paraId="00FBCFD1" w14:textId="77777777" w:rsidR="006E207F" w:rsidRPr="00124654" w:rsidRDefault="006E207F" w:rsidP="008D7BCF">
            <w:pPr>
              <w:tabs>
                <w:tab w:val="left" w:pos="10800"/>
              </w:tabs>
              <w:ind w:right="-140"/>
              <w:rPr>
                <w:rFonts w:ascii="GHEA Grapalat" w:hAnsi="GHEA Grapalat" w:cs="Sylfaen"/>
                <w:color w:val="000000" w:themeColor="text1"/>
                <w:sz w:val="22"/>
                <w:szCs w:val="22"/>
              </w:rPr>
            </w:pPr>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Արագ</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արձագանքման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իրականացման</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համար</w:t>
            </w:r>
            <w:proofErr w:type="spellEnd"/>
            <w:r w:rsidRPr="00124654">
              <w:rPr>
                <w:rFonts w:ascii="GHEA Grapalat" w:hAnsi="GHEA Grapalat"/>
                <w:color w:val="000000" w:themeColor="text1"/>
                <w:sz w:val="22"/>
                <w:szCs w:val="22"/>
              </w:rPr>
              <w:t xml:space="preserve"> </w:t>
            </w:r>
            <w:proofErr w:type="spellStart"/>
            <w:r w:rsidRPr="00124654">
              <w:rPr>
                <w:rFonts w:ascii="GHEA Grapalat" w:hAnsi="GHEA Grapalat" w:cs="Sylfaen"/>
                <w:color w:val="000000" w:themeColor="text1"/>
                <w:sz w:val="22"/>
                <w:szCs w:val="22"/>
              </w:rPr>
              <w:t>անհրաժեշտ</w:t>
            </w:r>
            <w:proofErr w:type="spellEnd"/>
            <w:r w:rsidRPr="00124654">
              <w:rPr>
                <w:rFonts w:ascii="GHEA Grapalat" w:hAnsi="GHEA Grapalat" w:cs="Sylfaen"/>
                <w:color w:val="000000" w:themeColor="text1"/>
                <w:sz w:val="22"/>
                <w:szCs w:val="22"/>
                <w:lang w:val="hy-AM"/>
              </w:rPr>
              <w:t xml:space="preserve"> </w:t>
            </w:r>
            <w:proofErr w:type="spellStart"/>
            <w:r w:rsidRPr="00124654">
              <w:rPr>
                <w:rFonts w:ascii="GHEA Grapalat" w:hAnsi="GHEA Grapalat" w:cs="Sylfaen"/>
                <w:color w:val="000000" w:themeColor="text1"/>
                <w:sz w:val="22"/>
                <w:szCs w:val="22"/>
              </w:rPr>
              <w:t>տեղեկատվությունը</w:t>
            </w:r>
            <w:proofErr w:type="spellEnd"/>
          </w:p>
        </w:tc>
        <w:tc>
          <w:tcPr>
            <w:tcW w:w="786" w:type="pct"/>
          </w:tcPr>
          <w:p w14:paraId="57603E9F" w14:textId="77777777" w:rsidR="006E207F" w:rsidRPr="00124654" w:rsidRDefault="006E207F" w:rsidP="008D7BCF">
            <w:pPr>
              <w:tabs>
                <w:tab w:val="left" w:pos="10800"/>
              </w:tabs>
              <w:jc w:val="center"/>
              <w:rPr>
                <w:rFonts w:ascii="GHEA Grapalat" w:hAnsi="GHEA Grapalat"/>
                <w:color w:val="000000" w:themeColor="text1"/>
                <w:sz w:val="22"/>
                <w:szCs w:val="22"/>
              </w:rPr>
            </w:pPr>
            <w:r w:rsidRPr="00124654">
              <w:rPr>
                <w:rFonts w:ascii="GHEA Grapalat" w:hAnsi="GHEA Grapalat"/>
                <w:color w:val="000000" w:themeColor="text1"/>
                <w:sz w:val="22"/>
                <w:szCs w:val="22"/>
                <w:lang w:val="hy-AM"/>
              </w:rPr>
              <w:t>Վարչական ղեկավար</w:t>
            </w:r>
            <w:r w:rsidRPr="00124654">
              <w:rPr>
                <w:rFonts w:ascii="GHEA Grapalat" w:hAnsi="GHEA Grapalat"/>
                <w:color w:val="000000" w:themeColor="text1"/>
                <w:sz w:val="22"/>
                <w:szCs w:val="22"/>
                <w:lang w:val="hy-AM"/>
              </w:rPr>
              <w:softHyphen/>
              <w:t>ներ, ոլորտային պատասխանատուներ</w:t>
            </w:r>
          </w:p>
        </w:tc>
        <w:tc>
          <w:tcPr>
            <w:tcW w:w="919" w:type="pct"/>
            <w:vMerge/>
          </w:tcPr>
          <w:p w14:paraId="224F2E5C" w14:textId="77777777" w:rsidR="006E207F" w:rsidRPr="00124654" w:rsidRDefault="006E207F" w:rsidP="008D7BCF">
            <w:pPr>
              <w:tabs>
                <w:tab w:val="left" w:pos="10800"/>
              </w:tabs>
              <w:jc w:val="center"/>
              <w:rPr>
                <w:rFonts w:ascii="GHEA Grapalat" w:hAnsi="GHEA Grapalat"/>
                <w:color w:val="000000" w:themeColor="text1"/>
                <w:sz w:val="22"/>
                <w:szCs w:val="22"/>
                <w:lang w:val="hy-AM"/>
              </w:rPr>
            </w:pPr>
          </w:p>
        </w:tc>
        <w:tc>
          <w:tcPr>
            <w:tcW w:w="1153" w:type="pct"/>
          </w:tcPr>
          <w:p w14:paraId="52B24122" w14:textId="77777777" w:rsidR="006E207F" w:rsidRPr="00124654" w:rsidRDefault="006E207F" w:rsidP="008D7BCF">
            <w:pPr>
              <w:tabs>
                <w:tab w:val="left" w:pos="10800"/>
              </w:tabs>
              <w:jc w:val="center"/>
              <w:rPr>
                <w:rFonts w:ascii="GHEA Grapalat" w:hAnsi="GHEA Grapalat"/>
                <w:color w:val="000000" w:themeColor="text1"/>
                <w:sz w:val="22"/>
                <w:szCs w:val="22"/>
              </w:rPr>
            </w:pPr>
            <w:r w:rsidRPr="00124654">
              <w:rPr>
                <w:rFonts w:ascii="GHEA Grapalat" w:hAnsi="GHEA Grapalat"/>
                <w:color w:val="000000" w:themeColor="text1"/>
                <w:sz w:val="22"/>
                <w:szCs w:val="22"/>
                <w:lang w:val="hy-AM"/>
              </w:rPr>
              <w:t>Ակնադիտական ուսումնասիրություն</w:t>
            </w:r>
          </w:p>
        </w:tc>
      </w:tr>
    </w:tbl>
    <w:p w14:paraId="01AC3B36" w14:textId="77777777" w:rsidR="006E207F" w:rsidRPr="00124654" w:rsidRDefault="006E207F" w:rsidP="006E207F">
      <w:pPr>
        <w:pStyle w:val="ConsPlusCell"/>
        <w:snapToGrid w:val="0"/>
        <w:ind w:firstLine="426"/>
        <w:jc w:val="both"/>
        <w:rPr>
          <w:rFonts w:ascii="GHEA Grapalat" w:hAnsi="GHEA Grapalat" w:cs="Sylfaen"/>
          <w:sz w:val="22"/>
          <w:szCs w:val="22"/>
          <w:lang w:val="hy-AM"/>
        </w:rPr>
      </w:pPr>
    </w:p>
    <w:p w14:paraId="47683406" w14:textId="77777777" w:rsidR="006E207F" w:rsidRPr="00124654" w:rsidRDefault="006E207F" w:rsidP="006E207F">
      <w:pPr>
        <w:pStyle w:val="1"/>
        <w:numPr>
          <w:ilvl w:val="1"/>
          <w:numId w:val="21"/>
        </w:numPr>
        <w:tabs>
          <w:tab w:val="left" w:pos="720"/>
        </w:tabs>
        <w:spacing w:before="0" w:line="360" w:lineRule="auto"/>
        <w:ind w:left="630" w:hanging="360"/>
        <w:rPr>
          <w:rFonts w:ascii="GHEA Grapalat" w:hAnsi="GHEA Grapalat" w:cs="Sylfaen"/>
          <w:sz w:val="22"/>
          <w:szCs w:val="22"/>
          <w:lang w:val="hy-AM"/>
        </w:rPr>
      </w:pPr>
      <w:bookmarkStart w:id="4" w:name="_Toc160019531"/>
      <w:r w:rsidRPr="00124654">
        <w:rPr>
          <w:rFonts w:ascii="GHEA Grapalat" w:hAnsi="GHEA Grapalat" w:cs="Sylfaen"/>
          <w:sz w:val="22"/>
          <w:szCs w:val="22"/>
          <w:lang w:val="hy-AM"/>
        </w:rPr>
        <w:t>ԲՆԱԿՉՈՒԹՅԱՆ ՏԱՐԱՀԱՆՄԱՆ ԿԱԶՄԱԿԵՐՊՈՒՄ</w:t>
      </w:r>
      <w:bookmarkEnd w:id="4"/>
    </w:p>
    <w:p w14:paraId="03A0A6DF" w14:textId="77777777" w:rsidR="006E207F" w:rsidRPr="00124654" w:rsidRDefault="006E207F" w:rsidP="006E207F">
      <w:pPr>
        <w:pStyle w:val="a3"/>
        <w:tabs>
          <w:tab w:val="left" w:pos="851"/>
          <w:tab w:val="left" w:pos="993"/>
          <w:tab w:val="left" w:pos="10800"/>
        </w:tabs>
        <w:ind w:left="426" w:firstLine="141"/>
        <w:jc w:val="both"/>
        <w:rPr>
          <w:rFonts w:ascii="GHEA Grapalat" w:hAnsi="GHEA Grapalat" w:cs="Sylfaen"/>
          <w:color w:val="000000" w:themeColor="text1"/>
          <w:sz w:val="22"/>
          <w:szCs w:val="22"/>
        </w:rPr>
      </w:pPr>
    </w:p>
    <w:p w14:paraId="452E7794"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Տարահանումը բնակչության պաշտպանության հիմնական ձևերից մեկն է: Այն իրականացվում է վտանգավոր տարածքներից անվտանգ տարածքներ մարդկանց ժամանակավոր տեղափոխման և տեղաբաշխման միջոցով:</w:t>
      </w:r>
    </w:p>
    <w:p w14:paraId="22AE35F2"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 xml:space="preserve">Տարահանումն իրականացվում է այնպիսի </w:t>
      </w:r>
      <w:r w:rsidRPr="00124654">
        <w:rPr>
          <w:rFonts w:ascii="GHEA Grapalat" w:hAnsi="GHEA Grapalat" w:cs="Sylfaen"/>
          <w:sz w:val="22"/>
          <w:szCs w:val="22"/>
          <w:lang w:val="hy-AM"/>
        </w:rPr>
        <w:t>ԱԻ-</w:t>
      </w:r>
      <w:r w:rsidRPr="00124654">
        <w:rPr>
          <w:rFonts w:ascii="GHEA Grapalat" w:hAnsi="GHEA Grapalat"/>
          <w:sz w:val="22"/>
          <w:szCs w:val="22"/>
          <w:lang w:val="hy-AM"/>
        </w:rPr>
        <w:t>ի առաջացման կամ անմիջական սպառնալիքի դեպքում, որի հետևանքով որոշակի տարածքներում (բնակավայրերում, օբյեկտներում) կարող են առաջանալ մարդկանց կյանքի և կենսագործունեության բնականոն պայմանների վրա բացասաբար ազդող գործոններ: Տարահանման նպատակն է՝ հնարավոր մարդկային, կենդանիների, նյութական և մշակութային կո</w:t>
      </w:r>
      <w:r w:rsidRPr="00124654">
        <w:rPr>
          <w:rFonts w:ascii="GHEA Grapalat" w:hAnsi="GHEA Grapalat"/>
          <w:sz w:val="22"/>
          <w:szCs w:val="22"/>
          <w:lang w:val="hy-AM"/>
        </w:rPr>
        <w:softHyphen/>
        <w:t>րուստների կանխումն ու նվազեցումը:</w:t>
      </w:r>
    </w:p>
    <w:p w14:paraId="10583BD7"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Համայնքի բնակչության տարահանումն իրականացվում է երկրաշարժի, գետերի ջրերի հորդացման հետևանքով ջրածածկման, պայթյունի, հրդեհի,</w:t>
      </w:r>
      <w:r w:rsidRPr="00124654">
        <w:rPr>
          <w:rFonts w:ascii="GHEA Grapalat" w:hAnsi="GHEA Grapalat"/>
          <w:color w:val="FF0000"/>
          <w:sz w:val="22"/>
          <w:szCs w:val="22"/>
          <w:lang w:val="hy-AM"/>
        </w:rPr>
        <w:t xml:space="preserve"> </w:t>
      </w:r>
      <w:r w:rsidRPr="00124654">
        <w:rPr>
          <w:rFonts w:ascii="GHEA Grapalat" w:eastAsia="Times New Roman" w:hAnsi="GHEA Grapalat" w:cs="Sylfaen"/>
          <w:sz w:val="22"/>
          <w:szCs w:val="22"/>
          <w:lang w:val="hy-AM" w:eastAsia="zh-CN"/>
        </w:rPr>
        <w:t xml:space="preserve">ՀՀ վրա զինված հարձակման, դրա անմիջական վտանգի առկայության կամ ՀՀ Ազգային ժողովի կողմից պատերազմ հայտարարվելու դեպքում </w:t>
      </w:r>
      <w:r w:rsidRPr="00124654">
        <w:rPr>
          <w:rFonts w:ascii="GHEA Grapalat" w:hAnsi="GHEA Grapalat"/>
          <w:sz w:val="22"/>
          <w:szCs w:val="22"/>
          <w:lang w:val="hy-AM"/>
        </w:rPr>
        <w:t>և այլն:</w:t>
      </w:r>
    </w:p>
    <w:p w14:paraId="23FC600E"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Անվտանգ տարածքում տարահանվող բնակչության համար որպես ժամանակավոր կացարաններ օգտագործվում են չվնասված դպրոցները,</w:t>
      </w:r>
      <w:r w:rsidRPr="00124654">
        <w:rPr>
          <w:rFonts w:ascii="GHEA Grapalat" w:eastAsia="Times New Roman" w:hAnsi="GHEA Grapalat" w:cs="Sylfaen"/>
          <w:sz w:val="22"/>
          <w:szCs w:val="22"/>
          <w:lang w:val="hy-AM" w:eastAsia="zh-CN"/>
        </w:rPr>
        <w:t xml:space="preserve"> </w:t>
      </w:r>
      <w:r w:rsidRPr="00124654">
        <w:rPr>
          <w:rFonts w:ascii="GHEA Grapalat" w:hAnsi="GHEA Grapalat"/>
          <w:sz w:val="22"/>
          <w:szCs w:val="22"/>
          <w:lang w:val="hy-AM"/>
        </w:rPr>
        <w:t>ակումբները, մշակույթի տները, հյուրանոցները, հանրակացարանները, բնակելի տները` անկախ սեփականության ձևից: Նշված ժամանակավոր կացարանների տրամադրումն իրականացվում է համարժեք փոխհատուցմամբ` Հայաստանի Հանրապետության օրենսդրությամբ սահմանված կարգով: Ժամանակավոր կացարանների տրամադրման հարցով համայնքապետարանը համագործակցում է մարզպետարանի և Աշխատանքի և սոցիալական հարցերի նախարարության համապատասխան ստորաբաժանումների հետ։</w:t>
      </w:r>
    </w:p>
    <w:p w14:paraId="23FDAE5D"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 xml:space="preserve">Տարահանում կարող է իրականացվել բնակչության պաշտպանության մյուս ձևերի հետ համատեղ, այն ուղեկցվում է բնակչության պատսպարմամբ, անհատական պաշտպանական միջոցների ապահովմամբ: Բնակչության տարահանման մասին որոշումն ընդունում է համայնքի ղեկավարը, իսկ նրա բացակայության դեպքում` Հայաստանի Հանրապետության օրենսդրությամբ սահմանված կարգով նրան փոխարինող անձը: Համայնքի ղեկավարը որոշում ընդունելուց առաջ կամ հետո ընդունված որոշման մասին տեղեկացնում է համայնքում առկա պետական կառավարման համակարգի մարմինների տարածքային ստորաբաժանումներին, ինչպես նաև հայտնում է մարզպետին: Համայնքի ղեկավարը նաև որոշում է տարահանման </w:t>
      </w:r>
      <w:r w:rsidRPr="00124654">
        <w:rPr>
          <w:rFonts w:ascii="GHEA Grapalat" w:hAnsi="GHEA Grapalat"/>
          <w:sz w:val="22"/>
          <w:szCs w:val="22"/>
          <w:lang w:val="hy-AM"/>
        </w:rPr>
        <w:lastRenderedPageBreak/>
        <w:t xml:space="preserve">ժամկետները (սկիզբը, ավարտը), ձևը (հետիոտն շարասյուներով, տրանսպորտային միջոցներով) և այլն: Եթե բնակավայրերի և համայնքապետարանի միջև կապը բացակայում է ու բնակավայրում անհրաժեշտություն է առաջանում իրականացնել բնակչության տարահանում, ապա տարահանման որոշումը կայացնում է բնակավայրի վարչական ղեկավարը` առաջին իսկ հնարավորության դեպքում հաղորդելով համայնքի ղեկավարին: </w:t>
      </w:r>
    </w:p>
    <w:p w14:paraId="5616DEE1"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Բնակչության տարահանումը նախատեսվում է իրականացնել հետիոտն շարասյուներով կամ տրանսպորտային միջոցներով` ավտոշարասյուներով:</w:t>
      </w:r>
    </w:p>
    <w:p w14:paraId="46714750"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 xml:space="preserve">Հիմնականում որպես տարահանման նախնական հավաքման կետ </w:t>
      </w:r>
      <w:r w:rsidRPr="007D0E87">
        <w:rPr>
          <w:rFonts w:ascii="GHEA Grapalat" w:hAnsi="GHEA Grapalat"/>
          <w:sz w:val="22"/>
          <w:szCs w:val="22"/>
          <w:lang w:val="hy-AM"/>
        </w:rPr>
        <w:t xml:space="preserve">ընտրված են  բնակավայրերի ուսումնական հաստատությունները, որտեղ </w:t>
      </w:r>
      <w:r w:rsidRPr="00124654">
        <w:rPr>
          <w:rFonts w:ascii="GHEA Grapalat" w:hAnsi="GHEA Grapalat"/>
          <w:sz w:val="22"/>
          <w:szCs w:val="22"/>
          <w:lang w:val="hy-AM"/>
        </w:rPr>
        <w:t>իրականացվում է բնակչության հավաք, հաշվառում, այնուհետ տարահանում տվյալ դեպքի համար ընտրված անվտանգ տարածք: Երկրաշարժի դեպքում բնակչությունը նախապես հավաքվում է ուսումնական հաստատությունում, որտեղ իրականացվում է փրկվածների, տուժածների, կորածների մասին տեղեկատվության հավաքագրում։ Հավաքված բնակչությունից հավաքագրվում է նաև ճանապարհների և առաջացած երկրորդային խոցման գործոնների մասին տեղեկատվությունը։</w:t>
      </w:r>
    </w:p>
    <w:p w14:paraId="02C99F48"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Այնուհետ համայնքի ղեկավարի որոշմամբ տարահանվողները կարող են շարունակել մնալ ուսումնական հաստատության տարածքում կամ տեղափոխվել նախապես որոշված տարահանման հավաքատեղի։</w:t>
      </w:r>
    </w:p>
    <w:p w14:paraId="0BF0511F"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Ուժեղ երկրաշարժից հետո բնակչությունը վտանգավոր և խոցելի տարածքներից տարահանվում են բնակավայրի անվտանգ տարածքներ: Ուժեղ երկրաշարժի դեպքում վտանգավոր և խոցելի տարածքներից բնակչության տարահանումն իրականացվում է հետիոտն</w:t>
      </w:r>
      <w:r w:rsidRPr="00124654">
        <w:rPr>
          <w:rFonts w:cs="Calibri"/>
          <w:sz w:val="22"/>
          <w:szCs w:val="22"/>
          <w:lang w:val="hy-AM"/>
        </w:rPr>
        <w:t> </w:t>
      </w:r>
      <w:r w:rsidRPr="00124654">
        <w:rPr>
          <w:rFonts w:ascii="GHEA Grapalat" w:hAnsi="GHEA Grapalat"/>
          <w:sz w:val="22"/>
          <w:szCs w:val="22"/>
          <w:lang w:val="hy-AM"/>
        </w:rPr>
        <w:t xml:space="preserve">շարասյուներով: </w:t>
      </w:r>
    </w:p>
    <w:p w14:paraId="1D64BC14"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Տարահանումը հաջող իրականացնելու, ինչպես նաև առաջիկա ժամանակահատվածում բնակչության և բնակավայրերի հոգսերը թեթևացնելու համար տարահանվողները նախապես իրազեկվում են տարահանման կանոնների, ինչպես նաև անհրաժեշտ փաստաթղթերի, նյութական արժեքների, որոշակի սննդի պաշարների և խմելու ջրի առկայության մասին։ Այս ամենը նախապես բնակչության կողմից պետք է պատրաստված և պահպանված լինի մատչելի վայրում։</w:t>
      </w:r>
    </w:p>
    <w:p w14:paraId="3C8FFD02"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Տարահանման պատասխանատուն բնակչության տարահանման կազմակերպման ժամանակ պետք է համագործակցի՝ տրանսպորտային ապահովման պատասխանատուի, տրանսպորտային կազմակերպությունների և անհատների, Ոստիկանության հետ, հասարակական կարգի պահպանման, անվտանգ երթևեկության կազմակերպման, ավտոշարասյուների և հետիոտն շարասյուների կարգավորված հոսքի ուղղորդման և այլ հարցերով:</w:t>
      </w:r>
    </w:p>
    <w:p w14:paraId="7AEA17B1" w14:textId="77777777" w:rsidR="006E207F" w:rsidRPr="00124654" w:rsidRDefault="006E207F" w:rsidP="006E207F">
      <w:pPr>
        <w:pStyle w:val="a3"/>
        <w:numPr>
          <w:ilvl w:val="0"/>
          <w:numId w:val="22"/>
        </w:numPr>
        <w:tabs>
          <w:tab w:val="left" w:pos="-3240"/>
          <w:tab w:val="left" w:pos="1080"/>
          <w:tab w:val="left" w:pos="10800"/>
        </w:tabs>
        <w:spacing w:line="360" w:lineRule="auto"/>
        <w:ind w:left="0" w:firstLine="630"/>
        <w:jc w:val="both"/>
        <w:rPr>
          <w:rFonts w:ascii="GHEA Grapalat" w:hAnsi="GHEA Grapalat"/>
          <w:sz w:val="22"/>
          <w:szCs w:val="22"/>
          <w:lang w:val="hy-AM"/>
        </w:rPr>
      </w:pPr>
      <w:r w:rsidRPr="00124654">
        <w:rPr>
          <w:rFonts w:ascii="GHEA Grapalat" w:hAnsi="GHEA Grapalat"/>
          <w:sz w:val="22"/>
          <w:szCs w:val="22"/>
          <w:lang w:val="hy-AM"/>
        </w:rPr>
        <w:t>Բնակչության տարահանման ժամանակ գործողության մեջ են դրվում սույն պլանի N 6 և N 7 հավելվածները:</w:t>
      </w:r>
    </w:p>
    <w:p w14:paraId="7E32BADF" w14:textId="019BE148" w:rsidR="006E207F" w:rsidRDefault="006E207F" w:rsidP="006E207F">
      <w:pPr>
        <w:pStyle w:val="a3"/>
        <w:tabs>
          <w:tab w:val="left" w:pos="709"/>
        </w:tabs>
        <w:ind w:left="1353"/>
        <w:jc w:val="both"/>
        <w:rPr>
          <w:rFonts w:ascii="GHEA Grapalat" w:hAnsi="GHEA Grapalat" w:cs="Sylfaen"/>
          <w:b/>
          <w:color w:val="000000" w:themeColor="text1"/>
          <w:sz w:val="22"/>
          <w:szCs w:val="22"/>
          <w:lang w:val="hy-AM"/>
        </w:rPr>
      </w:pPr>
      <w:r w:rsidRPr="00124654">
        <w:rPr>
          <w:rFonts w:ascii="GHEA Grapalat" w:hAnsi="GHEA Grapalat" w:cs="Sylfaen"/>
          <w:color w:val="000000" w:themeColor="text1"/>
          <w:sz w:val="22"/>
          <w:szCs w:val="22"/>
          <w:lang w:val="hy-AM"/>
        </w:rPr>
        <w:t>Երկրաշարժի դեպքում տարահանման կետերի որոշումը.</w:t>
      </w:r>
    </w:p>
    <w:p w14:paraId="2610CB99" w14:textId="77777777" w:rsidR="00844928" w:rsidRPr="0038027C" w:rsidRDefault="00844928" w:rsidP="002D633E">
      <w:pPr>
        <w:pStyle w:val="a3"/>
        <w:tabs>
          <w:tab w:val="left" w:pos="851"/>
          <w:tab w:val="left" w:pos="993"/>
        </w:tabs>
        <w:ind w:left="426" w:firstLine="141"/>
        <w:jc w:val="both"/>
        <w:rPr>
          <w:rFonts w:ascii="GHEA Grapalat" w:hAnsi="GHEA Grapalat" w:cs="Sylfaen"/>
          <w:color w:val="000000" w:themeColor="text1"/>
          <w:sz w:val="22"/>
          <w:szCs w:val="22"/>
          <w:lang w:val="hy-AM"/>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747"/>
        <w:gridCol w:w="4763"/>
        <w:gridCol w:w="5808"/>
      </w:tblGrid>
      <w:tr w:rsidR="00BF09D5" w:rsidRPr="0038027C" w14:paraId="5EC27040" w14:textId="77777777" w:rsidTr="007D0E87">
        <w:tc>
          <w:tcPr>
            <w:tcW w:w="1701" w:type="dxa"/>
          </w:tcPr>
          <w:p w14:paraId="44523902"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Ընթացքը</w:t>
            </w:r>
          </w:p>
        </w:tc>
        <w:tc>
          <w:tcPr>
            <w:tcW w:w="2747" w:type="dxa"/>
          </w:tcPr>
          <w:p w14:paraId="2161D6B3"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Տարածքային կետ</w:t>
            </w:r>
          </w:p>
        </w:tc>
        <w:tc>
          <w:tcPr>
            <w:tcW w:w="4763" w:type="dxa"/>
          </w:tcPr>
          <w:p w14:paraId="417643C1"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Տեսակներ</w:t>
            </w:r>
          </w:p>
        </w:tc>
        <w:tc>
          <w:tcPr>
            <w:tcW w:w="5808" w:type="dxa"/>
          </w:tcPr>
          <w:p w14:paraId="71121BD3"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Բնակավայրի օգտագործման ժամանակահատվածը</w:t>
            </w:r>
          </w:p>
        </w:tc>
      </w:tr>
      <w:tr w:rsidR="00BF09D5" w:rsidRPr="00303D4B" w14:paraId="394BB120" w14:textId="77777777" w:rsidTr="007D0E87">
        <w:tc>
          <w:tcPr>
            <w:tcW w:w="1701" w:type="dxa"/>
          </w:tcPr>
          <w:p w14:paraId="6459382A"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1 փուլ</w:t>
            </w:r>
          </w:p>
        </w:tc>
        <w:tc>
          <w:tcPr>
            <w:tcW w:w="2747" w:type="dxa"/>
          </w:tcPr>
          <w:p w14:paraId="4DCC9932"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Տարահանման կետ</w:t>
            </w:r>
          </w:p>
        </w:tc>
        <w:tc>
          <w:tcPr>
            <w:tcW w:w="4763" w:type="dxa"/>
          </w:tcPr>
          <w:p w14:paraId="3D1DE942"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Ժամանակավոր տեղաբաշխման կետեր</w:t>
            </w:r>
          </w:p>
        </w:tc>
        <w:tc>
          <w:tcPr>
            <w:tcW w:w="5808" w:type="dxa"/>
          </w:tcPr>
          <w:p w14:paraId="3F8A5780"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Սկսած մի քանի ժամից մինչև 1 օր</w:t>
            </w:r>
          </w:p>
        </w:tc>
      </w:tr>
      <w:tr w:rsidR="00BF09D5" w:rsidRPr="00303D4B" w14:paraId="19F82756" w14:textId="77777777" w:rsidTr="007D0E87">
        <w:tc>
          <w:tcPr>
            <w:tcW w:w="1701" w:type="dxa"/>
          </w:tcPr>
          <w:p w14:paraId="27D6FA7C"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lastRenderedPageBreak/>
              <w:t>2 փուլ</w:t>
            </w:r>
          </w:p>
        </w:tc>
        <w:tc>
          <w:tcPr>
            <w:tcW w:w="2747" w:type="dxa"/>
          </w:tcPr>
          <w:p w14:paraId="7D542310"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Տեղաբաշխման կետեր</w:t>
            </w:r>
          </w:p>
        </w:tc>
        <w:tc>
          <w:tcPr>
            <w:tcW w:w="4763" w:type="dxa"/>
          </w:tcPr>
          <w:p w14:paraId="1FD2099C"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 xml:space="preserve">Երկարատև բնակության վայրեր, </w:t>
            </w:r>
            <w:r w:rsidR="00E24B24" w:rsidRPr="0038027C">
              <w:rPr>
                <w:rFonts w:ascii="GHEA Grapalat" w:eastAsia="Calibri" w:hAnsi="GHEA Grapalat" w:cs="Sylfaen"/>
                <w:color w:val="000000" w:themeColor="text1"/>
                <w:sz w:val="22"/>
                <w:szCs w:val="22"/>
                <w:lang w:val="hy-AM"/>
              </w:rPr>
              <w:t>կ</w:t>
            </w:r>
            <w:r w:rsidRPr="0038027C">
              <w:rPr>
                <w:rFonts w:ascii="GHEA Grapalat" w:eastAsia="Calibri" w:hAnsi="GHEA Grapalat" w:cs="Sylfaen"/>
                <w:color w:val="000000" w:themeColor="text1"/>
                <w:sz w:val="22"/>
                <w:szCs w:val="22"/>
                <w:lang w:val="hy-AM"/>
              </w:rPr>
              <w:t>ացարաններ, (բազմաբնակարանային շենքեր,սեփական տներ)</w:t>
            </w:r>
          </w:p>
        </w:tc>
        <w:tc>
          <w:tcPr>
            <w:tcW w:w="5808" w:type="dxa"/>
          </w:tcPr>
          <w:p w14:paraId="57C7759F"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Մշտական բնակավայրով ապահովմամբ (մինչև 1 տարի)</w:t>
            </w:r>
          </w:p>
        </w:tc>
      </w:tr>
      <w:tr w:rsidR="00BF09D5" w:rsidRPr="0038027C" w14:paraId="0247B786" w14:textId="77777777" w:rsidTr="007D0E87">
        <w:tc>
          <w:tcPr>
            <w:tcW w:w="1701" w:type="dxa"/>
          </w:tcPr>
          <w:p w14:paraId="6009C829" w14:textId="77777777" w:rsidR="00BF09D5" w:rsidRPr="0038027C" w:rsidRDefault="00BF09D5" w:rsidP="00E70259">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Մշտական բնակության վայրը</w:t>
            </w:r>
          </w:p>
        </w:tc>
        <w:tc>
          <w:tcPr>
            <w:tcW w:w="2747" w:type="dxa"/>
          </w:tcPr>
          <w:p w14:paraId="7250B664"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Հիմնական բնակավայրը</w:t>
            </w:r>
          </w:p>
        </w:tc>
        <w:tc>
          <w:tcPr>
            <w:tcW w:w="4763" w:type="dxa"/>
          </w:tcPr>
          <w:p w14:paraId="1D7210F1" w14:textId="77777777" w:rsidR="00BF09D5" w:rsidRPr="0038027C" w:rsidRDefault="00BF09D5" w:rsidP="00FB4656">
            <w:pPr>
              <w:rPr>
                <w:rFonts w:ascii="GHEA Grapalat" w:eastAsia="Calibri" w:hAnsi="GHEA Grapalat" w:cs="Sylfaen"/>
                <w:color w:val="000000" w:themeColor="text1"/>
                <w:sz w:val="22"/>
                <w:szCs w:val="22"/>
                <w:lang w:val="hy-AM"/>
              </w:rPr>
            </w:pPr>
            <w:r w:rsidRPr="0038027C">
              <w:rPr>
                <w:rFonts w:ascii="GHEA Grapalat" w:eastAsia="Calibri" w:hAnsi="GHEA Grapalat" w:cs="Sylfaen"/>
                <w:color w:val="000000" w:themeColor="text1"/>
                <w:sz w:val="22"/>
                <w:szCs w:val="22"/>
                <w:lang w:val="hy-AM"/>
              </w:rPr>
              <w:t>Բազմաբնակարանային շենքեր,սեփական տներ</w:t>
            </w:r>
          </w:p>
        </w:tc>
        <w:tc>
          <w:tcPr>
            <w:tcW w:w="5808" w:type="dxa"/>
          </w:tcPr>
          <w:p w14:paraId="3C00B5B5" w14:textId="77777777" w:rsidR="00BF09D5" w:rsidRPr="0038027C" w:rsidRDefault="00BF09D5" w:rsidP="00FB4656">
            <w:pPr>
              <w:rPr>
                <w:rFonts w:ascii="GHEA Grapalat" w:eastAsia="Calibri" w:hAnsi="GHEA Grapalat" w:cs="Sylfaen"/>
                <w:color w:val="000000" w:themeColor="text1"/>
                <w:sz w:val="22"/>
                <w:szCs w:val="22"/>
                <w:lang w:val="hy-AM"/>
              </w:rPr>
            </w:pPr>
          </w:p>
        </w:tc>
      </w:tr>
    </w:tbl>
    <w:p w14:paraId="14585032" w14:textId="77777777" w:rsidR="004B6091" w:rsidRDefault="004B6091" w:rsidP="004B6091">
      <w:pPr>
        <w:pStyle w:val="a3"/>
        <w:tabs>
          <w:tab w:val="left" w:pos="709"/>
        </w:tabs>
        <w:ind w:left="1353"/>
        <w:jc w:val="both"/>
        <w:rPr>
          <w:rFonts w:ascii="GHEA Grapalat" w:hAnsi="GHEA Grapalat" w:cs="Sylfaen"/>
          <w:b/>
          <w:color w:val="000000" w:themeColor="text1"/>
          <w:sz w:val="22"/>
          <w:szCs w:val="22"/>
          <w:lang w:val="hy-AM"/>
        </w:rPr>
      </w:pPr>
    </w:p>
    <w:p w14:paraId="3E3654BE" w14:textId="77777777" w:rsidR="007D0E87" w:rsidRPr="007D0E87" w:rsidRDefault="007D0E87" w:rsidP="007D0E87">
      <w:pPr>
        <w:keepNext/>
        <w:keepLines/>
        <w:numPr>
          <w:ilvl w:val="1"/>
          <w:numId w:val="21"/>
        </w:numPr>
        <w:tabs>
          <w:tab w:val="left" w:pos="540"/>
        </w:tabs>
        <w:spacing w:line="360" w:lineRule="auto"/>
        <w:ind w:left="972"/>
        <w:outlineLvl w:val="0"/>
        <w:rPr>
          <w:rFonts w:ascii="GHEA Grapalat" w:hAnsi="GHEA Grapalat" w:cs="Sylfaen"/>
          <w:b/>
          <w:bCs/>
          <w:color w:val="365F91" w:themeColor="accent1" w:themeShade="BF"/>
          <w:sz w:val="22"/>
          <w:szCs w:val="22"/>
          <w:lang w:val="hy-AM"/>
        </w:rPr>
      </w:pPr>
      <w:r w:rsidRPr="007D0E87">
        <w:rPr>
          <w:rFonts w:ascii="GHEA Grapalat" w:hAnsi="GHEA Grapalat" w:cs="Sylfaen"/>
          <w:b/>
          <w:color w:val="365F91" w:themeColor="accent1" w:themeShade="BF"/>
          <w:sz w:val="22"/>
          <w:szCs w:val="22"/>
        </w:rPr>
        <w:t>ԲՆԱԿՉՈՒԹՅԱՆ ՊԱՏՍՊԱՐՄԱՆ ԿԱԶՄԱԿԵՐՊՈՒՄ</w:t>
      </w:r>
    </w:p>
    <w:p w14:paraId="455DCAB9" w14:textId="77777777" w:rsidR="007D0E87" w:rsidRPr="007D0E87" w:rsidRDefault="007D0E87" w:rsidP="007D0E87">
      <w:pPr>
        <w:tabs>
          <w:tab w:val="left" w:pos="851"/>
          <w:tab w:val="left" w:pos="993"/>
        </w:tabs>
        <w:ind w:left="426" w:firstLine="141"/>
        <w:contextualSpacing/>
        <w:jc w:val="both"/>
        <w:rPr>
          <w:rFonts w:ascii="GHEA Grapalat" w:eastAsia="Calibri" w:hAnsi="GHEA Grapalat" w:cs="Sylfaen"/>
          <w:sz w:val="22"/>
          <w:szCs w:val="22"/>
          <w:lang w:val="hy-AM"/>
        </w:rPr>
      </w:pPr>
    </w:p>
    <w:p w14:paraId="3A3702E9" w14:textId="77777777" w:rsidR="007D0E87" w:rsidRPr="007D0E87" w:rsidRDefault="007D0E87" w:rsidP="007D0E87">
      <w:pPr>
        <w:tabs>
          <w:tab w:val="left" w:pos="709"/>
        </w:tabs>
        <w:jc w:val="both"/>
        <w:rPr>
          <w:rFonts w:ascii="GHEA Grapalat" w:hAnsi="GHEA Grapalat" w:cs="Sylfaen"/>
          <w:sz w:val="22"/>
          <w:szCs w:val="22"/>
          <w:lang w:val="hy-AM"/>
        </w:rPr>
      </w:pPr>
      <w:r w:rsidRPr="007D0E87">
        <w:rPr>
          <w:rFonts w:ascii="GHEA Grapalat" w:hAnsi="GHEA Grapalat" w:cs="Sylfaen"/>
          <w:sz w:val="22"/>
          <w:szCs w:val="22"/>
          <w:lang w:val="hy-AM"/>
        </w:rPr>
        <w:t>Համայնքի բնակչության պատսպարում իրականացվում է հետևյալ դեպքերում`</w:t>
      </w:r>
    </w:p>
    <w:p w14:paraId="6B77671B" w14:textId="77777777" w:rsidR="007D0E87" w:rsidRPr="007D0E87" w:rsidRDefault="007D0E87" w:rsidP="007D0E87">
      <w:pPr>
        <w:numPr>
          <w:ilvl w:val="0"/>
          <w:numId w:val="8"/>
        </w:numPr>
        <w:tabs>
          <w:tab w:val="left" w:pos="-1843"/>
        </w:tabs>
        <w:ind w:left="0" w:firstLine="360"/>
        <w:contextualSpacing/>
        <w:jc w:val="both"/>
        <w:rPr>
          <w:rFonts w:ascii="GHEA Grapalat" w:eastAsia="Calibri" w:hAnsi="GHEA Grapalat" w:cs="Sylfaen"/>
          <w:sz w:val="22"/>
          <w:szCs w:val="22"/>
        </w:rPr>
      </w:pPr>
      <w:r w:rsidRPr="007D0E87">
        <w:rPr>
          <w:rFonts w:ascii="GHEA Grapalat" w:eastAsia="Calibri" w:hAnsi="GHEA Grapalat" w:cs="Sylfaen"/>
          <w:sz w:val="22"/>
          <w:szCs w:val="22"/>
          <w:lang w:val="hy-AM"/>
        </w:rPr>
        <w:t>ուժեղ քամիների,</w:t>
      </w:r>
    </w:p>
    <w:p w14:paraId="5EBB5511" w14:textId="77777777" w:rsidR="007D0E87" w:rsidRPr="007D0E87" w:rsidRDefault="007D0E87" w:rsidP="007D0E87">
      <w:pPr>
        <w:numPr>
          <w:ilvl w:val="0"/>
          <w:numId w:val="8"/>
        </w:numPr>
        <w:tabs>
          <w:tab w:val="left" w:pos="-1843"/>
        </w:tabs>
        <w:ind w:left="0" w:firstLine="360"/>
        <w:contextualSpacing/>
        <w:jc w:val="both"/>
        <w:rPr>
          <w:rFonts w:ascii="GHEA Grapalat" w:eastAsia="Calibri" w:hAnsi="GHEA Grapalat" w:cs="Sylfaen"/>
          <w:sz w:val="22"/>
          <w:szCs w:val="22"/>
        </w:rPr>
      </w:pPr>
      <w:r w:rsidRPr="007D0E87">
        <w:rPr>
          <w:rFonts w:ascii="GHEA Grapalat" w:eastAsia="Calibri" w:hAnsi="GHEA Grapalat" w:cs="Sylfaen"/>
          <w:sz w:val="22"/>
          <w:szCs w:val="22"/>
          <w:lang w:val="hy-AM"/>
        </w:rPr>
        <w:t>կարկուտ</w:t>
      </w:r>
      <w:r w:rsidRPr="007D0E87">
        <w:rPr>
          <w:rFonts w:ascii="GHEA Grapalat" w:eastAsia="Calibri" w:hAnsi="GHEA Grapalat" w:cs="Sylfaen"/>
          <w:sz w:val="22"/>
          <w:szCs w:val="22"/>
        </w:rPr>
        <w:t>ի</w:t>
      </w:r>
      <w:r w:rsidRPr="007D0E87">
        <w:rPr>
          <w:rFonts w:ascii="GHEA Grapalat" w:eastAsia="Calibri" w:hAnsi="GHEA Grapalat" w:cs="Sylfaen"/>
          <w:sz w:val="22"/>
          <w:szCs w:val="22"/>
          <w:lang w:val="hy-AM"/>
        </w:rPr>
        <w:t>,</w:t>
      </w:r>
    </w:p>
    <w:p w14:paraId="53BB5A7F" w14:textId="77777777" w:rsidR="007D0E87" w:rsidRPr="007D0E87" w:rsidRDefault="007D0E87" w:rsidP="007D0E87">
      <w:pPr>
        <w:numPr>
          <w:ilvl w:val="0"/>
          <w:numId w:val="8"/>
        </w:numPr>
        <w:tabs>
          <w:tab w:val="left" w:pos="-1843"/>
        </w:tabs>
        <w:ind w:left="0" w:firstLine="360"/>
        <w:contextualSpacing/>
        <w:jc w:val="both"/>
        <w:rPr>
          <w:rFonts w:ascii="GHEA Grapalat" w:eastAsia="Calibri" w:hAnsi="GHEA Grapalat" w:cs="Sylfaen"/>
          <w:sz w:val="22"/>
          <w:szCs w:val="22"/>
        </w:rPr>
      </w:pPr>
      <w:r w:rsidRPr="007D0E87">
        <w:rPr>
          <w:rFonts w:ascii="GHEA Grapalat" w:eastAsia="Calibri" w:hAnsi="GHEA Grapalat" w:cs="Sylfaen"/>
          <w:sz w:val="22"/>
          <w:szCs w:val="22"/>
          <w:lang w:val="hy-AM"/>
        </w:rPr>
        <w:t>կայծակ</w:t>
      </w:r>
      <w:r w:rsidRPr="007D0E87">
        <w:rPr>
          <w:rFonts w:ascii="GHEA Grapalat" w:eastAsia="Calibri" w:hAnsi="GHEA Grapalat" w:cs="Sylfaen"/>
          <w:sz w:val="22"/>
          <w:szCs w:val="22"/>
        </w:rPr>
        <w:t>ի</w:t>
      </w:r>
      <w:r w:rsidRPr="007D0E87">
        <w:rPr>
          <w:rFonts w:ascii="GHEA Grapalat" w:eastAsia="Calibri" w:hAnsi="GHEA Grapalat" w:cs="Sylfaen"/>
          <w:sz w:val="22"/>
          <w:szCs w:val="22"/>
          <w:lang w:val="hy-AM"/>
        </w:rPr>
        <w:t>/ամրոպ</w:t>
      </w:r>
      <w:r w:rsidRPr="007D0E87">
        <w:rPr>
          <w:rFonts w:ascii="GHEA Grapalat" w:eastAsia="Calibri" w:hAnsi="GHEA Grapalat" w:cs="Sylfaen"/>
          <w:sz w:val="22"/>
          <w:szCs w:val="22"/>
        </w:rPr>
        <w:t>ի</w:t>
      </w:r>
      <w:r w:rsidRPr="007D0E87">
        <w:rPr>
          <w:rFonts w:ascii="GHEA Grapalat" w:eastAsia="Calibri" w:hAnsi="GHEA Grapalat" w:cs="Sylfaen"/>
          <w:sz w:val="22"/>
          <w:szCs w:val="22"/>
          <w:lang w:val="hy-AM"/>
        </w:rPr>
        <w:t>,</w:t>
      </w:r>
    </w:p>
    <w:p w14:paraId="558B9480" w14:textId="77777777" w:rsidR="007D0E87" w:rsidRPr="007D0E87" w:rsidRDefault="007D0E87" w:rsidP="007D0E87">
      <w:pPr>
        <w:numPr>
          <w:ilvl w:val="0"/>
          <w:numId w:val="8"/>
        </w:numPr>
        <w:tabs>
          <w:tab w:val="left" w:pos="-1843"/>
        </w:tabs>
        <w:ind w:left="0" w:firstLine="360"/>
        <w:contextualSpacing/>
        <w:jc w:val="both"/>
        <w:rPr>
          <w:rFonts w:ascii="GHEA Grapalat" w:eastAsia="Calibri" w:hAnsi="GHEA Grapalat" w:cs="Sylfaen"/>
          <w:sz w:val="22"/>
          <w:szCs w:val="22"/>
          <w:lang w:val="hy-AM"/>
        </w:rPr>
      </w:pPr>
      <w:r w:rsidRPr="007D0E87">
        <w:rPr>
          <w:rFonts w:ascii="GHEA Grapalat" w:eastAsia="Calibri" w:hAnsi="GHEA Grapalat" w:cs="Sylfaen"/>
          <w:sz w:val="22"/>
          <w:szCs w:val="22"/>
          <w:lang w:val="hy-AM"/>
        </w:rPr>
        <w:t>ՀՀ վրա զինված հարձակման, դրա անմիջական վտանգի առկայության կամ ՀՀ Ազգային ժողովի կողմից պատերազմ հայտարարվելու դեպքում և այլն)</w:t>
      </w:r>
      <w:r w:rsidRPr="007D0E87">
        <w:rPr>
          <w:rFonts w:ascii="GHEA Grapalat" w:eastAsia="Calibri" w:hAnsi="GHEA Grapalat" w:cs="Sylfaen"/>
          <w:sz w:val="22"/>
          <w:szCs w:val="22"/>
        </w:rPr>
        <w:t>:</w:t>
      </w:r>
    </w:p>
    <w:p w14:paraId="66CCCE96" w14:textId="77777777" w:rsidR="007D0E87" w:rsidRPr="007D0E87" w:rsidRDefault="007D0E87" w:rsidP="007D0E87">
      <w:pPr>
        <w:tabs>
          <w:tab w:val="left" w:pos="851"/>
          <w:tab w:val="left" w:pos="993"/>
        </w:tabs>
        <w:ind w:left="426" w:firstLine="141"/>
        <w:contextualSpacing/>
        <w:jc w:val="both"/>
        <w:rPr>
          <w:rFonts w:ascii="GHEA Grapalat" w:eastAsia="Calibri" w:hAnsi="GHEA Grapalat" w:cs="Sylfaen"/>
          <w:sz w:val="22"/>
          <w:szCs w:val="22"/>
          <w:lang w:val="hy-AM"/>
        </w:rPr>
      </w:pPr>
      <w:r w:rsidRPr="007D0E87">
        <w:rPr>
          <w:rFonts w:ascii="GHEA Grapalat" w:eastAsia="Calibri" w:hAnsi="GHEA Grapalat" w:cs="Sylfaen"/>
          <w:i/>
          <w:sz w:val="22"/>
          <w:szCs w:val="22"/>
        </w:rPr>
        <w:tab/>
      </w:r>
      <w:r w:rsidRPr="007D0E87">
        <w:rPr>
          <w:rFonts w:ascii="GHEA Grapalat" w:eastAsia="Calibri" w:hAnsi="GHEA Grapalat" w:cs="Sylfaen"/>
          <w:sz w:val="22"/>
          <w:szCs w:val="22"/>
          <w:lang w:val="hy-AM"/>
        </w:rPr>
        <w:t xml:space="preserve">Կազմակերպություններում, այդ թվում նախադպրոցական և հանրակրթական հաստատություններում անձնակազմին և երխաներին պատսպարում են նկուղներում (նկուղների հարմարեցում): </w:t>
      </w:r>
    </w:p>
    <w:p w14:paraId="74FA37A9" w14:textId="77777777" w:rsidR="007D0E87" w:rsidRPr="007D0E87" w:rsidRDefault="007D0E87" w:rsidP="004B6091">
      <w:pPr>
        <w:pStyle w:val="a3"/>
        <w:tabs>
          <w:tab w:val="left" w:pos="709"/>
        </w:tabs>
        <w:ind w:left="1353"/>
        <w:jc w:val="both"/>
        <w:rPr>
          <w:rFonts w:ascii="GHEA Grapalat" w:hAnsi="GHEA Grapalat" w:cs="Sylfaen"/>
          <w:b/>
          <w:color w:val="000000" w:themeColor="text1"/>
          <w:sz w:val="22"/>
          <w:szCs w:val="22"/>
          <w:lang w:val="hy-AM"/>
        </w:rPr>
      </w:pPr>
    </w:p>
    <w:p w14:paraId="21A7E7A5" w14:textId="77777777" w:rsidR="007D0E87" w:rsidRPr="007D0E87" w:rsidRDefault="007D0E87" w:rsidP="007D0E87">
      <w:pPr>
        <w:tabs>
          <w:tab w:val="left" w:pos="851"/>
          <w:tab w:val="left" w:pos="993"/>
        </w:tabs>
        <w:ind w:left="426" w:firstLine="141"/>
        <w:contextualSpacing/>
        <w:jc w:val="both"/>
        <w:rPr>
          <w:rFonts w:ascii="GHEA Grapalat" w:eastAsia="Calibri" w:hAnsi="GHEA Grapalat" w:cs="Sylfaen"/>
          <w:sz w:val="22"/>
          <w:szCs w:val="22"/>
        </w:rPr>
      </w:pPr>
    </w:p>
    <w:p w14:paraId="416E5AD1" w14:textId="77777777" w:rsidR="007D0E87" w:rsidRPr="007D0E87" w:rsidRDefault="007D0E87" w:rsidP="007D0E87">
      <w:pPr>
        <w:keepNext/>
        <w:keepLines/>
        <w:numPr>
          <w:ilvl w:val="1"/>
          <w:numId w:val="21"/>
        </w:numPr>
        <w:tabs>
          <w:tab w:val="left" w:pos="540"/>
        </w:tabs>
        <w:spacing w:line="360" w:lineRule="auto"/>
        <w:ind w:left="630"/>
        <w:outlineLvl w:val="0"/>
        <w:rPr>
          <w:rFonts w:ascii="GHEA Grapalat" w:hAnsi="GHEA Grapalat" w:cs="Sylfaen"/>
          <w:b/>
          <w:bCs/>
          <w:color w:val="365F91"/>
          <w:sz w:val="22"/>
          <w:szCs w:val="22"/>
          <w:lang w:val="hy-AM"/>
        </w:rPr>
      </w:pPr>
      <w:bookmarkStart w:id="5" w:name="_Toc160019532"/>
      <w:r w:rsidRPr="007D0E87">
        <w:rPr>
          <w:rFonts w:ascii="GHEA Grapalat" w:hAnsi="GHEA Grapalat" w:cs="Sylfaen"/>
          <w:b/>
          <w:bCs/>
          <w:color w:val="365F91"/>
          <w:sz w:val="22"/>
          <w:szCs w:val="22"/>
          <w:lang w:val="hy-AM"/>
        </w:rPr>
        <w:t>ՈՒԺԵՐԻ ԵՎ ՄԻՋՈՑՆԵՐԻ ՊԱՏՐԱՍՏՎԱԾՈՒԹՅԱՆ ԲԵՐՈՒՄ</w:t>
      </w:r>
      <w:bookmarkEnd w:id="5"/>
    </w:p>
    <w:p w14:paraId="419ECE68" w14:textId="77777777" w:rsidR="007D0E87" w:rsidRPr="007D0E87" w:rsidRDefault="007D0E87" w:rsidP="007D0E87">
      <w:pPr>
        <w:tabs>
          <w:tab w:val="left" w:pos="10800"/>
        </w:tabs>
        <w:jc w:val="both"/>
        <w:rPr>
          <w:rFonts w:ascii="GHEA Grapalat" w:eastAsia="Calibri" w:hAnsi="GHEA Grapalat" w:cs="Sylfaen"/>
          <w:color w:val="000000" w:themeColor="text1"/>
          <w:sz w:val="22"/>
          <w:szCs w:val="22"/>
          <w:lang w:val="hy-AM"/>
        </w:rPr>
      </w:pPr>
    </w:p>
    <w:p w14:paraId="04613464" w14:textId="77777777" w:rsidR="007D0E87" w:rsidRPr="007D0E87" w:rsidRDefault="007D0E87" w:rsidP="007D0E87">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7D0E87">
        <w:rPr>
          <w:rFonts w:ascii="GHEA Grapalat" w:eastAsia="Calibri" w:hAnsi="GHEA Grapalat"/>
          <w:sz w:val="22"/>
          <w:szCs w:val="22"/>
          <w:lang w:val="hy-AM"/>
        </w:rPr>
        <w:t>Աշխատանքային և օպերատիվ խմբերը բերվում են պատրաստվածության, անհրաժեշտության դեպքում իրականացվում է օպերատիվ խմբերի տեղաշարժ դեպի դեպքի վայրեր և իրականացվում է շուրջօրյա հերթապահություն:</w:t>
      </w:r>
    </w:p>
    <w:p w14:paraId="2023942E" w14:textId="77777777" w:rsidR="007D0E87" w:rsidRPr="007D0E87" w:rsidRDefault="007D0E87" w:rsidP="007D0E87">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7D0E87">
        <w:rPr>
          <w:rFonts w:ascii="GHEA Grapalat" w:eastAsia="Calibri" w:hAnsi="GHEA Grapalat"/>
          <w:sz w:val="22"/>
          <w:szCs w:val="22"/>
          <w:lang w:val="hy-AM"/>
        </w:rPr>
        <w:t>Աշխատանքային և օպերատիվ խմբերի կազմը որոշվում է ԱՌԿ խորհրդի կողմից: ԱՌԿ խորհրդի որոշմամբ համայնքի փրկարարական և որոնողափրկարարական խմբերը բերվում են բարձր պատրաստվածության:</w:t>
      </w:r>
    </w:p>
    <w:p w14:paraId="0FF876DD" w14:textId="77777777" w:rsidR="007D0E87" w:rsidRPr="007D0E87" w:rsidRDefault="007D0E87" w:rsidP="007D0E87">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7D0E87">
        <w:rPr>
          <w:rFonts w:ascii="GHEA Grapalat" w:eastAsia="Calibri" w:hAnsi="GHEA Grapalat"/>
          <w:sz w:val="22"/>
          <w:szCs w:val="22"/>
          <w:lang w:val="hy-AM"/>
        </w:rPr>
        <w:t>Օպերատիվ խմբերը հասնելով դեպքի վայր (խոշոր աղետի դեպքում՝ համայնքապետարան)`  անմիջապես կապ են հաստատում ԱՌԿ խորհրդի և Ներքին գործերի նախարարության (այսուհետ՝ ՆԳՆ) Փրկարար ծառայության մարզային փրկարարական վարչության հետ:</w:t>
      </w:r>
    </w:p>
    <w:p w14:paraId="49F4C112" w14:textId="77777777" w:rsidR="007D0E87" w:rsidRPr="007D0E87" w:rsidRDefault="007D0E87" w:rsidP="007D0E87">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7D0E87">
        <w:rPr>
          <w:rFonts w:ascii="GHEA Grapalat" w:eastAsia="Calibri" w:hAnsi="GHEA Grapalat"/>
          <w:sz w:val="22"/>
          <w:szCs w:val="22"/>
          <w:lang w:val="hy-AM"/>
        </w:rPr>
        <w:t>Ստեղծված աշխատանքային խմբերը հասնելով համայնքապետարան իրականացնում են.</w:t>
      </w:r>
    </w:p>
    <w:p w14:paraId="4D9F9FA3" w14:textId="77777777" w:rsidR="007D0E87" w:rsidRPr="007D0E87" w:rsidRDefault="007D0E87" w:rsidP="007D0E87">
      <w:pPr>
        <w:numPr>
          <w:ilvl w:val="0"/>
          <w:numId w:val="25"/>
        </w:numPr>
        <w:tabs>
          <w:tab w:val="left" w:pos="1080"/>
          <w:tab w:val="left" w:pos="10800"/>
        </w:tabs>
        <w:spacing w:line="360" w:lineRule="auto"/>
        <w:ind w:left="0" w:firstLine="720"/>
        <w:jc w:val="both"/>
        <w:rPr>
          <w:rFonts w:ascii="GHEA Grapalat" w:hAnsi="GHEA Grapalat"/>
          <w:color w:val="000000" w:themeColor="text1"/>
          <w:sz w:val="22"/>
          <w:szCs w:val="22"/>
          <w:lang w:val="hy-AM"/>
        </w:rPr>
      </w:pPr>
      <w:r w:rsidRPr="007D0E87">
        <w:rPr>
          <w:rFonts w:ascii="GHEA Grapalat" w:hAnsi="GHEA Grapalat"/>
          <w:color w:val="000000" w:themeColor="text1"/>
          <w:sz w:val="22"/>
          <w:szCs w:val="22"/>
          <w:lang w:val="hy-AM"/>
        </w:rPr>
        <w:t>Տարբեր աղբյուրներից տեղեկատվության հավաք, ընդհանրացում, վերլուծություն` ստեղծված իրավիճակի, ուժերի և միջոցների պատրաստվածության վերաբերյալ:</w:t>
      </w:r>
    </w:p>
    <w:p w14:paraId="7FBC10B8" w14:textId="77777777" w:rsidR="007D0E87" w:rsidRPr="007D0E87" w:rsidRDefault="007D0E87" w:rsidP="007D0E87">
      <w:pPr>
        <w:numPr>
          <w:ilvl w:val="0"/>
          <w:numId w:val="25"/>
        </w:numPr>
        <w:tabs>
          <w:tab w:val="left" w:pos="1080"/>
          <w:tab w:val="left" w:pos="10800"/>
        </w:tabs>
        <w:spacing w:line="360" w:lineRule="auto"/>
        <w:ind w:left="0" w:firstLine="720"/>
        <w:jc w:val="both"/>
        <w:rPr>
          <w:rFonts w:ascii="GHEA Grapalat" w:hAnsi="GHEA Grapalat"/>
          <w:color w:val="000000" w:themeColor="text1"/>
          <w:sz w:val="22"/>
          <w:szCs w:val="22"/>
          <w:lang w:val="hy-AM"/>
        </w:rPr>
      </w:pPr>
      <w:r w:rsidRPr="007D0E87">
        <w:rPr>
          <w:rFonts w:ascii="GHEA Grapalat" w:hAnsi="GHEA Grapalat"/>
          <w:color w:val="000000" w:themeColor="text1"/>
          <w:sz w:val="22"/>
          <w:szCs w:val="22"/>
          <w:lang w:val="hy-AM"/>
        </w:rPr>
        <w:lastRenderedPageBreak/>
        <w:t xml:space="preserve">Համայնքներում ստեղծված իրավիճակի, ուժերի և միջոցների պատրաստվածության վերաբերյալ զեկույցների պատրաստում և ներկայացում` ԱՌԿ խորհրդին և ՆԳՆ </w:t>
      </w:r>
      <w:r w:rsidRPr="007D0E87">
        <w:rPr>
          <w:rFonts w:ascii="GHEA Grapalat" w:hAnsi="GHEA Grapalat"/>
          <w:sz w:val="22"/>
          <w:szCs w:val="22"/>
          <w:lang w:val="hy-AM"/>
        </w:rPr>
        <w:t>Փրկարար ծառայության</w:t>
      </w:r>
      <w:r w:rsidRPr="007D0E87">
        <w:rPr>
          <w:rFonts w:ascii="GHEA Grapalat" w:hAnsi="GHEA Grapalat"/>
          <w:color w:val="000000" w:themeColor="text1"/>
          <w:sz w:val="22"/>
          <w:szCs w:val="22"/>
          <w:lang w:val="hy-AM"/>
        </w:rPr>
        <w:t xml:space="preserve"> </w:t>
      </w:r>
      <w:r w:rsidRPr="007D0E87">
        <w:rPr>
          <w:rFonts w:ascii="GHEA Grapalat" w:hAnsi="GHEA Grapalat"/>
          <w:sz w:val="22"/>
          <w:szCs w:val="22"/>
          <w:lang w:val="hy-AM"/>
        </w:rPr>
        <w:t>մարզային փրկարարական վարչությանը</w:t>
      </w:r>
      <w:r w:rsidRPr="007D0E87">
        <w:rPr>
          <w:rFonts w:ascii="GHEA Grapalat" w:hAnsi="GHEA Grapalat"/>
          <w:color w:val="000000" w:themeColor="text1"/>
          <w:sz w:val="22"/>
          <w:szCs w:val="22"/>
          <w:lang w:val="hy-AM"/>
        </w:rPr>
        <w:t>:</w:t>
      </w:r>
    </w:p>
    <w:p w14:paraId="6CDA613F" w14:textId="77777777" w:rsidR="007D0E87" w:rsidRPr="007D0E87" w:rsidRDefault="007D0E87" w:rsidP="007D0E87">
      <w:pPr>
        <w:numPr>
          <w:ilvl w:val="0"/>
          <w:numId w:val="25"/>
        </w:numPr>
        <w:tabs>
          <w:tab w:val="left" w:pos="1080"/>
          <w:tab w:val="left" w:pos="10800"/>
        </w:tabs>
        <w:spacing w:line="360" w:lineRule="auto"/>
        <w:ind w:left="0" w:firstLine="720"/>
        <w:jc w:val="both"/>
        <w:rPr>
          <w:rFonts w:ascii="GHEA Grapalat" w:hAnsi="GHEA Grapalat"/>
          <w:b/>
          <w:color w:val="000000" w:themeColor="text1"/>
          <w:sz w:val="22"/>
          <w:szCs w:val="22"/>
          <w:lang w:val="hy-AM"/>
        </w:rPr>
      </w:pPr>
      <w:r w:rsidRPr="007D0E87">
        <w:rPr>
          <w:rFonts w:ascii="GHEA Grapalat" w:hAnsi="GHEA Grapalat"/>
          <w:color w:val="000000" w:themeColor="text1"/>
          <w:sz w:val="22"/>
          <w:szCs w:val="22"/>
          <w:lang w:val="hy-AM"/>
        </w:rPr>
        <w:t>Արձագանքման ռեժիմին անցնելու վերաբերյալ` որոշման ընդունման համար առաջարկությունների ներկայացում:</w:t>
      </w:r>
    </w:p>
    <w:p w14:paraId="10D19837" w14:textId="77777777" w:rsidR="007D0E87" w:rsidRPr="007D0E87" w:rsidRDefault="007D0E87" w:rsidP="007D0E87">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7D0E87">
        <w:rPr>
          <w:rFonts w:ascii="GHEA Grapalat" w:eastAsia="Calibri" w:hAnsi="GHEA Grapalat"/>
          <w:sz w:val="22"/>
          <w:szCs w:val="22"/>
          <w:lang w:val="hy-AM"/>
        </w:rPr>
        <w:t>Արձագանքման ռեժիմին անցնելու կարգ.</w:t>
      </w:r>
    </w:p>
    <w:p w14:paraId="53C91FDD" w14:textId="77777777" w:rsidR="007D0E87" w:rsidRPr="007D0E87" w:rsidRDefault="007D0E87" w:rsidP="007D0E87">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7D0E87">
        <w:rPr>
          <w:rFonts w:ascii="GHEA Grapalat" w:eastAsia="Calibri" w:hAnsi="GHEA Grapalat"/>
          <w:sz w:val="22"/>
          <w:szCs w:val="22"/>
          <w:lang w:val="hy-AM"/>
        </w:rPr>
        <w:t>Աշխատանքային ժամերին՝ Ժ+1, ոչ աշխատանքային ժամերին Ժ+2 իրականացվում է ԱՌԿ խորհրդի և համայնքի ոլորտային պատասխանատուների հավաք: ԱՌԿ խորհրդի նախագահի որոշմամբ անցկացվում է նիստ`</w:t>
      </w:r>
    </w:p>
    <w:p w14:paraId="65D84FBA" w14:textId="77777777" w:rsidR="007D0E87" w:rsidRPr="007D0E87" w:rsidRDefault="007D0E87" w:rsidP="007D0E87">
      <w:pPr>
        <w:numPr>
          <w:ilvl w:val="0"/>
          <w:numId w:val="24"/>
        </w:numPr>
        <w:tabs>
          <w:tab w:val="left" w:pos="1170"/>
          <w:tab w:val="left" w:pos="10800"/>
        </w:tabs>
        <w:spacing w:line="360" w:lineRule="auto"/>
        <w:ind w:left="0" w:firstLine="720"/>
        <w:jc w:val="both"/>
        <w:rPr>
          <w:rFonts w:ascii="GHEA Grapalat" w:hAnsi="GHEA Grapalat"/>
          <w:color w:val="000000" w:themeColor="text1"/>
          <w:sz w:val="22"/>
          <w:szCs w:val="22"/>
          <w:lang w:val="hy-AM"/>
        </w:rPr>
      </w:pPr>
      <w:r w:rsidRPr="007D0E87">
        <w:rPr>
          <w:rFonts w:ascii="GHEA Grapalat" w:hAnsi="GHEA Grapalat"/>
          <w:color w:val="000000" w:themeColor="text1"/>
          <w:sz w:val="22"/>
          <w:szCs w:val="22"/>
          <w:lang w:val="hy-AM"/>
        </w:rPr>
        <w:t>խորհրդի որոշմամբ պատրաստվում է առաջարկություն համայնքի ղեկավարին` արձագանքման ռեժիմի անցման վերաբերյալ,</w:t>
      </w:r>
    </w:p>
    <w:p w14:paraId="367788BC" w14:textId="77777777" w:rsidR="007D0E87" w:rsidRPr="007D0E87" w:rsidRDefault="007D0E87" w:rsidP="007D0E87">
      <w:pPr>
        <w:numPr>
          <w:ilvl w:val="0"/>
          <w:numId w:val="24"/>
        </w:numPr>
        <w:tabs>
          <w:tab w:val="left" w:pos="1170"/>
          <w:tab w:val="left" w:pos="10800"/>
        </w:tabs>
        <w:spacing w:line="360" w:lineRule="auto"/>
        <w:ind w:left="0" w:firstLine="720"/>
        <w:jc w:val="both"/>
        <w:rPr>
          <w:rFonts w:ascii="GHEA Grapalat" w:hAnsi="GHEA Grapalat"/>
          <w:b/>
          <w:color w:val="000000" w:themeColor="text1"/>
          <w:sz w:val="22"/>
          <w:szCs w:val="22"/>
          <w:lang w:val="hy-AM"/>
        </w:rPr>
      </w:pPr>
      <w:r w:rsidRPr="007D0E87">
        <w:rPr>
          <w:rFonts w:ascii="GHEA Grapalat" w:hAnsi="GHEA Grapalat"/>
          <w:color w:val="000000" w:themeColor="text1"/>
          <w:sz w:val="22"/>
          <w:szCs w:val="22"/>
          <w:lang w:val="hy-AM"/>
        </w:rPr>
        <w:t>համայնքի ղեկավարի որոշմամբ իրականացվում է անցում արձագանքման ռեժիմին,</w:t>
      </w:r>
    </w:p>
    <w:p w14:paraId="22C558EF" w14:textId="77777777" w:rsidR="007D0E87" w:rsidRPr="007D0E87" w:rsidRDefault="007D0E87" w:rsidP="007D0E87">
      <w:pPr>
        <w:numPr>
          <w:ilvl w:val="0"/>
          <w:numId w:val="24"/>
        </w:numPr>
        <w:tabs>
          <w:tab w:val="left" w:pos="426"/>
          <w:tab w:val="left" w:pos="1170"/>
          <w:tab w:val="left" w:pos="10800"/>
        </w:tabs>
        <w:spacing w:line="360" w:lineRule="auto"/>
        <w:ind w:left="0" w:firstLine="720"/>
        <w:contextualSpacing/>
        <w:jc w:val="both"/>
        <w:rPr>
          <w:rFonts w:ascii="GHEA Grapalat" w:eastAsia="Calibri" w:hAnsi="GHEA Grapalat" w:cs="Sylfaen"/>
          <w:color w:val="000000" w:themeColor="text1"/>
          <w:sz w:val="22"/>
          <w:szCs w:val="22"/>
          <w:lang w:val="hy-AM"/>
        </w:rPr>
      </w:pPr>
      <w:r w:rsidRPr="007D0E87">
        <w:rPr>
          <w:rFonts w:ascii="GHEA Grapalat" w:eastAsia="Calibri" w:hAnsi="GHEA Grapalat"/>
          <w:color w:val="000000" w:themeColor="text1"/>
          <w:sz w:val="22"/>
          <w:szCs w:val="22"/>
          <w:lang w:val="hy-AM"/>
        </w:rPr>
        <w:t>խորհրդի ղեկավարի որոշմամբ կառավարման ուժերն ու միջոցները բերվում է բարձր պատրաստվածության:</w:t>
      </w:r>
    </w:p>
    <w:p w14:paraId="018117C1" w14:textId="77777777" w:rsidR="00665DC0" w:rsidRPr="00665DC0" w:rsidRDefault="00665DC0" w:rsidP="00665DC0">
      <w:pPr>
        <w:tabs>
          <w:tab w:val="left" w:pos="426"/>
          <w:tab w:val="left" w:pos="1170"/>
          <w:tab w:val="left" w:pos="10800"/>
        </w:tabs>
        <w:spacing w:line="360" w:lineRule="auto"/>
        <w:ind w:left="720"/>
        <w:contextualSpacing/>
        <w:jc w:val="both"/>
        <w:rPr>
          <w:rFonts w:ascii="GHEA Grapalat" w:eastAsia="Calibri" w:hAnsi="GHEA Grapalat" w:cs="Sylfaen"/>
          <w:color w:val="000000" w:themeColor="text1"/>
          <w:sz w:val="22"/>
          <w:szCs w:val="22"/>
          <w:lang w:val="hy-AM"/>
        </w:rPr>
      </w:pPr>
    </w:p>
    <w:p w14:paraId="50790108" w14:textId="77777777" w:rsidR="00665DC0" w:rsidRPr="00665DC0" w:rsidRDefault="00665DC0" w:rsidP="00665DC0">
      <w:pPr>
        <w:keepNext/>
        <w:keepLines/>
        <w:numPr>
          <w:ilvl w:val="1"/>
          <w:numId w:val="21"/>
        </w:numPr>
        <w:tabs>
          <w:tab w:val="left" w:pos="630"/>
        </w:tabs>
        <w:spacing w:line="360" w:lineRule="auto"/>
        <w:ind w:left="630"/>
        <w:outlineLvl w:val="0"/>
        <w:rPr>
          <w:rFonts w:ascii="GHEA Grapalat" w:hAnsi="GHEA Grapalat" w:cs="Sylfaen"/>
          <w:b/>
          <w:bCs/>
          <w:color w:val="365F91"/>
          <w:sz w:val="22"/>
          <w:szCs w:val="22"/>
          <w:lang w:val="hy-AM"/>
        </w:rPr>
      </w:pPr>
      <w:bookmarkStart w:id="6" w:name="_Toc160019533"/>
      <w:r w:rsidRPr="00665DC0">
        <w:rPr>
          <w:rFonts w:ascii="GHEA Grapalat" w:hAnsi="GHEA Grapalat" w:cs="Sylfaen"/>
          <w:b/>
          <w:bCs/>
          <w:color w:val="365F91"/>
          <w:sz w:val="22"/>
          <w:szCs w:val="22"/>
          <w:lang w:val="hy-AM"/>
        </w:rPr>
        <w:t>ՓՐԿԱՐԱՐԱԿԱՆ ԵՎ ԱՅԼ ԱՆՀԵՏԱՁԳԵԼԻ ՎԹԱՐԱՎԵՐԱԿԱՆԳՆՈՂԱԿԱՆ ԱՇԽԱՏԱՆՔՆԵՐԻ ԿԱԶՄԱԿԵՐՊՈՒՄ</w:t>
      </w:r>
      <w:bookmarkEnd w:id="6"/>
    </w:p>
    <w:p w14:paraId="4D297968" w14:textId="77777777" w:rsidR="00665DC0" w:rsidRPr="00665DC0" w:rsidRDefault="00665DC0" w:rsidP="00665DC0">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lang w:val="hy-AM"/>
        </w:rPr>
      </w:pPr>
    </w:p>
    <w:p w14:paraId="4B23667E" w14:textId="77777777" w:rsidR="00665DC0" w:rsidRPr="00665DC0" w:rsidRDefault="00665DC0" w:rsidP="00665DC0">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65DC0">
        <w:rPr>
          <w:rFonts w:ascii="GHEA Grapalat" w:eastAsia="Calibri" w:hAnsi="GHEA Grapalat"/>
          <w:sz w:val="22"/>
          <w:szCs w:val="22"/>
          <w:lang w:val="hy-AM"/>
        </w:rPr>
        <w:t>Մարդկանց կյանքի փրկման աշխատանքներին զուգահեռ իրականացվում են անհետաձգելի վթարավերականգնողական և կենսագործունեության վերականգնման (կապի համակարգերի, գազամատակարարման, ջրամատակարարման, էլեկտրամատակարարման վերականգնման և այլն) աշխատանքներ: Անհետաձգելի միջոցառումները կկազմակերպվեն այնպես, որ հնարավորինս արդյունավետ օգտագործվեն չտուժած մարդկային ուժերը և նյութական միջոցները: Արձագանքման միջոցառումներին կներգրավվեն նաև մոտակա չտուժած համայնքների, բնակավայրերի և կազմակերպությունների մարդկային ուժերը, տեխնիկան և նյութական միջոցները:</w:t>
      </w:r>
    </w:p>
    <w:p w14:paraId="281FD634" w14:textId="77777777" w:rsidR="00665DC0" w:rsidRPr="00665DC0" w:rsidRDefault="00665DC0" w:rsidP="00665DC0">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65DC0">
        <w:rPr>
          <w:rFonts w:ascii="GHEA Grapalat" w:eastAsia="Calibri" w:hAnsi="GHEA Grapalat"/>
          <w:sz w:val="22"/>
          <w:szCs w:val="22"/>
          <w:lang w:val="hy-AM"/>
        </w:rPr>
        <w:t>Փրկարարական և այլ անհետաձգելի վթարավերականգնողական աշխատանքները պատշաճ և</w:t>
      </w:r>
      <w:r w:rsidRPr="00665DC0">
        <w:rPr>
          <w:rFonts w:ascii="Calibri" w:eastAsia="Calibri" w:hAnsi="Calibri" w:cs="Calibri"/>
          <w:sz w:val="22"/>
          <w:szCs w:val="22"/>
          <w:lang w:val="hy-AM"/>
        </w:rPr>
        <w:t> </w:t>
      </w:r>
      <w:r w:rsidRPr="00665DC0">
        <w:rPr>
          <w:rFonts w:ascii="GHEA Grapalat" w:eastAsia="Calibri" w:hAnsi="GHEA Grapalat"/>
          <w:sz w:val="22"/>
          <w:szCs w:val="22"/>
          <w:lang w:val="hy-AM"/>
        </w:rPr>
        <w:t>լիարժեք կազմակերպելու համար իրականացվում է կարիքների գնահատում (փրկարարական խմբերի, հատուկ տեխնիկայի և այլն) և անհրաժեշտ օգնության համար ներկայացվում է հայտ մարզպետարան կամ Կառավարություն:</w:t>
      </w:r>
    </w:p>
    <w:p w14:paraId="686947FA" w14:textId="77777777" w:rsidR="00665DC0" w:rsidRPr="00665DC0" w:rsidRDefault="00665DC0" w:rsidP="00665DC0">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65DC0">
        <w:rPr>
          <w:rFonts w:ascii="GHEA Grapalat" w:eastAsia="Calibri" w:hAnsi="GHEA Grapalat"/>
          <w:sz w:val="22"/>
          <w:szCs w:val="22"/>
          <w:lang w:val="hy-AM"/>
        </w:rPr>
        <w:t>Բնակավայրերի վարչական ղեկավարները, չտուժած բնակչության շրջանում, հավաքագրում են կամավորական խմբեր փրկարարական և այլ անհետաձգելի վթարավերականգնողական աշխատանքների իրականացման նպատակով։</w:t>
      </w:r>
    </w:p>
    <w:p w14:paraId="29FB3FC7" w14:textId="77777777" w:rsidR="00665DC0" w:rsidRPr="00665DC0" w:rsidRDefault="00665DC0" w:rsidP="00665DC0">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65DC0">
        <w:rPr>
          <w:rFonts w:ascii="GHEA Grapalat" w:eastAsia="Calibri" w:hAnsi="GHEA Grapalat"/>
          <w:sz w:val="22"/>
          <w:szCs w:val="22"/>
          <w:lang w:val="hy-AM"/>
        </w:rPr>
        <w:t>Հրշեջ-փրկարարական աշխատանքների իրականացման պատասխանատուն` համագործակցելով համայնքապետարանի և բնակավայրերի վարչական ղեկավարների հետ, հավաքագրում և ստեղծում է փրկարարական և այլ անհետաձգելի վթարավերականգնողական աշխատանքներ կատարող կամավորական խմբեր:</w:t>
      </w:r>
    </w:p>
    <w:p w14:paraId="26CA75BC" w14:textId="55DEDC8F" w:rsidR="00665DC0" w:rsidRPr="006F0861" w:rsidRDefault="00665DC0" w:rsidP="00665DC0">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65DC0">
        <w:rPr>
          <w:rFonts w:ascii="GHEA Grapalat" w:eastAsia="Calibri" w:hAnsi="GHEA Grapalat"/>
          <w:sz w:val="22"/>
          <w:szCs w:val="22"/>
          <w:lang w:val="hy-AM"/>
        </w:rPr>
        <w:lastRenderedPageBreak/>
        <w:t>Փրկարարական, անհետաձգելի վթարավերականգնողական և շրջակա միջավայրի վերականգնման ու մաքրման աշխատանքների իրականացման նպատակով ներգրավվում են</w:t>
      </w:r>
      <w:r w:rsidR="006F0861" w:rsidRPr="006F0861">
        <w:rPr>
          <w:rFonts w:ascii="GHEA Grapalat" w:eastAsia="Calibri" w:hAnsi="GHEA Grapalat"/>
          <w:sz w:val="22"/>
          <w:szCs w:val="22"/>
          <w:lang w:val="hy-AM"/>
        </w:rPr>
        <w:t xml:space="preserve"> </w:t>
      </w:r>
      <w:r w:rsidR="006F0861" w:rsidRPr="006F0861">
        <w:rPr>
          <w:rFonts w:ascii="GHEA Grapalat" w:hAnsi="GHEA Grapalat" w:cs="Sylfaen"/>
          <w:sz w:val="22"/>
          <w:szCs w:val="22"/>
          <w:lang w:val="hy-AM"/>
        </w:rPr>
        <w:t>Լոռի ճանշին ՓԲԸ-ի</w:t>
      </w:r>
      <w:r w:rsidRPr="00665DC0">
        <w:rPr>
          <w:rFonts w:ascii="GHEA Grapalat" w:eastAsia="Calibri" w:hAnsi="GHEA Grapalat"/>
          <w:sz w:val="22"/>
          <w:szCs w:val="22"/>
          <w:lang w:val="hy-AM"/>
        </w:rPr>
        <w:t xml:space="preserve">  կողմից տրամադրվող անձնակազմը և տեխնիկան՝ համաձայն աղյուսակի, ինչպես նաև ստորև ներկայացված N 10 աղյուսակում ներառված տեխնիկան և ստեղծվելիք կամավորական խմբերը</w:t>
      </w:r>
      <w:r w:rsidRPr="00665DC0">
        <w:rPr>
          <w:rFonts w:ascii="GHEA Grapalat" w:eastAsia="Calibri" w:hAnsi="GHEA Grapalat" w:cs="Sylfaen"/>
          <w:sz w:val="22"/>
          <w:szCs w:val="22"/>
          <w:lang w:val="hy-AM"/>
        </w:rPr>
        <w:t xml:space="preserve">։ </w:t>
      </w:r>
    </w:p>
    <w:tbl>
      <w:tblPr>
        <w:tblW w:w="476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2342"/>
        <w:gridCol w:w="3559"/>
        <w:gridCol w:w="2219"/>
        <w:gridCol w:w="2186"/>
        <w:gridCol w:w="2141"/>
        <w:gridCol w:w="1705"/>
      </w:tblGrid>
      <w:tr w:rsidR="006F0861" w:rsidRPr="006F0861" w14:paraId="2419BAD3" w14:textId="77777777" w:rsidTr="006F0861">
        <w:trPr>
          <w:trHeight w:val="472"/>
        </w:trPr>
        <w:tc>
          <w:tcPr>
            <w:tcW w:w="268" w:type="pct"/>
            <w:vAlign w:val="center"/>
          </w:tcPr>
          <w:p w14:paraId="23F09DF6" w14:textId="77777777" w:rsidR="006F0861" w:rsidRPr="006F0861" w:rsidRDefault="006F0861" w:rsidP="006F0861">
            <w:pPr>
              <w:jc w:val="center"/>
              <w:rPr>
                <w:rFonts w:ascii="GHEA Grapalat" w:hAnsi="GHEA Grapalat"/>
                <w:sz w:val="22"/>
                <w:szCs w:val="22"/>
                <w:lang w:val="ru-RU"/>
              </w:rPr>
            </w:pPr>
            <w:r w:rsidRPr="006F0861">
              <w:rPr>
                <w:rFonts w:ascii="GHEA Grapalat" w:hAnsi="GHEA Grapalat"/>
                <w:sz w:val="22"/>
                <w:szCs w:val="22"/>
                <w:lang w:val="ru-RU"/>
              </w:rPr>
              <w:t>Հ/հ</w:t>
            </w:r>
          </w:p>
        </w:tc>
        <w:tc>
          <w:tcPr>
            <w:tcW w:w="783" w:type="pct"/>
            <w:vAlign w:val="center"/>
          </w:tcPr>
          <w:p w14:paraId="60E8AF6C" w14:textId="77777777" w:rsidR="006F0861" w:rsidRPr="006F0861" w:rsidRDefault="006F0861" w:rsidP="006F0861">
            <w:pPr>
              <w:jc w:val="center"/>
              <w:rPr>
                <w:rFonts w:ascii="GHEA Grapalat" w:hAnsi="GHEA Grapalat"/>
                <w:sz w:val="22"/>
                <w:szCs w:val="22"/>
                <w:lang w:val="ru-RU"/>
              </w:rPr>
            </w:pPr>
            <w:proofErr w:type="spellStart"/>
            <w:r w:rsidRPr="006F0861">
              <w:rPr>
                <w:rFonts w:ascii="GHEA Grapalat" w:hAnsi="GHEA Grapalat"/>
                <w:sz w:val="22"/>
                <w:szCs w:val="22"/>
                <w:lang w:val="ru-RU"/>
              </w:rPr>
              <w:t>Անուն</w:t>
            </w:r>
            <w:proofErr w:type="spellEnd"/>
            <w:r w:rsidRPr="006F0861">
              <w:rPr>
                <w:rFonts w:ascii="GHEA Grapalat" w:hAnsi="GHEA Grapalat"/>
                <w:sz w:val="22"/>
                <w:szCs w:val="22"/>
                <w:lang w:val="ru-RU"/>
              </w:rPr>
              <w:t xml:space="preserve">, </w:t>
            </w:r>
            <w:proofErr w:type="spellStart"/>
            <w:r w:rsidRPr="006F0861">
              <w:rPr>
                <w:rFonts w:ascii="GHEA Grapalat" w:hAnsi="GHEA Grapalat"/>
                <w:sz w:val="22"/>
                <w:szCs w:val="22"/>
                <w:lang w:val="ru-RU"/>
              </w:rPr>
              <w:t>ազգանուն</w:t>
            </w:r>
            <w:proofErr w:type="spellEnd"/>
          </w:p>
        </w:tc>
        <w:tc>
          <w:tcPr>
            <w:tcW w:w="1190" w:type="pct"/>
            <w:vAlign w:val="center"/>
          </w:tcPr>
          <w:p w14:paraId="599E9FE5" w14:textId="77777777" w:rsidR="006F0861" w:rsidRPr="006F0861" w:rsidRDefault="006F0861" w:rsidP="006F0861">
            <w:pPr>
              <w:jc w:val="center"/>
              <w:rPr>
                <w:rFonts w:ascii="GHEA Grapalat" w:hAnsi="GHEA Grapalat"/>
                <w:sz w:val="22"/>
                <w:szCs w:val="22"/>
                <w:lang w:val="ru-RU"/>
              </w:rPr>
            </w:pPr>
            <w:proofErr w:type="spellStart"/>
            <w:r w:rsidRPr="006F0861">
              <w:rPr>
                <w:rFonts w:ascii="GHEA Grapalat" w:hAnsi="GHEA Grapalat"/>
                <w:sz w:val="22"/>
                <w:szCs w:val="22"/>
                <w:lang w:val="ru-RU"/>
              </w:rPr>
              <w:t>Պաշտոն</w:t>
            </w:r>
            <w:proofErr w:type="spellEnd"/>
          </w:p>
        </w:tc>
        <w:tc>
          <w:tcPr>
            <w:tcW w:w="742" w:type="pct"/>
            <w:vAlign w:val="center"/>
          </w:tcPr>
          <w:p w14:paraId="3568EFFB" w14:textId="77777777" w:rsidR="006F0861" w:rsidRPr="006F0861" w:rsidRDefault="006F0861" w:rsidP="006F0861">
            <w:pPr>
              <w:jc w:val="center"/>
              <w:rPr>
                <w:rFonts w:ascii="GHEA Grapalat" w:hAnsi="GHEA Grapalat"/>
                <w:sz w:val="22"/>
                <w:szCs w:val="22"/>
                <w:lang w:val="ru-RU"/>
              </w:rPr>
            </w:pPr>
            <w:proofErr w:type="spellStart"/>
            <w:r w:rsidRPr="006F0861">
              <w:rPr>
                <w:rFonts w:ascii="GHEA Grapalat" w:hAnsi="GHEA Grapalat"/>
                <w:sz w:val="22"/>
                <w:szCs w:val="22"/>
                <w:lang w:val="ru-RU"/>
              </w:rPr>
              <w:t>Հեռախոսա</w:t>
            </w:r>
            <w:proofErr w:type="spellEnd"/>
            <w:r w:rsidRPr="006F0861">
              <w:rPr>
                <w:rFonts w:ascii="GHEA Grapalat" w:hAnsi="GHEA Grapalat"/>
                <w:sz w:val="22"/>
                <w:szCs w:val="22"/>
                <w:lang w:val="ru-RU"/>
              </w:rPr>
              <w:t xml:space="preserve"> </w:t>
            </w:r>
            <w:proofErr w:type="spellStart"/>
            <w:r w:rsidRPr="006F0861">
              <w:rPr>
                <w:rFonts w:ascii="GHEA Grapalat" w:hAnsi="GHEA Grapalat"/>
                <w:sz w:val="22"/>
                <w:szCs w:val="22"/>
                <w:lang w:val="ru-RU"/>
              </w:rPr>
              <w:t>համար</w:t>
            </w:r>
            <w:proofErr w:type="spellEnd"/>
          </w:p>
        </w:tc>
        <w:tc>
          <w:tcPr>
            <w:tcW w:w="731" w:type="pct"/>
            <w:vAlign w:val="center"/>
          </w:tcPr>
          <w:p w14:paraId="15CB3738" w14:textId="77777777" w:rsidR="006F0861" w:rsidRPr="006F0861" w:rsidRDefault="006F0861" w:rsidP="006F0861">
            <w:pPr>
              <w:jc w:val="center"/>
              <w:rPr>
                <w:rFonts w:ascii="GHEA Grapalat" w:hAnsi="GHEA Grapalat"/>
                <w:sz w:val="22"/>
                <w:szCs w:val="22"/>
                <w:lang w:val="ru-RU"/>
              </w:rPr>
            </w:pPr>
            <w:proofErr w:type="spellStart"/>
            <w:r w:rsidRPr="006F0861">
              <w:rPr>
                <w:rFonts w:ascii="GHEA Grapalat" w:hAnsi="GHEA Grapalat"/>
                <w:sz w:val="22"/>
                <w:szCs w:val="22"/>
                <w:lang w:val="ru-RU"/>
              </w:rPr>
              <w:t>Ժամանում</w:t>
            </w:r>
            <w:proofErr w:type="spellEnd"/>
            <w:r w:rsidRPr="006F0861">
              <w:rPr>
                <w:rFonts w:ascii="GHEA Grapalat" w:hAnsi="GHEA Grapalat"/>
                <w:sz w:val="22"/>
                <w:szCs w:val="22"/>
                <w:lang w:val="ru-RU"/>
              </w:rPr>
              <w:t xml:space="preserve"> (ժ+)</w:t>
            </w:r>
          </w:p>
        </w:tc>
        <w:tc>
          <w:tcPr>
            <w:tcW w:w="716" w:type="pct"/>
            <w:vAlign w:val="center"/>
          </w:tcPr>
          <w:p w14:paraId="30121A50" w14:textId="77777777" w:rsidR="006F0861" w:rsidRPr="006F0861" w:rsidRDefault="006F0861" w:rsidP="006F0861">
            <w:pPr>
              <w:jc w:val="center"/>
              <w:rPr>
                <w:rFonts w:ascii="GHEA Grapalat" w:hAnsi="GHEA Grapalat"/>
                <w:sz w:val="22"/>
                <w:szCs w:val="22"/>
                <w:lang w:val="ru-RU"/>
              </w:rPr>
            </w:pPr>
            <w:proofErr w:type="spellStart"/>
            <w:r w:rsidRPr="006F0861">
              <w:rPr>
                <w:rFonts w:ascii="GHEA Grapalat" w:hAnsi="GHEA Grapalat"/>
                <w:sz w:val="22"/>
                <w:szCs w:val="22"/>
                <w:lang w:val="ru-RU"/>
              </w:rPr>
              <w:t>Ժամանման</w:t>
            </w:r>
            <w:proofErr w:type="spellEnd"/>
            <w:r w:rsidRPr="006F0861">
              <w:rPr>
                <w:rFonts w:ascii="GHEA Grapalat" w:hAnsi="GHEA Grapalat"/>
                <w:sz w:val="22"/>
                <w:szCs w:val="22"/>
                <w:lang w:val="ru-RU"/>
              </w:rPr>
              <w:t xml:space="preserve"> </w:t>
            </w:r>
            <w:proofErr w:type="spellStart"/>
            <w:r w:rsidRPr="006F0861">
              <w:rPr>
                <w:rFonts w:ascii="GHEA Grapalat" w:hAnsi="GHEA Grapalat"/>
                <w:sz w:val="22"/>
                <w:szCs w:val="22"/>
                <w:lang w:val="ru-RU"/>
              </w:rPr>
              <w:t>վայր</w:t>
            </w:r>
            <w:proofErr w:type="spellEnd"/>
          </w:p>
        </w:tc>
        <w:tc>
          <w:tcPr>
            <w:tcW w:w="571" w:type="pct"/>
            <w:vAlign w:val="center"/>
          </w:tcPr>
          <w:p w14:paraId="41884707" w14:textId="77777777" w:rsidR="006F0861" w:rsidRPr="006F0861" w:rsidRDefault="006F0861" w:rsidP="006F0861">
            <w:pPr>
              <w:jc w:val="center"/>
              <w:rPr>
                <w:rFonts w:ascii="GHEA Grapalat" w:hAnsi="GHEA Grapalat"/>
                <w:sz w:val="22"/>
                <w:szCs w:val="22"/>
                <w:lang w:val="ru-RU"/>
              </w:rPr>
            </w:pPr>
            <w:proofErr w:type="spellStart"/>
            <w:r w:rsidRPr="006F0861">
              <w:rPr>
                <w:rFonts w:ascii="GHEA Grapalat" w:hAnsi="GHEA Grapalat"/>
                <w:sz w:val="22"/>
                <w:szCs w:val="22"/>
                <w:lang w:val="ru-RU"/>
              </w:rPr>
              <w:t>Նշումներ</w:t>
            </w:r>
            <w:proofErr w:type="spellEnd"/>
          </w:p>
        </w:tc>
      </w:tr>
      <w:tr w:rsidR="006F0861" w:rsidRPr="006F0861" w14:paraId="56A91D95" w14:textId="77777777" w:rsidTr="006F0861">
        <w:trPr>
          <w:trHeight w:val="945"/>
        </w:trPr>
        <w:tc>
          <w:tcPr>
            <w:tcW w:w="268" w:type="pct"/>
            <w:vMerge w:val="restart"/>
            <w:vAlign w:val="center"/>
          </w:tcPr>
          <w:p w14:paraId="0A20FDFB"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1</w:t>
            </w:r>
          </w:p>
        </w:tc>
        <w:tc>
          <w:tcPr>
            <w:tcW w:w="783" w:type="pct"/>
            <w:vAlign w:val="center"/>
          </w:tcPr>
          <w:p w14:paraId="2EBC4B0B"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Արայիկ</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Վարդանյան</w:t>
            </w:r>
            <w:proofErr w:type="spellEnd"/>
          </w:p>
        </w:tc>
        <w:tc>
          <w:tcPr>
            <w:tcW w:w="1190" w:type="pct"/>
            <w:vAlign w:val="center"/>
          </w:tcPr>
          <w:p w14:paraId="0897BC11" w14:textId="77777777" w:rsidR="006F0861" w:rsidRPr="006F0861" w:rsidRDefault="006F0861" w:rsidP="006F0861">
            <w:pPr>
              <w:jc w:val="center"/>
              <w:rPr>
                <w:rFonts w:ascii="GHEA Grapalat" w:hAnsi="GHEA Grapalat"/>
                <w:sz w:val="22"/>
                <w:szCs w:val="22"/>
              </w:rPr>
            </w:pPr>
            <w:r w:rsidRPr="006F0861">
              <w:rPr>
                <w:rFonts w:ascii="GHEA Grapalat" w:hAnsi="GHEA Grapalat" w:cs="Arial"/>
                <w:sz w:val="22"/>
                <w:szCs w:val="22"/>
              </w:rPr>
              <w:t>«</w:t>
            </w:r>
            <w:proofErr w:type="spellStart"/>
            <w:r w:rsidRPr="006F0861">
              <w:rPr>
                <w:rFonts w:ascii="GHEA Grapalat" w:hAnsi="GHEA Grapalat" w:cs="Arial"/>
                <w:sz w:val="22"/>
                <w:szCs w:val="22"/>
              </w:rPr>
              <w:t>Լոռի</w:t>
            </w:r>
            <w:proofErr w:type="spellEnd"/>
            <w:r w:rsidRPr="006F0861">
              <w:rPr>
                <w:rFonts w:ascii="GHEA Grapalat" w:hAnsi="GHEA Grapalat" w:cs="Arial"/>
                <w:sz w:val="22"/>
                <w:szCs w:val="22"/>
              </w:rPr>
              <w:t xml:space="preserve"> ՃՇՇ» ՓԲԸ-ի </w:t>
            </w:r>
            <w:proofErr w:type="spellStart"/>
            <w:r w:rsidRPr="006F0861">
              <w:rPr>
                <w:rFonts w:ascii="GHEA Grapalat" w:hAnsi="GHEA Grapalat" w:cs="Arial"/>
                <w:sz w:val="22"/>
                <w:szCs w:val="22"/>
              </w:rPr>
              <w:t>տնօրեն</w:t>
            </w:r>
            <w:proofErr w:type="spellEnd"/>
          </w:p>
        </w:tc>
        <w:tc>
          <w:tcPr>
            <w:tcW w:w="742" w:type="pct"/>
            <w:vAlign w:val="center"/>
          </w:tcPr>
          <w:p w14:paraId="40168E33"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091202472</w:t>
            </w:r>
          </w:p>
        </w:tc>
        <w:tc>
          <w:tcPr>
            <w:tcW w:w="731" w:type="pct"/>
            <w:vAlign w:val="center"/>
          </w:tcPr>
          <w:p w14:paraId="3C5A12F1"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 xml:space="preserve">2 </w:t>
            </w:r>
            <w:proofErr w:type="spellStart"/>
            <w:r w:rsidRPr="006F0861">
              <w:rPr>
                <w:rFonts w:ascii="GHEA Grapalat" w:hAnsi="GHEA Grapalat"/>
                <w:sz w:val="22"/>
                <w:szCs w:val="22"/>
              </w:rPr>
              <w:t>ժամ</w:t>
            </w:r>
            <w:proofErr w:type="spellEnd"/>
          </w:p>
        </w:tc>
        <w:tc>
          <w:tcPr>
            <w:tcW w:w="716" w:type="pct"/>
            <w:vAlign w:val="center"/>
          </w:tcPr>
          <w:p w14:paraId="66958E47" w14:textId="7B08E94A" w:rsidR="006F0861" w:rsidRPr="006F0861" w:rsidRDefault="006F0861" w:rsidP="006F0861">
            <w:pPr>
              <w:jc w:val="center"/>
              <w:rPr>
                <w:rFonts w:ascii="GHEA Grapalat" w:hAnsi="GHEA Grapalat"/>
                <w:sz w:val="22"/>
                <w:szCs w:val="22"/>
                <w:lang w:val="hy-AM"/>
              </w:rPr>
            </w:pPr>
            <w:r w:rsidRPr="006F0861">
              <w:rPr>
                <w:rFonts w:ascii="GHEA Grapalat" w:hAnsi="GHEA Grapalat"/>
                <w:sz w:val="22"/>
                <w:szCs w:val="22"/>
                <w:lang w:val="hy-AM"/>
              </w:rPr>
              <w:t>Լերմոնտովոյի հ/պ շենք</w:t>
            </w:r>
          </w:p>
        </w:tc>
        <w:tc>
          <w:tcPr>
            <w:tcW w:w="571" w:type="pct"/>
            <w:vAlign w:val="center"/>
          </w:tcPr>
          <w:p w14:paraId="128014C2" w14:textId="77777777" w:rsidR="006F0861" w:rsidRPr="006F0861" w:rsidRDefault="006F0861" w:rsidP="006F0861">
            <w:pPr>
              <w:jc w:val="center"/>
              <w:rPr>
                <w:rFonts w:ascii="GHEA Grapalat" w:hAnsi="GHEA Grapalat"/>
                <w:sz w:val="22"/>
                <w:szCs w:val="22"/>
              </w:rPr>
            </w:pPr>
          </w:p>
        </w:tc>
      </w:tr>
      <w:tr w:rsidR="006F0861" w:rsidRPr="006F0861" w14:paraId="7FA715E8" w14:textId="77777777" w:rsidTr="006F0861">
        <w:trPr>
          <w:trHeight w:val="507"/>
        </w:trPr>
        <w:tc>
          <w:tcPr>
            <w:tcW w:w="268" w:type="pct"/>
            <w:vMerge/>
            <w:vAlign w:val="center"/>
          </w:tcPr>
          <w:p w14:paraId="30E0C56E" w14:textId="77777777" w:rsidR="006F0861" w:rsidRPr="006F0861" w:rsidRDefault="006F0861" w:rsidP="006F0861">
            <w:pPr>
              <w:jc w:val="center"/>
              <w:rPr>
                <w:rFonts w:ascii="GHEA Grapalat" w:hAnsi="GHEA Grapalat"/>
                <w:sz w:val="22"/>
                <w:szCs w:val="22"/>
              </w:rPr>
            </w:pPr>
          </w:p>
        </w:tc>
        <w:tc>
          <w:tcPr>
            <w:tcW w:w="783" w:type="pct"/>
            <w:vAlign w:val="center"/>
          </w:tcPr>
          <w:p w14:paraId="3A02E0CE"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Անձնակազմը</w:t>
            </w:r>
            <w:proofErr w:type="spellEnd"/>
            <w:r w:rsidRPr="006F0861">
              <w:rPr>
                <w:rFonts w:ascii="GHEA Grapalat" w:hAnsi="GHEA Grapalat"/>
                <w:sz w:val="22"/>
                <w:szCs w:val="22"/>
              </w:rPr>
              <w:t>՝ 30</w:t>
            </w:r>
          </w:p>
        </w:tc>
        <w:tc>
          <w:tcPr>
            <w:tcW w:w="1190" w:type="pct"/>
            <w:vAlign w:val="center"/>
          </w:tcPr>
          <w:p w14:paraId="1B77227E" w14:textId="77777777" w:rsidR="006F0861" w:rsidRPr="006F0861" w:rsidRDefault="006F0861" w:rsidP="006F0861">
            <w:pPr>
              <w:jc w:val="center"/>
              <w:rPr>
                <w:rFonts w:ascii="GHEA Grapalat" w:hAnsi="GHEA Grapalat"/>
                <w:sz w:val="22"/>
                <w:szCs w:val="22"/>
                <w:lang w:val="hy-AM"/>
              </w:rPr>
            </w:pPr>
            <w:r w:rsidRPr="006F0861">
              <w:rPr>
                <w:rFonts w:ascii="GHEA Grapalat" w:hAnsi="GHEA Grapalat" w:cs="Arial"/>
                <w:sz w:val="22"/>
                <w:szCs w:val="22"/>
              </w:rPr>
              <w:t>«</w:t>
            </w:r>
            <w:proofErr w:type="spellStart"/>
            <w:r w:rsidRPr="006F0861">
              <w:rPr>
                <w:rFonts w:ascii="GHEA Grapalat" w:hAnsi="GHEA Grapalat" w:cs="Arial"/>
                <w:sz w:val="22"/>
                <w:szCs w:val="22"/>
              </w:rPr>
              <w:t>Լոռի</w:t>
            </w:r>
            <w:proofErr w:type="spellEnd"/>
            <w:r w:rsidRPr="006F0861">
              <w:rPr>
                <w:rFonts w:ascii="GHEA Grapalat" w:hAnsi="GHEA Grapalat" w:cs="Arial"/>
                <w:sz w:val="22"/>
                <w:szCs w:val="22"/>
              </w:rPr>
              <w:t xml:space="preserve"> ՃՇՇ» ՓԲԸ</w:t>
            </w:r>
          </w:p>
        </w:tc>
        <w:tc>
          <w:tcPr>
            <w:tcW w:w="742" w:type="pct"/>
            <w:vAlign w:val="center"/>
          </w:tcPr>
          <w:p w14:paraId="44730594"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w:t>
            </w:r>
          </w:p>
        </w:tc>
        <w:tc>
          <w:tcPr>
            <w:tcW w:w="731" w:type="pct"/>
            <w:vAlign w:val="center"/>
          </w:tcPr>
          <w:p w14:paraId="0BA9D563"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Ըստ</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տնօրենի</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հանձնարարության</w:t>
            </w:r>
            <w:proofErr w:type="spellEnd"/>
          </w:p>
        </w:tc>
        <w:tc>
          <w:tcPr>
            <w:tcW w:w="716" w:type="pct"/>
            <w:vAlign w:val="center"/>
          </w:tcPr>
          <w:p w14:paraId="0D6BE98B"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w:t>
            </w:r>
          </w:p>
        </w:tc>
        <w:tc>
          <w:tcPr>
            <w:tcW w:w="571" w:type="pct"/>
            <w:vAlign w:val="center"/>
          </w:tcPr>
          <w:p w14:paraId="7FEB4445"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w:t>
            </w:r>
          </w:p>
        </w:tc>
      </w:tr>
    </w:tbl>
    <w:p w14:paraId="2E18CB90" w14:textId="77777777" w:rsidR="006F0861" w:rsidRDefault="006F0861" w:rsidP="006F0861">
      <w:pPr>
        <w:tabs>
          <w:tab w:val="left" w:pos="851"/>
        </w:tabs>
        <w:spacing w:line="360" w:lineRule="auto"/>
        <w:ind w:left="786" w:right="-3"/>
        <w:contextualSpacing/>
        <w:jc w:val="center"/>
        <w:rPr>
          <w:rFonts w:ascii="GHEA Grapalat" w:eastAsia="Calibri" w:hAnsi="GHEA Grapalat"/>
          <w:sz w:val="22"/>
          <w:szCs w:val="22"/>
          <w:lang w:val="hy-AM"/>
        </w:rPr>
      </w:pPr>
    </w:p>
    <w:p w14:paraId="431AD026" w14:textId="77777777" w:rsidR="006F0861" w:rsidRPr="006F0861" w:rsidRDefault="006F0861" w:rsidP="006F0861">
      <w:pPr>
        <w:tabs>
          <w:tab w:val="left" w:pos="851"/>
        </w:tabs>
        <w:spacing w:line="360" w:lineRule="auto"/>
        <w:ind w:left="786" w:right="-3"/>
        <w:contextualSpacing/>
        <w:jc w:val="center"/>
        <w:rPr>
          <w:rFonts w:ascii="GHEA Grapalat" w:eastAsia="Calibri" w:hAnsi="GHEA Grapalat"/>
          <w:sz w:val="22"/>
          <w:szCs w:val="22"/>
          <w:lang w:val="hy-AM"/>
        </w:rPr>
      </w:pPr>
      <w:r w:rsidRPr="006F0861">
        <w:rPr>
          <w:rFonts w:ascii="GHEA Grapalat" w:eastAsia="Calibri" w:hAnsi="GHEA Grapalat"/>
          <w:sz w:val="22"/>
          <w:szCs w:val="22"/>
          <w:lang w:val="hy-AM"/>
        </w:rPr>
        <w:t>Տրանսպորտային միջոցների, ինժեներական տեխնիկայի և սարքավորումների ցանկ</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2317"/>
        <w:gridCol w:w="1849"/>
        <w:gridCol w:w="842"/>
        <w:gridCol w:w="699"/>
        <w:gridCol w:w="949"/>
        <w:gridCol w:w="558"/>
        <w:gridCol w:w="558"/>
        <w:gridCol w:w="558"/>
        <w:gridCol w:w="557"/>
        <w:gridCol w:w="557"/>
        <w:gridCol w:w="557"/>
        <w:gridCol w:w="1258"/>
        <w:gridCol w:w="2781"/>
      </w:tblGrid>
      <w:tr w:rsidR="006F0861" w:rsidRPr="006F0861" w14:paraId="6539AD27" w14:textId="77777777" w:rsidTr="008D7BCF">
        <w:trPr>
          <w:cantSplit/>
          <w:trHeight w:val="2107"/>
          <w:jc w:val="center"/>
        </w:trPr>
        <w:tc>
          <w:tcPr>
            <w:tcW w:w="290" w:type="pct"/>
            <w:vAlign w:val="center"/>
          </w:tcPr>
          <w:p w14:paraId="76B01F03" w14:textId="77777777" w:rsidR="006F0861" w:rsidRPr="006F0861" w:rsidRDefault="006F0861" w:rsidP="006F0861">
            <w:pPr>
              <w:jc w:val="center"/>
              <w:rPr>
                <w:rFonts w:ascii="GHEA Grapalat" w:hAnsi="GHEA Grapalat"/>
                <w:sz w:val="22"/>
                <w:szCs w:val="22"/>
                <w:lang w:val="hy-AM"/>
              </w:rPr>
            </w:pPr>
          </w:p>
          <w:p w14:paraId="5DA2B4CB"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Հ/հ</w:t>
            </w:r>
          </w:p>
        </w:tc>
        <w:tc>
          <w:tcPr>
            <w:tcW w:w="777" w:type="pct"/>
            <w:vAlign w:val="center"/>
          </w:tcPr>
          <w:p w14:paraId="45FEAF94"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Կազմակերպության</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անվանումը</w:t>
            </w:r>
            <w:proofErr w:type="spellEnd"/>
          </w:p>
        </w:tc>
        <w:tc>
          <w:tcPr>
            <w:tcW w:w="620" w:type="pct"/>
            <w:vAlign w:val="center"/>
          </w:tcPr>
          <w:p w14:paraId="56A2A6D1"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Միկրոավտոբուս</w:t>
            </w:r>
            <w:proofErr w:type="spellEnd"/>
            <w:r w:rsidRPr="006F0861">
              <w:rPr>
                <w:rFonts w:ascii="GHEA Grapalat" w:hAnsi="GHEA Grapalat"/>
                <w:sz w:val="22"/>
                <w:szCs w:val="22"/>
              </w:rPr>
              <w:t>/</w:t>
            </w:r>
          </w:p>
          <w:p w14:paraId="38E688E7"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ավտոբուս</w:t>
            </w:r>
            <w:proofErr w:type="spellEnd"/>
          </w:p>
        </w:tc>
        <w:tc>
          <w:tcPr>
            <w:tcW w:w="282" w:type="pct"/>
            <w:textDirection w:val="btLr"/>
            <w:vAlign w:val="center"/>
          </w:tcPr>
          <w:p w14:paraId="7F1ECBBF"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Ավտոկռունկ</w:t>
            </w:r>
            <w:proofErr w:type="spellEnd"/>
          </w:p>
        </w:tc>
        <w:tc>
          <w:tcPr>
            <w:tcW w:w="234" w:type="pct"/>
            <w:textDirection w:val="btLr"/>
            <w:vAlign w:val="center"/>
          </w:tcPr>
          <w:p w14:paraId="5B7B69AD"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Գրեյդեր</w:t>
            </w:r>
            <w:proofErr w:type="spellEnd"/>
          </w:p>
        </w:tc>
        <w:tc>
          <w:tcPr>
            <w:tcW w:w="318" w:type="pct"/>
            <w:textDirection w:val="btLr"/>
            <w:vAlign w:val="center"/>
          </w:tcPr>
          <w:p w14:paraId="28920577"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Էքսկավատոր</w:t>
            </w:r>
            <w:proofErr w:type="spellEnd"/>
          </w:p>
        </w:tc>
        <w:tc>
          <w:tcPr>
            <w:tcW w:w="187" w:type="pct"/>
            <w:textDirection w:val="btLr"/>
          </w:tcPr>
          <w:p w14:paraId="04E86420" w14:textId="77777777" w:rsidR="006F0861" w:rsidRPr="006F0861" w:rsidRDefault="006F0861" w:rsidP="006F0861">
            <w:pPr>
              <w:ind w:left="113" w:right="113"/>
              <w:jc w:val="center"/>
              <w:rPr>
                <w:rFonts w:ascii="GHEA Grapalat" w:hAnsi="GHEA Grapalat"/>
                <w:sz w:val="22"/>
                <w:szCs w:val="22"/>
                <w:lang w:val="ru-RU"/>
              </w:rPr>
            </w:pPr>
            <w:proofErr w:type="spellStart"/>
            <w:r w:rsidRPr="006F0861">
              <w:rPr>
                <w:rFonts w:ascii="GHEA Grapalat" w:hAnsi="GHEA Grapalat"/>
                <w:sz w:val="22"/>
                <w:szCs w:val="22"/>
              </w:rPr>
              <w:t>Կոմպրեսոր</w:t>
            </w:r>
            <w:proofErr w:type="spellEnd"/>
          </w:p>
        </w:tc>
        <w:tc>
          <w:tcPr>
            <w:tcW w:w="187" w:type="pct"/>
            <w:textDirection w:val="btLr"/>
          </w:tcPr>
          <w:p w14:paraId="6255D473"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Ձյուն</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մաքրող</w:t>
            </w:r>
            <w:proofErr w:type="spellEnd"/>
          </w:p>
        </w:tc>
        <w:tc>
          <w:tcPr>
            <w:tcW w:w="187" w:type="pct"/>
            <w:textDirection w:val="btLr"/>
          </w:tcPr>
          <w:p w14:paraId="11C41BCB"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Ձյուն</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փչող</w:t>
            </w:r>
            <w:proofErr w:type="spellEnd"/>
          </w:p>
        </w:tc>
        <w:tc>
          <w:tcPr>
            <w:tcW w:w="187" w:type="pct"/>
            <w:textDirection w:val="btLr"/>
          </w:tcPr>
          <w:p w14:paraId="2B6AF052"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Մղան</w:t>
            </w:r>
            <w:proofErr w:type="spellEnd"/>
          </w:p>
        </w:tc>
        <w:tc>
          <w:tcPr>
            <w:tcW w:w="187" w:type="pct"/>
            <w:textDirection w:val="btLr"/>
          </w:tcPr>
          <w:p w14:paraId="40924EC2"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Մազ</w:t>
            </w:r>
            <w:proofErr w:type="spellEnd"/>
          </w:p>
        </w:tc>
        <w:tc>
          <w:tcPr>
            <w:tcW w:w="187" w:type="pct"/>
            <w:textDirection w:val="btLr"/>
          </w:tcPr>
          <w:p w14:paraId="47E44191" w14:textId="77777777" w:rsidR="006F0861" w:rsidRPr="006F0861" w:rsidRDefault="006F0861" w:rsidP="006F0861">
            <w:pPr>
              <w:ind w:left="113" w:right="113"/>
              <w:jc w:val="center"/>
              <w:rPr>
                <w:rFonts w:ascii="GHEA Grapalat" w:hAnsi="GHEA Grapalat"/>
                <w:sz w:val="22"/>
                <w:szCs w:val="22"/>
              </w:rPr>
            </w:pPr>
            <w:proofErr w:type="spellStart"/>
            <w:r w:rsidRPr="006F0861">
              <w:rPr>
                <w:rFonts w:ascii="GHEA Grapalat" w:hAnsi="GHEA Grapalat"/>
                <w:sz w:val="22"/>
                <w:szCs w:val="22"/>
              </w:rPr>
              <w:t>Կամազ</w:t>
            </w:r>
            <w:proofErr w:type="spellEnd"/>
          </w:p>
        </w:tc>
        <w:tc>
          <w:tcPr>
            <w:tcW w:w="422" w:type="pct"/>
            <w:vAlign w:val="center"/>
          </w:tcPr>
          <w:p w14:paraId="1AB43065"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Ժամանում</w:t>
            </w:r>
            <w:proofErr w:type="spellEnd"/>
          </w:p>
        </w:tc>
        <w:tc>
          <w:tcPr>
            <w:tcW w:w="933" w:type="pct"/>
            <w:vAlign w:val="center"/>
          </w:tcPr>
          <w:p w14:paraId="0DB14891"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Ժամանման</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վայր</w:t>
            </w:r>
            <w:proofErr w:type="spellEnd"/>
          </w:p>
        </w:tc>
      </w:tr>
      <w:tr w:rsidR="006F0861" w:rsidRPr="006F0861" w14:paraId="276AC193" w14:textId="77777777" w:rsidTr="008D7BCF">
        <w:trPr>
          <w:trHeight w:val="826"/>
          <w:jc w:val="center"/>
        </w:trPr>
        <w:tc>
          <w:tcPr>
            <w:tcW w:w="290" w:type="pct"/>
            <w:vAlign w:val="center"/>
          </w:tcPr>
          <w:p w14:paraId="70B4A022" w14:textId="77777777" w:rsidR="006F0861" w:rsidRPr="006F0861" w:rsidRDefault="006F0861" w:rsidP="006F0861">
            <w:pPr>
              <w:numPr>
                <w:ilvl w:val="0"/>
                <w:numId w:val="9"/>
              </w:numPr>
              <w:suppressAutoHyphens/>
              <w:contextualSpacing/>
              <w:jc w:val="center"/>
              <w:rPr>
                <w:rFonts w:ascii="GHEA Grapalat" w:eastAsia="Calibri" w:hAnsi="GHEA Grapalat"/>
                <w:sz w:val="22"/>
                <w:szCs w:val="22"/>
              </w:rPr>
            </w:pPr>
          </w:p>
        </w:tc>
        <w:tc>
          <w:tcPr>
            <w:tcW w:w="777" w:type="pct"/>
            <w:vAlign w:val="center"/>
          </w:tcPr>
          <w:p w14:paraId="5C7038ED" w14:textId="77777777" w:rsidR="006F0861" w:rsidRPr="006F0861" w:rsidRDefault="006F0861" w:rsidP="006F0861">
            <w:pPr>
              <w:rPr>
                <w:rFonts w:ascii="GHEA Grapalat" w:hAnsi="GHEA Grapalat" w:cs="Arial"/>
                <w:sz w:val="22"/>
                <w:szCs w:val="22"/>
              </w:rPr>
            </w:pPr>
            <w:r w:rsidRPr="006F0861">
              <w:rPr>
                <w:rFonts w:ascii="GHEA Grapalat" w:hAnsi="GHEA Grapalat" w:cs="Arial"/>
                <w:sz w:val="22"/>
                <w:szCs w:val="22"/>
              </w:rPr>
              <w:t>«</w:t>
            </w:r>
            <w:proofErr w:type="spellStart"/>
            <w:r w:rsidRPr="006F0861">
              <w:rPr>
                <w:rFonts w:ascii="GHEA Grapalat" w:hAnsi="GHEA Grapalat" w:cs="Arial"/>
                <w:sz w:val="22"/>
                <w:szCs w:val="22"/>
              </w:rPr>
              <w:t>Լոռի</w:t>
            </w:r>
            <w:proofErr w:type="spellEnd"/>
            <w:r w:rsidRPr="006F0861">
              <w:rPr>
                <w:rFonts w:ascii="GHEA Grapalat" w:hAnsi="GHEA Grapalat" w:cs="Arial"/>
                <w:sz w:val="22"/>
                <w:szCs w:val="22"/>
              </w:rPr>
              <w:t xml:space="preserve"> ՃՇՇ» ՓԲԸ</w:t>
            </w:r>
          </w:p>
        </w:tc>
        <w:tc>
          <w:tcPr>
            <w:tcW w:w="620" w:type="pct"/>
            <w:vAlign w:val="center"/>
          </w:tcPr>
          <w:p w14:paraId="5844D09C" w14:textId="77777777" w:rsidR="006F0861" w:rsidRPr="006F0861" w:rsidRDefault="006F0861" w:rsidP="006F0861">
            <w:pPr>
              <w:jc w:val="center"/>
              <w:rPr>
                <w:rFonts w:ascii="GHEA Grapalat" w:hAnsi="GHEA Grapalat"/>
                <w:b/>
                <w:bCs/>
                <w:sz w:val="22"/>
                <w:szCs w:val="22"/>
              </w:rPr>
            </w:pPr>
            <w:r w:rsidRPr="006F0861">
              <w:rPr>
                <w:rFonts w:ascii="GHEA Grapalat" w:hAnsi="GHEA Grapalat"/>
                <w:b/>
                <w:bCs/>
                <w:sz w:val="22"/>
                <w:szCs w:val="22"/>
              </w:rPr>
              <w:t>1</w:t>
            </w:r>
          </w:p>
        </w:tc>
        <w:tc>
          <w:tcPr>
            <w:tcW w:w="282" w:type="pct"/>
            <w:vAlign w:val="center"/>
          </w:tcPr>
          <w:p w14:paraId="6303DBD1" w14:textId="77777777" w:rsidR="006F0861" w:rsidRPr="006F0861" w:rsidRDefault="006F0861" w:rsidP="006F0861">
            <w:pPr>
              <w:jc w:val="center"/>
              <w:rPr>
                <w:rFonts w:ascii="GHEA Grapalat" w:hAnsi="GHEA Grapalat"/>
                <w:b/>
                <w:bCs/>
                <w:sz w:val="22"/>
                <w:szCs w:val="22"/>
              </w:rPr>
            </w:pPr>
            <w:r w:rsidRPr="006F0861">
              <w:rPr>
                <w:rFonts w:ascii="GHEA Grapalat" w:hAnsi="GHEA Grapalat"/>
                <w:b/>
                <w:bCs/>
                <w:sz w:val="22"/>
                <w:szCs w:val="22"/>
              </w:rPr>
              <w:t>1</w:t>
            </w:r>
          </w:p>
        </w:tc>
        <w:tc>
          <w:tcPr>
            <w:tcW w:w="234" w:type="pct"/>
            <w:vAlign w:val="center"/>
          </w:tcPr>
          <w:p w14:paraId="2614D764" w14:textId="77777777" w:rsidR="006F0861" w:rsidRPr="006F0861" w:rsidRDefault="006F0861" w:rsidP="006F0861">
            <w:pPr>
              <w:jc w:val="center"/>
              <w:rPr>
                <w:rFonts w:ascii="GHEA Grapalat" w:hAnsi="GHEA Grapalat"/>
                <w:b/>
                <w:bCs/>
                <w:sz w:val="22"/>
                <w:szCs w:val="22"/>
              </w:rPr>
            </w:pPr>
            <w:r w:rsidRPr="006F0861">
              <w:rPr>
                <w:rFonts w:ascii="GHEA Grapalat" w:hAnsi="GHEA Grapalat"/>
                <w:b/>
                <w:bCs/>
                <w:sz w:val="22"/>
                <w:szCs w:val="22"/>
              </w:rPr>
              <w:t>1</w:t>
            </w:r>
          </w:p>
        </w:tc>
        <w:tc>
          <w:tcPr>
            <w:tcW w:w="318" w:type="pct"/>
            <w:vAlign w:val="center"/>
          </w:tcPr>
          <w:p w14:paraId="0897D17A" w14:textId="77777777" w:rsidR="006F0861" w:rsidRPr="006F0861" w:rsidRDefault="006F0861" w:rsidP="006F0861">
            <w:pPr>
              <w:jc w:val="center"/>
              <w:rPr>
                <w:rFonts w:ascii="GHEA Grapalat" w:hAnsi="GHEA Grapalat"/>
                <w:b/>
                <w:bCs/>
                <w:sz w:val="22"/>
                <w:szCs w:val="22"/>
              </w:rPr>
            </w:pPr>
            <w:r w:rsidRPr="006F0861">
              <w:rPr>
                <w:rFonts w:ascii="GHEA Grapalat" w:hAnsi="GHEA Grapalat"/>
                <w:b/>
                <w:bCs/>
                <w:sz w:val="22"/>
                <w:szCs w:val="22"/>
              </w:rPr>
              <w:t>1</w:t>
            </w:r>
          </w:p>
        </w:tc>
        <w:tc>
          <w:tcPr>
            <w:tcW w:w="187" w:type="pct"/>
            <w:vAlign w:val="center"/>
          </w:tcPr>
          <w:p w14:paraId="434BE6FF"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1</w:t>
            </w:r>
          </w:p>
        </w:tc>
        <w:tc>
          <w:tcPr>
            <w:tcW w:w="187" w:type="pct"/>
            <w:vAlign w:val="center"/>
          </w:tcPr>
          <w:p w14:paraId="51E9AEE2"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1</w:t>
            </w:r>
          </w:p>
        </w:tc>
        <w:tc>
          <w:tcPr>
            <w:tcW w:w="187" w:type="pct"/>
            <w:vAlign w:val="center"/>
          </w:tcPr>
          <w:p w14:paraId="0CE703AC"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1</w:t>
            </w:r>
          </w:p>
        </w:tc>
        <w:tc>
          <w:tcPr>
            <w:tcW w:w="187" w:type="pct"/>
            <w:vAlign w:val="center"/>
          </w:tcPr>
          <w:p w14:paraId="1584A2B9"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w:t>
            </w:r>
          </w:p>
        </w:tc>
        <w:tc>
          <w:tcPr>
            <w:tcW w:w="187" w:type="pct"/>
            <w:vAlign w:val="center"/>
          </w:tcPr>
          <w:p w14:paraId="1C634064"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2</w:t>
            </w:r>
          </w:p>
        </w:tc>
        <w:tc>
          <w:tcPr>
            <w:tcW w:w="187" w:type="pct"/>
            <w:vAlign w:val="center"/>
          </w:tcPr>
          <w:p w14:paraId="26AA041C"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2</w:t>
            </w:r>
          </w:p>
        </w:tc>
        <w:tc>
          <w:tcPr>
            <w:tcW w:w="422" w:type="pct"/>
            <w:vAlign w:val="center"/>
          </w:tcPr>
          <w:p w14:paraId="636C8075" w14:textId="77777777" w:rsidR="006F0861" w:rsidRPr="006F0861" w:rsidRDefault="006F0861" w:rsidP="006F0861">
            <w:pPr>
              <w:jc w:val="center"/>
              <w:rPr>
                <w:rFonts w:ascii="GHEA Grapalat" w:hAnsi="GHEA Grapalat"/>
                <w:sz w:val="22"/>
                <w:szCs w:val="22"/>
              </w:rPr>
            </w:pPr>
            <w:r w:rsidRPr="006F0861">
              <w:rPr>
                <w:rFonts w:ascii="GHEA Grapalat" w:hAnsi="GHEA Grapalat"/>
                <w:sz w:val="22"/>
                <w:szCs w:val="22"/>
              </w:rPr>
              <w:t xml:space="preserve">2 </w:t>
            </w:r>
            <w:proofErr w:type="spellStart"/>
            <w:r w:rsidRPr="006F0861">
              <w:rPr>
                <w:rFonts w:ascii="GHEA Grapalat" w:hAnsi="GHEA Grapalat"/>
                <w:sz w:val="22"/>
                <w:szCs w:val="22"/>
              </w:rPr>
              <w:t>ժամ</w:t>
            </w:r>
            <w:proofErr w:type="spellEnd"/>
          </w:p>
        </w:tc>
        <w:tc>
          <w:tcPr>
            <w:tcW w:w="933" w:type="pct"/>
            <w:vAlign w:val="center"/>
          </w:tcPr>
          <w:p w14:paraId="548903FC" w14:textId="77777777" w:rsidR="006F0861" w:rsidRPr="006F0861" w:rsidRDefault="006F0861" w:rsidP="006F0861">
            <w:pPr>
              <w:jc w:val="center"/>
              <w:rPr>
                <w:rFonts w:ascii="GHEA Grapalat" w:hAnsi="GHEA Grapalat"/>
                <w:sz w:val="22"/>
                <w:szCs w:val="22"/>
              </w:rPr>
            </w:pPr>
            <w:proofErr w:type="spellStart"/>
            <w:r w:rsidRPr="006F0861">
              <w:rPr>
                <w:rFonts w:ascii="GHEA Grapalat" w:hAnsi="GHEA Grapalat"/>
                <w:sz w:val="22"/>
                <w:szCs w:val="22"/>
              </w:rPr>
              <w:t>աղետի</w:t>
            </w:r>
            <w:proofErr w:type="spellEnd"/>
            <w:r w:rsidRPr="006F0861">
              <w:rPr>
                <w:rFonts w:ascii="GHEA Grapalat" w:hAnsi="GHEA Grapalat"/>
                <w:sz w:val="22"/>
                <w:szCs w:val="22"/>
              </w:rPr>
              <w:t xml:space="preserve"> </w:t>
            </w:r>
            <w:proofErr w:type="spellStart"/>
            <w:r w:rsidRPr="006F0861">
              <w:rPr>
                <w:rFonts w:ascii="GHEA Grapalat" w:hAnsi="GHEA Grapalat"/>
                <w:sz w:val="22"/>
                <w:szCs w:val="22"/>
              </w:rPr>
              <w:t>վայր</w:t>
            </w:r>
            <w:proofErr w:type="spellEnd"/>
          </w:p>
        </w:tc>
      </w:tr>
    </w:tbl>
    <w:p w14:paraId="03B4D2AB" w14:textId="77777777" w:rsidR="006F0861" w:rsidRPr="006F0861" w:rsidRDefault="006F0861" w:rsidP="006F0861">
      <w:pPr>
        <w:tabs>
          <w:tab w:val="left" w:pos="709"/>
        </w:tabs>
        <w:ind w:left="567"/>
        <w:contextualSpacing/>
        <w:jc w:val="both"/>
        <w:rPr>
          <w:rFonts w:ascii="GHEA Grapalat" w:eastAsia="Calibri" w:hAnsi="GHEA Grapalat" w:cs="Sylfaen"/>
          <w:sz w:val="22"/>
          <w:szCs w:val="22"/>
          <w:lang w:val="hy-AM"/>
        </w:rPr>
      </w:pPr>
    </w:p>
    <w:p w14:paraId="4B02902F" w14:textId="77777777" w:rsidR="006F0861" w:rsidRPr="006F0861" w:rsidRDefault="006F0861" w:rsidP="006F0861">
      <w:pPr>
        <w:keepNext/>
        <w:keepLines/>
        <w:numPr>
          <w:ilvl w:val="1"/>
          <w:numId w:val="21"/>
        </w:numPr>
        <w:tabs>
          <w:tab w:val="left" w:pos="630"/>
        </w:tabs>
        <w:spacing w:line="360" w:lineRule="auto"/>
        <w:ind w:left="630"/>
        <w:outlineLvl w:val="0"/>
        <w:rPr>
          <w:rFonts w:ascii="GHEA Grapalat" w:hAnsi="GHEA Grapalat" w:cs="Sylfaen"/>
          <w:b/>
          <w:bCs/>
          <w:color w:val="365F91"/>
          <w:sz w:val="22"/>
          <w:szCs w:val="22"/>
          <w:lang w:val="hy-AM"/>
        </w:rPr>
      </w:pPr>
      <w:bookmarkStart w:id="7" w:name="_Toc160019534"/>
      <w:r w:rsidRPr="006F0861">
        <w:rPr>
          <w:rFonts w:ascii="GHEA Grapalat" w:hAnsi="GHEA Grapalat" w:cs="Sylfaen"/>
          <w:b/>
          <w:bCs/>
          <w:color w:val="365F91"/>
          <w:sz w:val="22"/>
          <w:szCs w:val="22"/>
          <w:lang w:val="hy-AM"/>
        </w:rPr>
        <w:t>ՀՐԴԵՀԱՇԻՋՄԱՆ ԿԱԶՄԱԿԵՐՊՈՒՄ</w:t>
      </w:r>
      <w:bookmarkEnd w:id="7"/>
    </w:p>
    <w:p w14:paraId="3C623F67" w14:textId="77777777" w:rsidR="006F0861" w:rsidRPr="006F0861" w:rsidRDefault="006F0861" w:rsidP="006F0861">
      <w:pPr>
        <w:tabs>
          <w:tab w:val="left" w:pos="10800"/>
        </w:tabs>
        <w:suppressAutoHyphens/>
        <w:autoSpaceDE w:val="0"/>
        <w:snapToGrid w:val="0"/>
        <w:jc w:val="both"/>
        <w:rPr>
          <w:rFonts w:ascii="GHEA Grapalat" w:eastAsia="Arial" w:hAnsi="GHEA Grapalat" w:cs="Sylfaen"/>
          <w:i/>
          <w:color w:val="000000" w:themeColor="text1"/>
          <w:sz w:val="22"/>
          <w:szCs w:val="22"/>
          <w:lang w:val="hy-AM" w:eastAsia="zh-CN"/>
        </w:rPr>
      </w:pPr>
    </w:p>
    <w:p w14:paraId="20273494" w14:textId="71DAB570" w:rsidR="006F0861" w:rsidRPr="006F0861" w:rsidRDefault="006F0861" w:rsidP="006F086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F0861">
        <w:rPr>
          <w:rFonts w:ascii="GHEA Grapalat" w:eastAsia="Calibri" w:hAnsi="GHEA Grapalat"/>
          <w:sz w:val="22"/>
          <w:szCs w:val="22"/>
          <w:lang w:val="hy-AM"/>
        </w:rPr>
        <w:t xml:space="preserve">Հրդեհաշիջման աշխատանքները կազմակերպվում և իրականացվում են ՀՀ ՆԳՆ ՓԾ Լոռու ՄՓՎ </w:t>
      </w:r>
      <w:r w:rsidRPr="006F0861">
        <w:rPr>
          <w:rFonts w:ascii="GHEA Grapalat" w:eastAsia="Calibri" w:hAnsi="GHEA Grapalat"/>
          <w:bCs/>
          <w:sz w:val="22"/>
          <w:szCs w:val="22"/>
          <w:lang w:val="hy-AM"/>
        </w:rPr>
        <w:t>Վանաձորի թիվ 1 հրշեջ-փրկարարական ջոկատի միջոցով</w:t>
      </w:r>
      <w:r w:rsidRPr="006F0861">
        <w:rPr>
          <w:rFonts w:ascii="GHEA Grapalat" w:eastAsia="Calibri" w:hAnsi="GHEA Grapalat"/>
          <w:sz w:val="22"/>
          <w:szCs w:val="22"/>
          <w:lang w:val="hy-AM"/>
        </w:rPr>
        <w:t xml:space="preserve">: Հրդեհաշիջման կազմակերպման համար </w:t>
      </w:r>
      <w:r w:rsidRPr="006F0861">
        <w:rPr>
          <w:rFonts w:ascii="GHEA Grapalat" w:eastAsia="Calibri" w:hAnsi="GHEA Grapalat"/>
          <w:bCs/>
          <w:sz w:val="22"/>
          <w:szCs w:val="22"/>
          <w:lang w:val="hy-AM"/>
        </w:rPr>
        <w:t>հրշեջ փրկարարական ջոկատի կողմից</w:t>
      </w:r>
      <w:r w:rsidRPr="006F0861">
        <w:rPr>
          <w:rFonts w:ascii="GHEA Grapalat" w:eastAsia="Calibri" w:hAnsi="GHEA Grapalat"/>
          <w:sz w:val="22"/>
          <w:szCs w:val="22"/>
          <w:lang w:val="hy-AM"/>
        </w:rPr>
        <w:t xml:space="preserve"> </w:t>
      </w:r>
      <w:r w:rsidRPr="006F0861">
        <w:rPr>
          <w:rFonts w:ascii="GHEA Grapalat" w:eastAsia="Calibri" w:hAnsi="GHEA Grapalat"/>
          <w:bCs/>
          <w:sz w:val="22"/>
          <w:szCs w:val="22"/>
          <w:lang w:val="hy-AM"/>
        </w:rPr>
        <w:t>տրամադրվում է 2 մարտական հաշվարկ, որից 1-ը հրդեհաշիջման, մեկ փրկարարական (աշխատողների ընդհանուր քանակը կազմում է 10 մարդ)</w:t>
      </w:r>
      <w:r w:rsidRPr="006F0861">
        <w:rPr>
          <w:rFonts w:ascii="GHEA Grapalat" w:eastAsia="Calibri" w:hAnsi="GHEA Grapalat"/>
          <w:sz w:val="22"/>
          <w:szCs w:val="22"/>
          <w:lang w:val="hy-AM"/>
        </w:rPr>
        <w:t xml:space="preserve">։ </w:t>
      </w:r>
    </w:p>
    <w:p w14:paraId="1B18C34C" w14:textId="77777777" w:rsidR="006F0861" w:rsidRPr="006F0861" w:rsidRDefault="006F0861" w:rsidP="006F086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F0861">
        <w:rPr>
          <w:rFonts w:ascii="GHEA Grapalat" w:eastAsia="Calibri" w:hAnsi="GHEA Grapalat" w:cs="Sylfaen"/>
          <w:sz w:val="22"/>
          <w:szCs w:val="22"/>
          <w:lang w:val="hy-AM"/>
        </w:rPr>
        <w:t>ԱԻ-</w:t>
      </w:r>
      <w:r w:rsidRPr="006F0861">
        <w:rPr>
          <w:rFonts w:ascii="GHEA Grapalat" w:eastAsia="Calibri" w:hAnsi="GHEA Grapalat"/>
          <w:sz w:val="22"/>
          <w:szCs w:val="22"/>
          <w:lang w:val="hy-AM"/>
        </w:rPr>
        <w:t>ի դեպքում իրականացվում է կարիքների գնահատում հրշեջ-փրկարարական ծառայության մասով (մարտական հաշվարկ, անձնակազմ, գույք և այլն) և անհրաժեշտ օգնության համար ներկայացվում է հայտ մարզային փրկարարական վարչություն:</w:t>
      </w:r>
    </w:p>
    <w:p w14:paraId="2008F08F" w14:textId="77777777" w:rsidR="006F0861" w:rsidRPr="006F0861" w:rsidRDefault="006F0861" w:rsidP="006F086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F0861">
        <w:rPr>
          <w:rFonts w:ascii="GHEA Grapalat" w:eastAsia="Calibri" w:hAnsi="GHEA Grapalat"/>
          <w:sz w:val="22"/>
          <w:szCs w:val="22"/>
          <w:lang w:val="hy-AM"/>
        </w:rPr>
        <w:lastRenderedPageBreak/>
        <w:t>Հրշեջ-փրկարարական աշխատանքների իրականացման պատասխանատուն` համագործակցելով համայնքապետարանի և բնակավայրերի վարչական ղեկավարների հետ, հավաքագրում և ստեղծում է հրդեհաշիջման աշխատանքներ կատարող կամավորական խմբեր:</w:t>
      </w:r>
    </w:p>
    <w:p w14:paraId="476ED4DB" w14:textId="77777777" w:rsidR="001926D1" w:rsidRPr="001926D1" w:rsidRDefault="001926D1" w:rsidP="001926D1">
      <w:pPr>
        <w:tabs>
          <w:tab w:val="left" w:pos="-1985"/>
          <w:tab w:val="left" w:pos="567"/>
        </w:tabs>
        <w:contextualSpacing/>
        <w:jc w:val="both"/>
        <w:rPr>
          <w:rFonts w:ascii="GHEA Grapalat" w:eastAsia="Calibri" w:hAnsi="GHEA Grapalat" w:cs="Sylfaen"/>
          <w:sz w:val="22"/>
          <w:szCs w:val="22"/>
          <w:lang w:val="hy-AM"/>
        </w:rPr>
      </w:pPr>
    </w:p>
    <w:p w14:paraId="01E8B46C" w14:textId="77777777" w:rsidR="001926D1" w:rsidRPr="001926D1" w:rsidRDefault="001926D1" w:rsidP="001926D1">
      <w:pPr>
        <w:keepNext/>
        <w:keepLines/>
        <w:numPr>
          <w:ilvl w:val="1"/>
          <w:numId w:val="21"/>
        </w:numPr>
        <w:tabs>
          <w:tab w:val="left" w:pos="810"/>
        </w:tabs>
        <w:spacing w:line="360" w:lineRule="auto"/>
        <w:ind w:left="630"/>
        <w:outlineLvl w:val="0"/>
        <w:rPr>
          <w:rFonts w:ascii="GHEA Grapalat" w:hAnsi="GHEA Grapalat" w:cs="Sylfaen"/>
          <w:b/>
          <w:bCs/>
          <w:color w:val="365F91"/>
          <w:sz w:val="22"/>
          <w:szCs w:val="22"/>
          <w:lang w:val="hy-AM"/>
        </w:rPr>
      </w:pPr>
      <w:bookmarkStart w:id="8" w:name="_Toc160019535"/>
      <w:r w:rsidRPr="001926D1">
        <w:rPr>
          <w:rFonts w:ascii="GHEA Grapalat" w:hAnsi="GHEA Grapalat" w:cs="Sylfaen"/>
          <w:b/>
          <w:bCs/>
          <w:color w:val="365F91"/>
          <w:sz w:val="22"/>
          <w:szCs w:val="22"/>
          <w:lang w:val="hy-AM"/>
        </w:rPr>
        <w:t>ՀԱՍԱՐԱԿԱԿԱՆ ԿԱՐԳԻ ՊԱՀՊԱՆՄԱՆ ԿԱԶՄԱԿԵՐՊՈՒՄ</w:t>
      </w:r>
      <w:bookmarkEnd w:id="8"/>
    </w:p>
    <w:p w14:paraId="575E4510" w14:textId="77777777" w:rsidR="001926D1" w:rsidRPr="001926D1" w:rsidRDefault="001926D1" w:rsidP="001926D1">
      <w:pPr>
        <w:tabs>
          <w:tab w:val="left" w:pos="851"/>
          <w:tab w:val="left" w:pos="993"/>
          <w:tab w:val="left" w:pos="10800"/>
        </w:tabs>
        <w:ind w:left="426" w:firstLine="141"/>
        <w:contextualSpacing/>
        <w:jc w:val="both"/>
        <w:rPr>
          <w:rFonts w:ascii="GHEA Grapalat" w:eastAsia="Calibri" w:hAnsi="GHEA Grapalat" w:cs="Sylfaen"/>
          <w:b/>
          <w:color w:val="000000" w:themeColor="text1"/>
          <w:sz w:val="22"/>
          <w:szCs w:val="22"/>
          <w:lang w:val="hy-AM"/>
        </w:rPr>
      </w:pPr>
    </w:p>
    <w:p w14:paraId="568C48A3"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Աղետի դեպքում համայնքի ոստիկանական ծառայությունը կազմակերպում է հասարակական կարգի ապահովումը, ուշադրություն դարձնելով տարահանման երթուղիների, տարահանման հավաքատեղիների, մատակարարվող նյութերի ու սննդամթերքի երթուղիների անվտանգության ապահովման ու տարահանված բնակչության գույքի պահպանումը կազմակերպելու վրա:</w:t>
      </w:r>
    </w:p>
    <w:p w14:paraId="08BBDF12" w14:textId="77777777" w:rsid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Հասարակական կարգի պահպանումն իրականացվում է փրկարարական աշխատանքների կատարման վայրերում` ապահովելով փրկարարների անվտանգությունը, այդ թվում արտերկրից ժամանած: Համայնքի ոստիկանական ծառայության ուշադրության կենտրոնում պետք է լինեն համայնքի ծերերի, երեխաների, կանանց (հատկապես հղի և մանկիկներին խնամող) անվտանգության ապահովման հարցերը:</w:t>
      </w:r>
    </w:p>
    <w:p w14:paraId="742AF098" w14:textId="64A581C1"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hAnsi="GHEA Grapalat"/>
          <w:bCs/>
          <w:sz w:val="22"/>
          <w:szCs w:val="22"/>
          <w:lang w:val="hy-AM"/>
        </w:rPr>
        <w:t>Հասարակական անվտանգության ապահովման համար տրամադրվում է ոստիկանության Գուգարքի բաժնից ոստիկանական 1 օպերատիվ խու</w:t>
      </w:r>
      <w:r>
        <w:rPr>
          <w:rFonts w:ascii="GHEA Grapalat" w:hAnsi="GHEA Grapalat"/>
          <w:bCs/>
          <w:sz w:val="22"/>
          <w:szCs w:val="22"/>
          <w:lang w:val="hy-AM"/>
        </w:rPr>
        <w:t xml:space="preserve">մբ` </w:t>
      </w:r>
      <w:r w:rsidRPr="001926D1">
        <w:rPr>
          <w:rFonts w:ascii="GHEA Grapalat" w:hAnsi="GHEA Grapalat"/>
          <w:bCs/>
          <w:sz w:val="22"/>
          <w:szCs w:val="22"/>
          <w:lang w:val="hy-AM"/>
        </w:rPr>
        <w:t>բաղկացած 5 հոգուց:</w:t>
      </w:r>
    </w:p>
    <w:p w14:paraId="7CFF81CD"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cs="Sylfaen"/>
          <w:sz w:val="22"/>
          <w:szCs w:val="22"/>
          <w:lang w:val="hy-AM"/>
        </w:rPr>
        <w:t>ԱԻ-</w:t>
      </w:r>
      <w:r w:rsidRPr="001926D1">
        <w:rPr>
          <w:rFonts w:ascii="GHEA Grapalat" w:eastAsia="Calibri" w:hAnsi="GHEA Grapalat"/>
          <w:sz w:val="22"/>
          <w:szCs w:val="22"/>
          <w:lang w:val="hy-AM"/>
        </w:rPr>
        <w:t>ի դեպքում իրականացվում է կարիքների գնահատում ոստիկանական ծառայության մասով (անձնակազմ, գույք և այլն) և անհրաժեշտ օգնության համար ներկայացվում է հայտ մարզային կամ հանրապետական ոստիկանական ծառայություն:</w:t>
      </w:r>
    </w:p>
    <w:p w14:paraId="712392E6"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Հասարակական կարգի պահպանման պատասխանատուն` համագործակցելով համայնքապետարանի և բնակավայրերի վարչական ղեկավարների հետ, հավաքագրում և ստեղծում է հասարակական կարգն ապահովող կամավորական խմբեր:</w:t>
      </w:r>
    </w:p>
    <w:p w14:paraId="7CC78473" w14:textId="77777777" w:rsidR="001926D1" w:rsidRPr="001926D1" w:rsidRDefault="001926D1" w:rsidP="001926D1">
      <w:pPr>
        <w:tabs>
          <w:tab w:val="left" w:pos="-3240"/>
          <w:tab w:val="left" w:pos="1080"/>
          <w:tab w:val="left" w:pos="10800"/>
        </w:tabs>
        <w:spacing w:line="360" w:lineRule="auto"/>
        <w:ind w:left="630"/>
        <w:contextualSpacing/>
        <w:jc w:val="both"/>
        <w:rPr>
          <w:rFonts w:ascii="GHEA Grapalat" w:eastAsia="Calibri" w:hAnsi="GHEA Grapalat"/>
          <w:sz w:val="22"/>
          <w:szCs w:val="22"/>
          <w:lang w:val="hy-AM"/>
        </w:rPr>
      </w:pPr>
    </w:p>
    <w:p w14:paraId="021DE704" w14:textId="77777777" w:rsidR="001926D1" w:rsidRPr="001926D1" w:rsidRDefault="001926D1" w:rsidP="001926D1">
      <w:pPr>
        <w:tabs>
          <w:tab w:val="left" w:pos="-3240"/>
          <w:tab w:val="left" w:pos="1080"/>
          <w:tab w:val="left" w:pos="10800"/>
        </w:tabs>
        <w:spacing w:line="360" w:lineRule="auto"/>
        <w:ind w:left="630"/>
        <w:contextualSpacing/>
        <w:jc w:val="both"/>
        <w:rPr>
          <w:rFonts w:ascii="GHEA Grapalat" w:eastAsia="Calibri" w:hAnsi="GHEA Grapalat"/>
          <w:sz w:val="22"/>
          <w:szCs w:val="22"/>
          <w:lang w:val="hy-AM"/>
        </w:rPr>
      </w:pPr>
    </w:p>
    <w:p w14:paraId="50344052" w14:textId="77777777" w:rsidR="001926D1" w:rsidRPr="001926D1" w:rsidRDefault="001926D1" w:rsidP="001926D1">
      <w:pPr>
        <w:keepNext/>
        <w:keepLines/>
        <w:numPr>
          <w:ilvl w:val="1"/>
          <w:numId w:val="21"/>
        </w:numPr>
        <w:tabs>
          <w:tab w:val="left" w:pos="810"/>
        </w:tabs>
        <w:spacing w:line="360" w:lineRule="auto"/>
        <w:ind w:left="630"/>
        <w:outlineLvl w:val="0"/>
        <w:rPr>
          <w:rFonts w:ascii="GHEA Grapalat" w:hAnsi="GHEA Grapalat" w:cs="Sylfaen"/>
          <w:b/>
          <w:bCs/>
          <w:color w:val="365F91"/>
          <w:sz w:val="22"/>
          <w:szCs w:val="22"/>
          <w:lang w:val="hy-AM"/>
        </w:rPr>
      </w:pPr>
      <w:bookmarkStart w:id="9" w:name="_Toc160019536"/>
      <w:r w:rsidRPr="001926D1">
        <w:rPr>
          <w:rFonts w:ascii="GHEA Grapalat" w:hAnsi="GHEA Grapalat" w:cs="Sylfaen"/>
          <w:b/>
          <w:bCs/>
          <w:color w:val="365F91"/>
          <w:sz w:val="22"/>
          <w:szCs w:val="22"/>
          <w:lang w:val="hy-AM"/>
        </w:rPr>
        <w:t>ԲՆԱԿՉՈՒԹՅԱՆ ԲԺՇԿԱԿԱՆ ԵՎ ԱՌԱՋԻՆ ՕԳՆՈՒԹՅԱՆ ԿԱԶՄԱԿԵՐՊՈՒՄ</w:t>
      </w:r>
      <w:bookmarkEnd w:id="9"/>
    </w:p>
    <w:p w14:paraId="7F9468A6" w14:textId="77777777" w:rsidR="001926D1" w:rsidRPr="001926D1" w:rsidRDefault="001926D1" w:rsidP="001926D1">
      <w:pPr>
        <w:tabs>
          <w:tab w:val="left" w:pos="709"/>
          <w:tab w:val="left" w:pos="10800"/>
        </w:tabs>
        <w:ind w:left="1080"/>
        <w:contextualSpacing/>
        <w:jc w:val="both"/>
        <w:rPr>
          <w:rFonts w:ascii="GHEA Grapalat" w:eastAsia="Calibri" w:hAnsi="GHEA Grapalat" w:cs="Sylfaen"/>
          <w:b/>
          <w:color w:val="000000" w:themeColor="text1"/>
          <w:sz w:val="22"/>
          <w:szCs w:val="22"/>
          <w:lang w:val="hy-AM"/>
        </w:rPr>
      </w:pPr>
    </w:p>
    <w:p w14:paraId="7B7F977F" w14:textId="77777777" w:rsidR="001926D1" w:rsidRPr="001926D1" w:rsidRDefault="001926D1" w:rsidP="001926D1">
      <w:pPr>
        <w:numPr>
          <w:ilvl w:val="0"/>
          <w:numId w:val="22"/>
        </w:numPr>
        <w:tabs>
          <w:tab w:val="left" w:pos="-3240"/>
          <w:tab w:val="left" w:pos="1080"/>
          <w:tab w:val="left" w:pos="10800"/>
        </w:tabs>
        <w:spacing w:line="360" w:lineRule="auto"/>
        <w:ind w:left="0" w:firstLine="540"/>
        <w:contextualSpacing/>
        <w:jc w:val="both"/>
        <w:rPr>
          <w:rFonts w:ascii="GHEA Grapalat" w:eastAsia="Calibri" w:hAnsi="GHEA Grapalat"/>
          <w:sz w:val="22"/>
          <w:szCs w:val="22"/>
          <w:lang w:val="hy-AM"/>
        </w:rPr>
      </w:pPr>
      <w:r w:rsidRPr="001926D1">
        <w:rPr>
          <w:rFonts w:ascii="GHEA Grapalat" w:eastAsia="Calibri" w:hAnsi="GHEA Grapalat" w:cs="Sylfaen"/>
          <w:sz w:val="22"/>
          <w:szCs w:val="22"/>
          <w:lang w:val="hy-AM"/>
        </w:rPr>
        <w:t>ԱԻ-</w:t>
      </w:r>
      <w:r w:rsidRPr="001926D1">
        <w:rPr>
          <w:rFonts w:ascii="GHEA Grapalat" w:eastAsia="Calibri" w:hAnsi="GHEA Grapalat"/>
          <w:sz w:val="22"/>
          <w:szCs w:val="22"/>
          <w:lang w:val="hy-AM"/>
        </w:rPr>
        <w:t>ում բնակչության բժշկական պաշտպանությունը ներառում է`</w:t>
      </w:r>
    </w:p>
    <w:p w14:paraId="68E3D241" w14:textId="77777777" w:rsidR="001926D1" w:rsidRPr="001926D1" w:rsidRDefault="001926D1" w:rsidP="001926D1">
      <w:pPr>
        <w:numPr>
          <w:ilvl w:val="0"/>
          <w:numId w:val="26"/>
        </w:numPr>
        <w:tabs>
          <w:tab w:val="left" w:pos="1080"/>
          <w:tab w:val="left" w:pos="10800"/>
        </w:tabs>
        <w:suppressAutoHyphens/>
        <w:autoSpaceDE w:val="0"/>
        <w:snapToGrid w:val="0"/>
        <w:spacing w:line="360" w:lineRule="auto"/>
        <w:ind w:left="0" w:firstLine="540"/>
        <w:jc w:val="both"/>
        <w:rPr>
          <w:rFonts w:ascii="GHEA Grapalat" w:eastAsia="Arial" w:hAnsi="GHEA Grapalat"/>
          <w:bCs/>
          <w:color w:val="000000" w:themeColor="text1"/>
          <w:sz w:val="22"/>
          <w:szCs w:val="22"/>
          <w:lang w:val="hy-AM" w:eastAsia="zh-CN"/>
        </w:rPr>
      </w:pPr>
      <w:r w:rsidRPr="001926D1">
        <w:rPr>
          <w:rFonts w:ascii="GHEA Grapalat" w:eastAsia="Arial" w:hAnsi="GHEA Grapalat"/>
          <w:bCs/>
          <w:color w:val="000000" w:themeColor="text1"/>
          <w:sz w:val="22"/>
          <w:szCs w:val="22"/>
          <w:lang w:val="hy-AM" w:eastAsia="zh-CN"/>
        </w:rPr>
        <w:t>համայնքի առողջապահական հաստատությունների պատրաստակամությունն արտակարգ իրավիճակներում տուժած բնակչությանն առաջին բժշկական և մասնագիտական օգնություն տրամադրելուն,</w:t>
      </w:r>
    </w:p>
    <w:p w14:paraId="0705EFD8" w14:textId="77777777" w:rsidR="001926D1" w:rsidRPr="001926D1" w:rsidRDefault="001926D1" w:rsidP="001926D1">
      <w:pPr>
        <w:numPr>
          <w:ilvl w:val="0"/>
          <w:numId w:val="26"/>
        </w:numPr>
        <w:tabs>
          <w:tab w:val="left" w:pos="1080"/>
          <w:tab w:val="left" w:pos="10800"/>
        </w:tabs>
        <w:suppressAutoHyphens/>
        <w:autoSpaceDE w:val="0"/>
        <w:snapToGrid w:val="0"/>
        <w:spacing w:line="360" w:lineRule="auto"/>
        <w:ind w:left="0" w:firstLine="540"/>
        <w:jc w:val="both"/>
        <w:rPr>
          <w:rFonts w:ascii="GHEA Grapalat" w:eastAsia="Arial" w:hAnsi="GHEA Grapalat"/>
          <w:bCs/>
          <w:color w:val="000000" w:themeColor="text1"/>
          <w:sz w:val="22"/>
          <w:szCs w:val="22"/>
          <w:lang w:val="hy-AM" w:eastAsia="zh-CN"/>
        </w:rPr>
      </w:pPr>
      <w:r w:rsidRPr="001926D1">
        <w:rPr>
          <w:rFonts w:ascii="GHEA Grapalat" w:eastAsia="Arial" w:hAnsi="GHEA Grapalat"/>
          <w:bCs/>
          <w:color w:val="000000" w:themeColor="text1"/>
          <w:sz w:val="22"/>
          <w:szCs w:val="22"/>
          <w:lang w:val="hy-AM" w:eastAsia="zh-CN"/>
        </w:rPr>
        <w:t>համայնքի առողջապահական հաստատությունների ուժերը և միջոցների մշտական պատրաստվածության ապահովում,</w:t>
      </w:r>
    </w:p>
    <w:p w14:paraId="58710B72" w14:textId="77777777" w:rsidR="001926D1" w:rsidRDefault="001926D1" w:rsidP="001926D1">
      <w:pPr>
        <w:numPr>
          <w:ilvl w:val="0"/>
          <w:numId w:val="26"/>
        </w:numPr>
        <w:tabs>
          <w:tab w:val="left" w:pos="1080"/>
          <w:tab w:val="left" w:pos="10800"/>
        </w:tabs>
        <w:suppressAutoHyphens/>
        <w:autoSpaceDE w:val="0"/>
        <w:snapToGrid w:val="0"/>
        <w:spacing w:line="360" w:lineRule="auto"/>
        <w:ind w:left="0" w:firstLine="540"/>
        <w:jc w:val="both"/>
        <w:rPr>
          <w:rFonts w:ascii="GHEA Grapalat" w:eastAsia="Arial" w:hAnsi="GHEA Grapalat"/>
          <w:bCs/>
          <w:color w:val="000000" w:themeColor="text1"/>
          <w:sz w:val="22"/>
          <w:szCs w:val="22"/>
          <w:lang w:val="hy-AM" w:eastAsia="zh-CN"/>
        </w:rPr>
      </w:pPr>
      <w:r w:rsidRPr="001926D1">
        <w:rPr>
          <w:rFonts w:ascii="GHEA Grapalat" w:eastAsia="Arial" w:hAnsi="GHEA Grapalat"/>
          <w:bCs/>
          <w:color w:val="000000" w:themeColor="text1"/>
          <w:sz w:val="22"/>
          <w:szCs w:val="22"/>
          <w:lang w:val="hy-AM" w:eastAsia="zh-CN"/>
        </w:rPr>
        <w:t>դեղորայքի և բժշկական գույքի ստեղծում ու պահպանում:</w:t>
      </w:r>
    </w:p>
    <w:p w14:paraId="3CCC73CB" w14:textId="77777777" w:rsidR="001926D1" w:rsidRDefault="001926D1" w:rsidP="001926D1">
      <w:pPr>
        <w:numPr>
          <w:ilvl w:val="0"/>
          <w:numId w:val="26"/>
        </w:numPr>
        <w:tabs>
          <w:tab w:val="left" w:pos="1080"/>
          <w:tab w:val="left" w:pos="10800"/>
        </w:tabs>
        <w:suppressAutoHyphens/>
        <w:autoSpaceDE w:val="0"/>
        <w:snapToGrid w:val="0"/>
        <w:spacing w:line="360" w:lineRule="auto"/>
        <w:ind w:left="0" w:firstLine="540"/>
        <w:jc w:val="both"/>
        <w:rPr>
          <w:rFonts w:ascii="GHEA Grapalat" w:eastAsia="Arial" w:hAnsi="GHEA Grapalat"/>
          <w:bCs/>
          <w:color w:val="000000" w:themeColor="text1"/>
          <w:sz w:val="22"/>
          <w:szCs w:val="22"/>
          <w:lang w:val="hy-AM" w:eastAsia="zh-CN"/>
        </w:rPr>
      </w:pPr>
      <w:r w:rsidRPr="001926D1">
        <w:rPr>
          <w:rFonts w:ascii="GHEA Grapalat" w:eastAsia="Calibri" w:hAnsi="GHEA Grapalat" w:cs="Sylfaen"/>
          <w:sz w:val="22"/>
          <w:szCs w:val="22"/>
          <w:lang w:val="hy-AM"/>
        </w:rPr>
        <w:lastRenderedPageBreak/>
        <w:t>Արտակարգ իրավիճակներում տուժած բնակչությանը բժշկական օգնություն ցուցաբերելու համար օգտագործվում է համայնքի բժշկական բազան` կազմված 1 բուժ. կետից՝ բժշկական անձնակազմը թվով 1 մարդ, այնպես էլ ,,Վանաձորի բժշկական կենտրոնից:</w:t>
      </w:r>
    </w:p>
    <w:p w14:paraId="7234A4B5" w14:textId="77777777" w:rsidR="001926D1" w:rsidRDefault="001926D1" w:rsidP="001926D1">
      <w:pPr>
        <w:numPr>
          <w:ilvl w:val="0"/>
          <w:numId w:val="26"/>
        </w:numPr>
        <w:tabs>
          <w:tab w:val="left" w:pos="1080"/>
          <w:tab w:val="left" w:pos="10800"/>
        </w:tabs>
        <w:suppressAutoHyphens/>
        <w:autoSpaceDE w:val="0"/>
        <w:snapToGrid w:val="0"/>
        <w:spacing w:line="360" w:lineRule="auto"/>
        <w:ind w:left="0" w:firstLine="540"/>
        <w:jc w:val="both"/>
        <w:rPr>
          <w:rFonts w:ascii="GHEA Grapalat" w:eastAsia="Arial" w:hAnsi="GHEA Grapalat"/>
          <w:bCs/>
          <w:color w:val="000000" w:themeColor="text1"/>
          <w:sz w:val="22"/>
          <w:szCs w:val="22"/>
          <w:lang w:val="hy-AM" w:eastAsia="zh-CN"/>
        </w:rPr>
      </w:pPr>
      <w:r w:rsidRPr="001926D1">
        <w:rPr>
          <w:rFonts w:ascii="GHEA Grapalat" w:eastAsia="Calibri" w:hAnsi="GHEA Grapalat" w:cs="Sylfaen"/>
          <w:sz w:val="22"/>
          <w:szCs w:val="22"/>
          <w:lang w:val="hy-AM"/>
        </w:rPr>
        <w:t xml:space="preserve">Արտակարգ իրավիճակներում տուժած բնակչությանը առաջին բուժօգնություն ցուցաբերելու համար ,,Վանաձորի բժշկական կենտրոնից տրամադրվում է թվով 3 շտապ  բուժօգնության բրիգադներ </w:t>
      </w:r>
      <w:r w:rsidRPr="001926D1">
        <w:rPr>
          <w:rFonts w:ascii="GHEA Grapalat" w:eastAsia="Calibri" w:hAnsi="GHEA Grapalat"/>
          <w:sz w:val="22"/>
          <w:szCs w:val="22"/>
          <w:lang w:val="hy-AM"/>
        </w:rPr>
        <w:t xml:space="preserve">։ </w:t>
      </w:r>
    </w:p>
    <w:p w14:paraId="374E2A0E" w14:textId="77777777" w:rsidR="001926D1" w:rsidRPr="001926D1" w:rsidRDefault="001926D1" w:rsidP="008D7BCF">
      <w:pPr>
        <w:numPr>
          <w:ilvl w:val="0"/>
          <w:numId w:val="22"/>
        </w:numPr>
        <w:tabs>
          <w:tab w:val="left" w:pos="1080"/>
          <w:tab w:val="left" w:pos="10800"/>
        </w:tabs>
        <w:suppressAutoHyphens/>
        <w:autoSpaceDE w:val="0"/>
        <w:snapToGrid w:val="0"/>
        <w:spacing w:line="360" w:lineRule="auto"/>
        <w:ind w:left="0" w:firstLine="540"/>
        <w:contextualSpacing/>
        <w:jc w:val="both"/>
        <w:rPr>
          <w:rFonts w:ascii="GHEA Grapalat" w:eastAsia="Calibri" w:hAnsi="GHEA Grapalat"/>
          <w:sz w:val="22"/>
          <w:szCs w:val="22"/>
          <w:lang w:val="hy-AM"/>
        </w:rPr>
      </w:pPr>
      <w:r w:rsidRPr="001926D1">
        <w:rPr>
          <w:rFonts w:ascii="GHEA Grapalat" w:hAnsi="GHEA Grapalat"/>
          <w:sz w:val="22"/>
          <w:szCs w:val="22"/>
          <w:lang w:val="hy-AM"/>
        </w:rPr>
        <w:t xml:space="preserve">Եթե երկրաշարժի կամ այլ վտանգի հետևանքով հնարավոր չէ բժշկական հաստատությունների շենք-շինությունները շահագործել` տուժածներին բժշկական օգնություն ցուցաբերելու համար, ապա գնահատման արդյունքում որոշվում է անվտանգ վայրեր, որտեղ ստեղծվում են բժշկական օգնության տեղամասեր: </w:t>
      </w:r>
    </w:p>
    <w:p w14:paraId="2CE90B6F" w14:textId="4CB03633" w:rsidR="001926D1" w:rsidRPr="001926D1" w:rsidRDefault="001926D1" w:rsidP="008D7BCF">
      <w:pPr>
        <w:numPr>
          <w:ilvl w:val="0"/>
          <w:numId w:val="22"/>
        </w:numPr>
        <w:tabs>
          <w:tab w:val="left" w:pos="1080"/>
          <w:tab w:val="left" w:pos="10800"/>
        </w:tabs>
        <w:suppressAutoHyphens/>
        <w:autoSpaceDE w:val="0"/>
        <w:snapToGrid w:val="0"/>
        <w:spacing w:line="360" w:lineRule="auto"/>
        <w:ind w:left="0" w:firstLine="54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 xml:space="preserve">Բժշկական ծառայության ուժերն ու միջոցները գտնվում են մշտապես պատրաստ վիճակում և </w:t>
      </w:r>
      <w:r w:rsidRPr="001926D1">
        <w:rPr>
          <w:rFonts w:ascii="GHEA Grapalat" w:eastAsia="Calibri" w:hAnsi="GHEA Grapalat" w:cs="Sylfaen"/>
          <w:sz w:val="22"/>
          <w:szCs w:val="22"/>
          <w:lang w:val="hy-AM"/>
        </w:rPr>
        <w:t>ԱԻ-</w:t>
      </w:r>
      <w:r w:rsidRPr="001926D1">
        <w:rPr>
          <w:rFonts w:ascii="GHEA Grapalat" w:eastAsia="Calibri" w:hAnsi="GHEA Grapalat"/>
          <w:sz w:val="22"/>
          <w:szCs w:val="22"/>
          <w:lang w:val="hy-AM"/>
        </w:rPr>
        <w:t>ի ժամանակ աշխատելու են արտակարգ ռեժիմով: Շուրջօրյա հերթապահություն է սահմանվում բժշկական հաստատություններում և տարահանման հավաքատեղիներում:</w:t>
      </w:r>
    </w:p>
    <w:p w14:paraId="03686A62" w14:textId="77777777" w:rsidR="001926D1" w:rsidRPr="001926D1" w:rsidRDefault="001926D1" w:rsidP="001926D1">
      <w:pPr>
        <w:numPr>
          <w:ilvl w:val="0"/>
          <w:numId w:val="22"/>
        </w:numPr>
        <w:tabs>
          <w:tab w:val="left" w:pos="-3240"/>
          <w:tab w:val="left" w:pos="1080"/>
          <w:tab w:val="left" w:pos="10800"/>
        </w:tabs>
        <w:spacing w:line="360" w:lineRule="auto"/>
        <w:ind w:left="0" w:firstLine="540"/>
        <w:contextualSpacing/>
        <w:jc w:val="both"/>
        <w:rPr>
          <w:rFonts w:ascii="GHEA Grapalat" w:eastAsia="Calibri" w:hAnsi="GHEA Grapalat"/>
          <w:sz w:val="22"/>
          <w:szCs w:val="22"/>
          <w:lang w:val="hy-AM"/>
        </w:rPr>
      </w:pPr>
      <w:r w:rsidRPr="001926D1">
        <w:rPr>
          <w:rFonts w:ascii="GHEA Grapalat" w:eastAsia="Calibri" w:hAnsi="GHEA Grapalat" w:cs="Sylfaen"/>
          <w:sz w:val="22"/>
          <w:szCs w:val="22"/>
          <w:lang w:val="hy-AM"/>
        </w:rPr>
        <w:t>ԱԻ-</w:t>
      </w:r>
      <w:r w:rsidRPr="001926D1">
        <w:rPr>
          <w:rFonts w:ascii="GHEA Grapalat" w:eastAsia="Calibri" w:hAnsi="GHEA Grapalat"/>
          <w:sz w:val="22"/>
          <w:szCs w:val="22"/>
          <w:lang w:val="hy-AM"/>
        </w:rPr>
        <w:t>ի դեպքում իրականացվում է կարիքների գնահատում բժշկական մասով (մասնագետներ, բժշկական գույք, դեղորայք) և անհրաժեշտ օգնության համար ներկայացվում է հայտ:</w:t>
      </w:r>
    </w:p>
    <w:p w14:paraId="5E849B57"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Բժշկական օգնության կազմակերպման պատասխանատուն` համագործակցելով համայնքապետարանի և բնակավայրերի վարչական ղեկավարների հետ, հավաքագրում և ստեղծում է առաջին օգնության ցուցաբերման կամավորական խմբեր (ներգրավվում են համապատասխան կրթություն և գիտելիքներ ունեցող անձիք):</w:t>
      </w:r>
    </w:p>
    <w:p w14:paraId="41C6B862" w14:textId="77777777" w:rsidR="001926D1" w:rsidRPr="001926D1" w:rsidRDefault="001926D1" w:rsidP="001926D1">
      <w:pPr>
        <w:keepNext/>
        <w:keepLines/>
        <w:numPr>
          <w:ilvl w:val="1"/>
          <w:numId w:val="21"/>
        </w:numPr>
        <w:tabs>
          <w:tab w:val="left" w:pos="900"/>
        </w:tabs>
        <w:spacing w:line="360" w:lineRule="auto"/>
        <w:ind w:left="630"/>
        <w:outlineLvl w:val="0"/>
        <w:rPr>
          <w:rFonts w:ascii="GHEA Grapalat" w:hAnsi="GHEA Grapalat" w:cs="Sylfaen"/>
          <w:b/>
          <w:bCs/>
          <w:color w:val="365F91"/>
          <w:sz w:val="22"/>
          <w:szCs w:val="22"/>
          <w:lang w:val="hy-AM"/>
        </w:rPr>
      </w:pPr>
      <w:bookmarkStart w:id="10" w:name="_Toc160019537"/>
      <w:r w:rsidRPr="001926D1">
        <w:rPr>
          <w:rFonts w:ascii="GHEA Grapalat" w:hAnsi="GHEA Grapalat" w:cs="Sylfaen"/>
          <w:b/>
          <w:bCs/>
          <w:color w:val="365F91"/>
          <w:sz w:val="22"/>
          <w:szCs w:val="22"/>
          <w:lang w:val="hy-AM"/>
        </w:rPr>
        <w:t>ՏՐԱՆՍՊՈՐՏԱՅԻՆ ԱՊԱՀՈՎՄԱՆ ԿԱԶՄԱԿԵՐՊՈՒՄ</w:t>
      </w:r>
      <w:bookmarkEnd w:id="10"/>
    </w:p>
    <w:p w14:paraId="7F9C5EAA" w14:textId="77777777" w:rsidR="001926D1" w:rsidRPr="001926D1" w:rsidRDefault="001926D1" w:rsidP="001926D1">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lang w:val="hy-AM"/>
        </w:rPr>
      </w:pPr>
    </w:p>
    <w:p w14:paraId="2CE8A282"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ԱԻ-ում տրանսպորտային ապահովումը ներառում է`</w:t>
      </w:r>
    </w:p>
    <w:p w14:paraId="73AF2DB7" w14:textId="77777777" w:rsidR="001926D1" w:rsidRPr="001926D1" w:rsidRDefault="001926D1" w:rsidP="001926D1">
      <w:pPr>
        <w:numPr>
          <w:ilvl w:val="0"/>
          <w:numId w:val="27"/>
        </w:numPr>
        <w:tabs>
          <w:tab w:val="left" w:pos="-7470"/>
          <w:tab w:val="left" w:pos="-7380"/>
          <w:tab w:val="left" w:pos="-4680"/>
          <w:tab w:val="left" w:pos="-4230"/>
          <w:tab w:val="left" w:pos="-4050"/>
          <w:tab w:val="left" w:pos="-3960"/>
          <w:tab w:val="left" w:pos="-2160"/>
          <w:tab w:val="left" w:pos="99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բնակչության, նյութական և մշակութային արժեքների տարահանման աջակցությունը (հատկապես ծերերի, երեխաների, հղի կանանց և այլ խոցելի բնակիչների),</w:t>
      </w:r>
    </w:p>
    <w:p w14:paraId="2279B32D" w14:textId="77777777" w:rsidR="001926D1" w:rsidRPr="001926D1" w:rsidRDefault="001926D1" w:rsidP="001926D1">
      <w:pPr>
        <w:numPr>
          <w:ilvl w:val="0"/>
          <w:numId w:val="27"/>
        </w:numPr>
        <w:tabs>
          <w:tab w:val="left" w:pos="-7470"/>
          <w:tab w:val="left" w:pos="-7380"/>
          <w:tab w:val="left" w:pos="-4680"/>
          <w:tab w:val="left" w:pos="-4230"/>
          <w:tab w:val="left" w:pos="-4050"/>
          <w:tab w:val="left" w:pos="-3960"/>
          <w:tab w:val="left" w:pos="-2160"/>
          <w:tab w:val="left" w:pos="99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գյուղատնտեսական և ընտանի կենդանիների տեղափոխման աջակցությունը,</w:t>
      </w:r>
    </w:p>
    <w:p w14:paraId="31DB9C31" w14:textId="77777777" w:rsidR="001926D1" w:rsidRPr="001926D1" w:rsidRDefault="001926D1" w:rsidP="001926D1">
      <w:pPr>
        <w:numPr>
          <w:ilvl w:val="0"/>
          <w:numId w:val="27"/>
        </w:numPr>
        <w:tabs>
          <w:tab w:val="left" w:pos="-7470"/>
          <w:tab w:val="left" w:pos="-7380"/>
          <w:tab w:val="left" w:pos="-4680"/>
          <w:tab w:val="left" w:pos="-4230"/>
          <w:tab w:val="left" w:pos="-4050"/>
          <w:tab w:val="left" w:pos="-3960"/>
          <w:tab w:val="left" w:pos="-2160"/>
          <w:tab w:val="left" w:pos="99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 xml:space="preserve">սննդամթերքով, խմելու ջրով և առաջին պարագաներով մատակարարումը, </w:t>
      </w:r>
    </w:p>
    <w:p w14:paraId="5103CB48" w14:textId="77777777" w:rsidR="001926D1" w:rsidRPr="001926D1" w:rsidRDefault="001926D1" w:rsidP="001926D1">
      <w:pPr>
        <w:numPr>
          <w:ilvl w:val="0"/>
          <w:numId w:val="27"/>
        </w:numPr>
        <w:tabs>
          <w:tab w:val="left" w:pos="-7470"/>
          <w:tab w:val="left" w:pos="-7380"/>
          <w:tab w:val="left" w:pos="-4680"/>
          <w:tab w:val="left" w:pos="-4230"/>
          <w:tab w:val="left" w:pos="-4050"/>
          <w:tab w:val="left" w:pos="-3960"/>
          <w:tab w:val="left" w:pos="-2160"/>
          <w:tab w:val="left" w:pos="99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ԱԻ գոտի ուժերի և միջոցների տեղափոխման աջակցություն` վթարափրկարարական և այլ անհետաձգելի աշխատանքների իրականացման նպատակով,</w:t>
      </w:r>
    </w:p>
    <w:p w14:paraId="199A6DF0" w14:textId="77777777" w:rsidR="001926D1" w:rsidRPr="001926D1" w:rsidRDefault="001926D1" w:rsidP="001926D1">
      <w:pPr>
        <w:numPr>
          <w:ilvl w:val="0"/>
          <w:numId w:val="27"/>
        </w:numPr>
        <w:tabs>
          <w:tab w:val="left" w:pos="-7470"/>
          <w:tab w:val="left" w:pos="-7380"/>
          <w:tab w:val="left" w:pos="-4680"/>
          <w:tab w:val="left" w:pos="-4230"/>
          <w:tab w:val="left" w:pos="-4050"/>
          <w:tab w:val="left" w:pos="-3960"/>
          <w:tab w:val="left" w:pos="-2160"/>
          <w:tab w:val="left" w:pos="99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նյութական և շինարարական միջոցների, ինչպես նաև գյուղատնտեսական և ընտանի կենդանիների համար սննդի տեղափոխման աջակցություն:</w:t>
      </w:r>
    </w:p>
    <w:p w14:paraId="54784F6D"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lastRenderedPageBreak/>
        <w:t>Տրանսպորտային միջոցները (ավտոբուս, միկրոավտոբուս և այլն) առաջնահերթ ներգրավվելու են նախադպրոցական և հանրակրթական ուսումնական հաստատություններից սաների տարահանման համար։</w:t>
      </w:r>
    </w:p>
    <w:p w14:paraId="438C3A40" w14:textId="77777777" w:rsidR="001926D1" w:rsidRDefault="001926D1" w:rsidP="00D419D3">
      <w:pPr>
        <w:pStyle w:val="ListParagraph1"/>
        <w:tabs>
          <w:tab w:val="left" w:pos="-7470"/>
          <w:tab w:val="left" w:pos="-7380"/>
          <w:tab w:val="left" w:pos="-4680"/>
          <w:tab w:val="left" w:pos="-4230"/>
          <w:tab w:val="left" w:pos="-4050"/>
          <w:tab w:val="left" w:pos="-3960"/>
          <w:tab w:val="left" w:pos="-2160"/>
          <w:tab w:val="left" w:pos="284"/>
          <w:tab w:val="left" w:pos="426"/>
          <w:tab w:val="left" w:pos="709"/>
          <w:tab w:val="left" w:pos="993"/>
          <w:tab w:val="left" w:pos="1134"/>
          <w:tab w:val="left" w:pos="1276"/>
        </w:tabs>
        <w:ind w:left="0"/>
        <w:jc w:val="both"/>
        <w:rPr>
          <w:rFonts w:ascii="GHEA Grapalat" w:hAnsi="GHEA Grapalat" w:cs="Sylfaen"/>
          <w:color w:val="000000" w:themeColor="text1"/>
          <w:sz w:val="22"/>
          <w:szCs w:val="22"/>
          <w:lang w:val="hy-AM"/>
        </w:rPr>
      </w:pPr>
    </w:p>
    <w:p w14:paraId="1E9B3B97" w14:textId="75A39153" w:rsidR="004F4B1E" w:rsidRPr="0038027C" w:rsidRDefault="001926D1" w:rsidP="00D419D3">
      <w:pPr>
        <w:pStyle w:val="ListParagraph1"/>
        <w:tabs>
          <w:tab w:val="left" w:pos="-7470"/>
          <w:tab w:val="left" w:pos="-7380"/>
          <w:tab w:val="left" w:pos="-4680"/>
          <w:tab w:val="left" w:pos="-4230"/>
          <w:tab w:val="left" w:pos="-4050"/>
          <w:tab w:val="left" w:pos="-3960"/>
          <w:tab w:val="left" w:pos="-2160"/>
          <w:tab w:val="left" w:pos="284"/>
          <w:tab w:val="left" w:pos="426"/>
          <w:tab w:val="left" w:pos="709"/>
          <w:tab w:val="left" w:pos="993"/>
          <w:tab w:val="left" w:pos="1134"/>
          <w:tab w:val="left" w:pos="1276"/>
        </w:tabs>
        <w:ind w:left="0"/>
        <w:jc w:val="both"/>
        <w:rPr>
          <w:rFonts w:ascii="GHEA Grapalat" w:hAnsi="GHEA Grapalat" w:cs="Sylfaen"/>
          <w:color w:val="000000" w:themeColor="text1"/>
          <w:sz w:val="22"/>
          <w:szCs w:val="22"/>
          <w:lang w:val="hy-AM"/>
        </w:rPr>
      </w:pPr>
      <w:r>
        <w:rPr>
          <w:rFonts w:ascii="GHEA Grapalat" w:hAnsi="GHEA Grapalat" w:cs="Sylfaen"/>
          <w:color w:val="000000" w:themeColor="text1"/>
          <w:sz w:val="22"/>
          <w:szCs w:val="22"/>
          <w:lang w:val="hy-AM"/>
        </w:rPr>
        <w:tab/>
      </w:r>
      <w:r w:rsidR="00331E0E" w:rsidRPr="0038027C">
        <w:rPr>
          <w:rFonts w:ascii="GHEA Grapalat" w:hAnsi="GHEA Grapalat" w:cs="Sylfaen"/>
          <w:color w:val="000000" w:themeColor="text1"/>
          <w:sz w:val="22"/>
          <w:szCs w:val="22"/>
          <w:lang w:val="hy-AM"/>
        </w:rPr>
        <w:t xml:space="preserve">Տարահանման, վթարափրկարարական և այլ անհետաձգելի աշխատանքների իրականացման նպատակով </w:t>
      </w:r>
      <w:r w:rsidR="000F07AA" w:rsidRPr="0038027C">
        <w:rPr>
          <w:rFonts w:ascii="GHEA Grapalat" w:hAnsi="GHEA Grapalat" w:cs="Sylfaen"/>
          <w:color w:val="000000" w:themeColor="text1"/>
          <w:sz w:val="22"/>
          <w:szCs w:val="22"/>
          <w:lang w:val="hy-AM"/>
        </w:rPr>
        <w:t>տ</w:t>
      </w:r>
      <w:r w:rsidR="00F03D66" w:rsidRPr="0038027C">
        <w:rPr>
          <w:rFonts w:ascii="GHEA Grapalat" w:hAnsi="GHEA Grapalat" w:cs="Sylfaen"/>
          <w:color w:val="000000" w:themeColor="text1"/>
          <w:sz w:val="22"/>
          <w:szCs w:val="22"/>
          <w:lang w:val="hy-AM"/>
        </w:rPr>
        <w:t xml:space="preserve">րանսպորտի և տեխնիկայի </w:t>
      </w:r>
      <w:r w:rsidR="004F4B1E" w:rsidRPr="0038027C">
        <w:rPr>
          <w:rFonts w:ascii="GHEA Grapalat" w:hAnsi="GHEA Grapalat" w:cs="Sylfaen"/>
          <w:color w:val="000000" w:themeColor="text1"/>
          <w:sz w:val="22"/>
          <w:szCs w:val="22"/>
          <w:lang w:val="hy-AM"/>
        </w:rPr>
        <w:t>միջոցները.</w:t>
      </w:r>
    </w:p>
    <w:p w14:paraId="4449CBDB" w14:textId="77777777" w:rsidR="004F4B1E" w:rsidRPr="0038027C" w:rsidRDefault="004F4B1E" w:rsidP="002D633E">
      <w:pPr>
        <w:pStyle w:val="a3"/>
        <w:tabs>
          <w:tab w:val="left" w:pos="851"/>
          <w:tab w:val="left" w:pos="993"/>
        </w:tabs>
        <w:ind w:left="426" w:firstLine="141"/>
        <w:jc w:val="both"/>
        <w:rPr>
          <w:rFonts w:ascii="GHEA Grapalat" w:hAnsi="GHEA Grapalat" w:cs="Sylfaen"/>
          <w:color w:val="000000" w:themeColor="text1"/>
          <w:sz w:val="22"/>
          <w:szCs w:val="22"/>
          <w:lang w:val="hy-AM"/>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1724"/>
        <w:gridCol w:w="1462"/>
        <w:gridCol w:w="1758"/>
        <w:gridCol w:w="1368"/>
        <w:gridCol w:w="1094"/>
        <w:gridCol w:w="1024"/>
        <w:gridCol w:w="1837"/>
        <w:gridCol w:w="1560"/>
        <w:gridCol w:w="2001"/>
      </w:tblGrid>
      <w:tr w:rsidR="00F03D66" w:rsidRPr="0038027C" w14:paraId="19CA9418" w14:textId="77777777" w:rsidTr="00092A0B">
        <w:tc>
          <w:tcPr>
            <w:tcW w:w="612" w:type="pct"/>
            <w:vAlign w:val="center"/>
          </w:tcPr>
          <w:p w14:paraId="5E1E5EDB"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Բնակավայրի</w:t>
            </w:r>
            <w:proofErr w:type="spellEnd"/>
          </w:p>
          <w:p w14:paraId="4E29F0A4"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անվանումը</w:t>
            </w:r>
            <w:proofErr w:type="spellEnd"/>
          </w:p>
        </w:tc>
        <w:tc>
          <w:tcPr>
            <w:tcW w:w="547" w:type="pct"/>
            <w:vAlign w:val="center"/>
          </w:tcPr>
          <w:p w14:paraId="3A01B1CC"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Թեթև</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olor w:val="000000" w:themeColor="text1"/>
                <w:sz w:val="22"/>
                <w:szCs w:val="22"/>
              </w:rPr>
              <w:t>մարդատար</w:t>
            </w:r>
            <w:proofErr w:type="spellEnd"/>
          </w:p>
        </w:tc>
        <w:tc>
          <w:tcPr>
            <w:tcW w:w="464" w:type="pct"/>
            <w:vAlign w:val="center"/>
          </w:tcPr>
          <w:p w14:paraId="6E0EC05D" w14:textId="77777777" w:rsidR="00E70259"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Ավտոբուս</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olor w:val="000000" w:themeColor="text1"/>
                <w:sz w:val="22"/>
                <w:szCs w:val="22"/>
              </w:rPr>
              <w:t>միկրո</w:t>
            </w:r>
            <w:proofErr w:type="spellEnd"/>
            <w:r w:rsidR="00E70259" w:rsidRPr="0038027C">
              <w:rPr>
                <w:rFonts w:ascii="GHEA Grapalat" w:hAnsi="GHEA Grapalat"/>
                <w:color w:val="000000" w:themeColor="text1"/>
                <w:sz w:val="22"/>
                <w:szCs w:val="22"/>
              </w:rPr>
              <w:t>-</w:t>
            </w:r>
          </w:p>
          <w:p w14:paraId="46F6A725" w14:textId="77777777" w:rsidR="00F03D66" w:rsidRPr="0038027C" w:rsidRDefault="00F03D66" w:rsidP="00E70259">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ավտոբուս</w:t>
            </w:r>
            <w:proofErr w:type="spellEnd"/>
          </w:p>
        </w:tc>
        <w:tc>
          <w:tcPr>
            <w:tcW w:w="558" w:type="pct"/>
            <w:vAlign w:val="center"/>
          </w:tcPr>
          <w:p w14:paraId="7F771DEA"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Բեռնատար</w:t>
            </w:r>
            <w:proofErr w:type="spellEnd"/>
            <w:r w:rsidRPr="0038027C">
              <w:rPr>
                <w:rFonts w:ascii="GHEA Grapalat" w:hAnsi="GHEA Grapalat"/>
                <w:color w:val="000000" w:themeColor="text1"/>
                <w:sz w:val="22"/>
                <w:szCs w:val="22"/>
              </w:rPr>
              <w:t>,</w:t>
            </w:r>
          </w:p>
          <w:p w14:paraId="17C3944B"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որից</w:t>
            </w:r>
            <w:proofErr w:type="spellEnd"/>
          </w:p>
          <w:p w14:paraId="451CC581"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ինքնաթափ</w:t>
            </w:r>
            <w:proofErr w:type="spellEnd"/>
          </w:p>
        </w:tc>
        <w:tc>
          <w:tcPr>
            <w:tcW w:w="434" w:type="pct"/>
            <w:vAlign w:val="center"/>
          </w:tcPr>
          <w:p w14:paraId="7BD1D1E8"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Կողավոր</w:t>
            </w:r>
            <w:proofErr w:type="spellEnd"/>
          </w:p>
        </w:tc>
        <w:tc>
          <w:tcPr>
            <w:tcW w:w="347" w:type="pct"/>
            <w:vAlign w:val="center"/>
          </w:tcPr>
          <w:p w14:paraId="3B6EAEA3"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Էքսկա</w:t>
            </w:r>
            <w:proofErr w:type="spellEnd"/>
            <w:r w:rsidR="00E70259" w:rsidRPr="0038027C">
              <w:rPr>
                <w:rFonts w:ascii="GHEA Grapalat" w:hAnsi="GHEA Grapalat"/>
                <w:color w:val="000000" w:themeColor="text1"/>
                <w:sz w:val="22"/>
                <w:szCs w:val="22"/>
              </w:rPr>
              <w:t>-</w:t>
            </w:r>
          </w:p>
          <w:p w14:paraId="202E78B6"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վատոր</w:t>
            </w:r>
            <w:proofErr w:type="spellEnd"/>
          </w:p>
        </w:tc>
        <w:tc>
          <w:tcPr>
            <w:tcW w:w="325" w:type="pct"/>
            <w:vAlign w:val="center"/>
          </w:tcPr>
          <w:p w14:paraId="31D99B43"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Ավտո</w:t>
            </w:r>
            <w:proofErr w:type="spellEnd"/>
          </w:p>
          <w:p w14:paraId="04261536" w14:textId="77777777" w:rsidR="00F03D66" w:rsidRPr="0038027C" w:rsidRDefault="00F03D66" w:rsidP="00F03D66">
            <w:pPr>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կռունկ</w:t>
            </w:r>
            <w:proofErr w:type="spellEnd"/>
          </w:p>
        </w:tc>
        <w:tc>
          <w:tcPr>
            <w:tcW w:w="583" w:type="pct"/>
            <w:vAlign w:val="center"/>
          </w:tcPr>
          <w:p w14:paraId="4408711D" w14:textId="77777777" w:rsidR="00F03D66" w:rsidRPr="007D4D51" w:rsidRDefault="00F03D66" w:rsidP="00F03D66">
            <w:pPr>
              <w:jc w:val="center"/>
              <w:rPr>
                <w:rFonts w:ascii="GHEA Grapalat" w:hAnsi="GHEA Grapalat"/>
                <w:sz w:val="22"/>
                <w:szCs w:val="22"/>
              </w:rPr>
            </w:pPr>
            <w:proofErr w:type="spellStart"/>
            <w:r w:rsidRPr="007D4D51">
              <w:rPr>
                <w:rFonts w:ascii="GHEA Grapalat" w:hAnsi="GHEA Grapalat"/>
                <w:sz w:val="22"/>
                <w:szCs w:val="22"/>
              </w:rPr>
              <w:t>Ժամանման</w:t>
            </w:r>
            <w:proofErr w:type="spellEnd"/>
          </w:p>
          <w:p w14:paraId="12E83DBB" w14:textId="77777777" w:rsidR="00F03D66" w:rsidRPr="007D4D51" w:rsidRDefault="00F03D66" w:rsidP="00F03D66">
            <w:pPr>
              <w:jc w:val="center"/>
              <w:rPr>
                <w:rFonts w:ascii="GHEA Grapalat" w:hAnsi="GHEA Grapalat"/>
                <w:sz w:val="22"/>
                <w:szCs w:val="22"/>
              </w:rPr>
            </w:pPr>
            <w:proofErr w:type="spellStart"/>
            <w:r w:rsidRPr="007D4D51">
              <w:rPr>
                <w:rFonts w:ascii="GHEA Grapalat" w:hAnsi="GHEA Grapalat"/>
                <w:sz w:val="22"/>
                <w:szCs w:val="22"/>
              </w:rPr>
              <w:t>վայր</w:t>
            </w:r>
            <w:proofErr w:type="spellEnd"/>
          </w:p>
        </w:tc>
        <w:tc>
          <w:tcPr>
            <w:tcW w:w="495" w:type="pct"/>
            <w:vAlign w:val="center"/>
          </w:tcPr>
          <w:p w14:paraId="7294DA64" w14:textId="77777777" w:rsidR="00F03D66" w:rsidRPr="0038027C" w:rsidRDefault="00F03D66" w:rsidP="00092A0B">
            <w:pPr>
              <w:jc w:val="center"/>
              <w:rPr>
                <w:rFonts w:ascii="GHEA Grapalat" w:hAnsi="GHEA Grapalat"/>
                <w:color w:val="000000" w:themeColor="text1"/>
                <w:sz w:val="22"/>
                <w:szCs w:val="22"/>
                <w:lang w:val="ru-RU"/>
              </w:rPr>
            </w:pPr>
            <w:proofErr w:type="spellStart"/>
            <w:r w:rsidRPr="0038027C">
              <w:rPr>
                <w:rFonts w:ascii="GHEA Grapalat" w:hAnsi="GHEA Grapalat"/>
                <w:color w:val="000000" w:themeColor="text1"/>
                <w:sz w:val="22"/>
                <w:szCs w:val="22"/>
              </w:rPr>
              <w:t>Ժամա</w:t>
            </w:r>
            <w:proofErr w:type="spellEnd"/>
            <w:r w:rsidR="00092A0B" w:rsidRPr="0038027C">
              <w:rPr>
                <w:rFonts w:ascii="GHEA Grapalat" w:hAnsi="GHEA Grapalat"/>
                <w:color w:val="000000" w:themeColor="text1"/>
                <w:sz w:val="22"/>
                <w:szCs w:val="22"/>
                <w:lang w:val="ru-RU"/>
              </w:rPr>
              <w:t>ն</w:t>
            </w:r>
            <w:proofErr w:type="spellStart"/>
            <w:r w:rsidRPr="0038027C">
              <w:rPr>
                <w:rFonts w:ascii="GHEA Grapalat" w:hAnsi="GHEA Grapalat"/>
                <w:color w:val="000000" w:themeColor="text1"/>
                <w:sz w:val="22"/>
                <w:szCs w:val="22"/>
              </w:rPr>
              <w:t>ում</w:t>
            </w:r>
            <w:proofErr w:type="spellEnd"/>
            <w:r w:rsidR="00092A0B" w:rsidRPr="0038027C">
              <w:rPr>
                <w:rFonts w:ascii="GHEA Grapalat" w:hAnsi="GHEA Grapalat"/>
                <w:color w:val="000000" w:themeColor="text1"/>
                <w:sz w:val="22"/>
                <w:szCs w:val="22"/>
                <w:lang w:val="ru-RU"/>
              </w:rPr>
              <w:t xml:space="preserve"> (</w:t>
            </w:r>
            <w:r w:rsidR="00092A0B" w:rsidRPr="0038027C">
              <w:rPr>
                <w:rFonts w:ascii="GHEA Grapalat" w:hAnsi="GHEA Grapalat"/>
                <w:color w:val="000000" w:themeColor="text1"/>
                <w:sz w:val="22"/>
                <w:szCs w:val="22"/>
              </w:rPr>
              <w:t>Ժ+</w:t>
            </w:r>
            <w:r w:rsidR="00092A0B" w:rsidRPr="0038027C">
              <w:rPr>
                <w:rFonts w:ascii="GHEA Grapalat" w:hAnsi="GHEA Grapalat"/>
                <w:color w:val="000000" w:themeColor="text1"/>
                <w:sz w:val="22"/>
                <w:szCs w:val="22"/>
                <w:lang w:val="ru-RU"/>
              </w:rPr>
              <w:t>)</w:t>
            </w:r>
          </w:p>
        </w:tc>
        <w:tc>
          <w:tcPr>
            <w:tcW w:w="635" w:type="pct"/>
            <w:vAlign w:val="center"/>
          </w:tcPr>
          <w:p w14:paraId="538B15A7" w14:textId="77777777" w:rsidR="00F03D66" w:rsidRPr="0038027C" w:rsidRDefault="00F03D66" w:rsidP="00F03D66">
            <w:pPr>
              <w:ind w:right="340"/>
              <w:jc w:val="center"/>
              <w:rPr>
                <w:rFonts w:ascii="GHEA Grapalat" w:hAnsi="GHEA Grapalat"/>
                <w:color w:val="000000" w:themeColor="text1"/>
                <w:sz w:val="22"/>
                <w:szCs w:val="22"/>
                <w:lang w:val="ru-RU"/>
              </w:rPr>
            </w:pPr>
            <w:proofErr w:type="spellStart"/>
            <w:r w:rsidRPr="0038027C">
              <w:rPr>
                <w:rFonts w:ascii="GHEA Grapalat" w:hAnsi="GHEA Grapalat"/>
                <w:color w:val="000000" w:themeColor="text1"/>
                <w:sz w:val="22"/>
                <w:szCs w:val="22"/>
              </w:rPr>
              <w:t>Ծանոթություն</w:t>
            </w:r>
            <w:proofErr w:type="spellEnd"/>
          </w:p>
        </w:tc>
      </w:tr>
      <w:tr w:rsidR="007D4D51" w:rsidRPr="0038027C" w14:paraId="684CD7D2" w14:textId="77777777" w:rsidTr="00092A0B">
        <w:tc>
          <w:tcPr>
            <w:tcW w:w="612" w:type="pct"/>
            <w:vAlign w:val="center"/>
          </w:tcPr>
          <w:p w14:paraId="0BA009D4" w14:textId="77777777" w:rsidR="007D4D51" w:rsidRPr="0038027C" w:rsidRDefault="007D4D51" w:rsidP="007D4D51">
            <w:pPr>
              <w:jc w:val="center"/>
              <w:rPr>
                <w:rFonts w:ascii="GHEA Grapalat" w:hAnsi="GHEA Grapalat"/>
                <w:color w:val="000000" w:themeColor="text1"/>
                <w:sz w:val="22"/>
                <w:szCs w:val="22"/>
                <w:lang w:val="ru-RU"/>
              </w:rPr>
            </w:pPr>
            <w:proofErr w:type="spellStart"/>
            <w:r w:rsidRPr="0038027C">
              <w:rPr>
                <w:rFonts w:ascii="GHEA Grapalat" w:hAnsi="GHEA Grapalat"/>
                <w:color w:val="000000" w:themeColor="text1"/>
                <w:sz w:val="22"/>
                <w:szCs w:val="22"/>
                <w:lang w:val="ru-RU"/>
              </w:rPr>
              <w:t>Լերմոնտովո</w:t>
            </w:r>
            <w:proofErr w:type="spellEnd"/>
          </w:p>
        </w:tc>
        <w:tc>
          <w:tcPr>
            <w:tcW w:w="547" w:type="pct"/>
            <w:vAlign w:val="center"/>
          </w:tcPr>
          <w:p w14:paraId="15A5CAD5" w14:textId="77777777" w:rsidR="007D4D51" w:rsidRPr="0038027C" w:rsidRDefault="007D4D51" w:rsidP="007D4D51">
            <w:pPr>
              <w:jc w:val="center"/>
              <w:rPr>
                <w:rFonts w:ascii="GHEA Grapalat" w:hAnsi="GHEA Grapalat"/>
                <w:color w:val="000000" w:themeColor="text1"/>
                <w:sz w:val="22"/>
                <w:szCs w:val="22"/>
                <w:lang w:val="ru-RU"/>
              </w:rPr>
            </w:pPr>
            <w:r w:rsidRPr="0038027C">
              <w:rPr>
                <w:rFonts w:ascii="GHEA Grapalat" w:hAnsi="GHEA Grapalat"/>
                <w:color w:val="000000" w:themeColor="text1"/>
                <w:sz w:val="22"/>
                <w:szCs w:val="22"/>
                <w:lang w:val="ru-RU"/>
              </w:rPr>
              <w:t>177</w:t>
            </w:r>
          </w:p>
        </w:tc>
        <w:tc>
          <w:tcPr>
            <w:tcW w:w="464" w:type="pct"/>
            <w:vAlign w:val="center"/>
          </w:tcPr>
          <w:p w14:paraId="1463056E" w14:textId="77777777" w:rsidR="007D4D51" w:rsidRPr="0038027C" w:rsidRDefault="007D4D51" w:rsidP="007D4D51">
            <w:pPr>
              <w:jc w:val="center"/>
              <w:rPr>
                <w:rFonts w:ascii="GHEA Grapalat" w:hAnsi="GHEA Grapalat"/>
                <w:color w:val="000000" w:themeColor="text1"/>
                <w:sz w:val="22"/>
                <w:szCs w:val="22"/>
                <w:lang w:val="ru-RU"/>
              </w:rPr>
            </w:pPr>
            <w:r w:rsidRPr="0038027C">
              <w:rPr>
                <w:rFonts w:ascii="GHEA Grapalat" w:hAnsi="GHEA Grapalat"/>
                <w:color w:val="000000" w:themeColor="text1"/>
                <w:sz w:val="22"/>
                <w:szCs w:val="22"/>
                <w:lang w:val="ru-RU"/>
              </w:rPr>
              <w:t>2</w:t>
            </w:r>
          </w:p>
        </w:tc>
        <w:tc>
          <w:tcPr>
            <w:tcW w:w="558" w:type="pct"/>
            <w:vAlign w:val="center"/>
          </w:tcPr>
          <w:p w14:paraId="35D3FB58" w14:textId="77777777" w:rsidR="007D4D51" w:rsidRPr="0038027C" w:rsidRDefault="007D4D51" w:rsidP="007D4D51">
            <w:pPr>
              <w:jc w:val="center"/>
              <w:rPr>
                <w:rFonts w:ascii="GHEA Grapalat" w:hAnsi="GHEA Grapalat"/>
                <w:color w:val="000000" w:themeColor="text1"/>
                <w:sz w:val="22"/>
                <w:szCs w:val="22"/>
                <w:lang w:val="ru-RU"/>
              </w:rPr>
            </w:pPr>
            <w:r w:rsidRPr="0038027C">
              <w:rPr>
                <w:rFonts w:ascii="GHEA Grapalat" w:hAnsi="GHEA Grapalat"/>
                <w:color w:val="000000" w:themeColor="text1"/>
                <w:sz w:val="22"/>
                <w:szCs w:val="22"/>
                <w:lang w:val="ru-RU"/>
              </w:rPr>
              <w:t>47</w:t>
            </w:r>
          </w:p>
        </w:tc>
        <w:tc>
          <w:tcPr>
            <w:tcW w:w="434" w:type="pct"/>
            <w:vAlign w:val="center"/>
          </w:tcPr>
          <w:p w14:paraId="205E2328" w14:textId="77777777" w:rsidR="007D4D51" w:rsidRPr="0038027C" w:rsidRDefault="007D4D51" w:rsidP="007D4D51">
            <w:pPr>
              <w:jc w:val="center"/>
              <w:rPr>
                <w:rFonts w:ascii="GHEA Grapalat" w:hAnsi="GHEA Grapalat"/>
                <w:color w:val="000000" w:themeColor="text1"/>
                <w:sz w:val="22"/>
                <w:szCs w:val="22"/>
                <w:lang w:val="ru-RU"/>
              </w:rPr>
            </w:pPr>
            <w:r w:rsidRPr="0038027C">
              <w:rPr>
                <w:rFonts w:ascii="GHEA Grapalat" w:hAnsi="GHEA Grapalat"/>
                <w:color w:val="000000" w:themeColor="text1"/>
                <w:sz w:val="22"/>
                <w:szCs w:val="22"/>
                <w:lang w:val="ru-RU"/>
              </w:rPr>
              <w:t>-</w:t>
            </w:r>
          </w:p>
        </w:tc>
        <w:tc>
          <w:tcPr>
            <w:tcW w:w="347" w:type="pct"/>
            <w:vAlign w:val="center"/>
          </w:tcPr>
          <w:p w14:paraId="5677743F" w14:textId="77777777" w:rsidR="007D4D51" w:rsidRPr="0038027C" w:rsidRDefault="007D4D51" w:rsidP="007D4D51">
            <w:pPr>
              <w:jc w:val="center"/>
              <w:rPr>
                <w:rFonts w:ascii="GHEA Grapalat" w:hAnsi="GHEA Grapalat"/>
                <w:color w:val="000000" w:themeColor="text1"/>
                <w:sz w:val="22"/>
                <w:szCs w:val="22"/>
                <w:lang w:val="ru-RU"/>
              </w:rPr>
            </w:pPr>
            <w:r w:rsidRPr="0038027C">
              <w:rPr>
                <w:rFonts w:ascii="GHEA Grapalat" w:hAnsi="GHEA Grapalat"/>
                <w:color w:val="000000" w:themeColor="text1"/>
                <w:sz w:val="22"/>
                <w:szCs w:val="22"/>
                <w:lang w:val="ru-RU"/>
              </w:rPr>
              <w:t>-</w:t>
            </w:r>
          </w:p>
        </w:tc>
        <w:tc>
          <w:tcPr>
            <w:tcW w:w="325" w:type="pct"/>
            <w:vAlign w:val="center"/>
          </w:tcPr>
          <w:p w14:paraId="3FB37000" w14:textId="77777777" w:rsidR="007D4D51" w:rsidRPr="0038027C" w:rsidRDefault="007D4D51" w:rsidP="007D4D51">
            <w:pPr>
              <w:jc w:val="center"/>
              <w:rPr>
                <w:rFonts w:ascii="GHEA Grapalat" w:hAnsi="GHEA Grapalat"/>
                <w:color w:val="000000" w:themeColor="text1"/>
                <w:sz w:val="22"/>
                <w:szCs w:val="22"/>
                <w:lang w:val="ru-RU"/>
              </w:rPr>
            </w:pPr>
            <w:r w:rsidRPr="0038027C">
              <w:rPr>
                <w:rFonts w:ascii="GHEA Grapalat" w:hAnsi="GHEA Grapalat"/>
                <w:color w:val="000000" w:themeColor="text1"/>
                <w:sz w:val="22"/>
                <w:szCs w:val="22"/>
                <w:lang w:val="ru-RU"/>
              </w:rPr>
              <w:t>-</w:t>
            </w:r>
          </w:p>
        </w:tc>
        <w:tc>
          <w:tcPr>
            <w:tcW w:w="583" w:type="pct"/>
            <w:vAlign w:val="center"/>
          </w:tcPr>
          <w:p w14:paraId="61DC850B" w14:textId="0059881E" w:rsidR="007D4D51" w:rsidRPr="007D4D51" w:rsidRDefault="007D4D51" w:rsidP="007D4D51">
            <w:pPr>
              <w:jc w:val="center"/>
              <w:rPr>
                <w:rFonts w:ascii="GHEA Grapalat" w:hAnsi="GHEA Grapalat"/>
                <w:sz w:val="22"/>
                <w:szCs w:val="22"/>
                <w:lang w:val="ru-RU"/>
              </w:rPr>
            </w:pPr>
            <w:proofErr w:type="spellStart"/>
            <w:r w:rsidRPr="007D4D51">
              <w:rPr>
                <w:rFonts w:ascii="GHEA Grapalat" w:hAnsi="GHEA Grapalat"/>
                <w:sz w:val="22"/>
                <w:szCs w:val="22"/>
                <w:lang w:val="ru-RU"/>
              </w:rPr>
              <w:t>Լերմոնտովո</w:t>
            </w:r>
            <w:proofErr w:type="spellEnd"/>
            <w:r w:rsidRPr="007D4D51">
              <w:rPr>
                <w:rFonts w:ascii="GHEA Grapalat" w:hAnsi="GHEA Grapalat"/>
                <w:sz w:val="22"/>
                <w:szCs w:val="22"/>
                <w:lang w:val="hy-AM"/>
              </w:rPr>
              <w:t>՝ համայնքապետարանի շենքի դիմաց /</w:t>
            </w:r>
            <w:r w:rsidRPr="007D4D51">
              <w:rPr>
                <w:rFonts w:ascii="Arial" w:hAnsi="Arial" w:cs="Arial"/>
                <w:shd w:val="clear" w:color="auto" w:fill="FFFFFF"/>
                <w:lang w:val="ru-RU"/>
              </w:rPr>
              <w:t>40°45'25"</w:t>
            </w:r>
            <w:r w:rsidRPr="007D4D51">
              <w:rPr>
                <w:rFonts w:ascii="Arial" w:hAnsi="Arial" w:cs="Arial"/>
                <w:shd w:val="clear" w:color="auto" w:fill="FFFFFF"/>
              </w:rPr>
              <w:t>N</w:t>
            </w:r>
            <w:r w:rsidRPr="007D4D51">
              <w:rPr>
                <w:rFonts w:ascii="Arial" w:hAnsi="Arial" w:cs="Arial"/>
                <w:shd w:val="clear" w:color="auto" w:fill="FFFFFF"/>
                <w:lang w:val="ru-RU"/>
              </w:rPr>
              <w:t xml:space="preserve"> 44°37'56"</w:t>
            </w:r>
            <w:r w:rsidRPr="007D4D51">
              <w:rPr>
                <w:rFonts w:ascii="Arial" w:hAnsi="Arial" w:cs="Arial"/>
                <w:shd w:val="clear" w:color="auto" w:fill="FFFFFF"/>
              </w:rPr>
              <w:t>E</w:t>
            </w:r>
            <w:r w:rsidRPr="007D4D51">
              <w:rPr>
                <w:rFonts w:ascii="Arial" w:hAnsi="Arial" w:cs="Arial"/>
                <w:shd w:val="clear" w:color="auto" w:fill="FFFFFF"/>
                <w:lang w:val="hy-AM"/>
              </w:rPr>
              <w:t>/</w:t>
            </w:r>
          </w:p>
        </w:tc>
        <w:tc>
          <w:tcPr>
            <w:tcW w:w="495" w:type="pct"/>
            <w:vAlign w:val="center"/>
          </w:tcPr>
          <w:p w14:paraId="63E8D70D" w14:textId="42FFE592" w:rsidR="007D4D51" w:rsidRPr="0038027C" w:rsidRDefault="007D4D51" w:rsidP="007D4D51">
            <w:pPr>
              <w:jc w:val="center"/>
              <w:rPr>
                <w:rFonts w:ascii="GHEA Grapalat" w:hAnsi="GHEA Grapalat"/>
                <w:color w:val="000000" w:themeColor="text1"/>
                <w:sz w:val="22"/>
                <w:szCs w:val="22"/>
              </w:rPr>
            </w:pPr>
            <w:r w:rsidRPr="001926D1">
              <w:rPr>
                <w:rFonts w:ascii="GHEA Grapalat" w:hAnsi="GHEA Grapalat"/>
                <w:color w:val="000000" w:themeColor="text1"/>
                <w:sz w:val="22"/>
                <w:szCs w:val="22"/>
              </w:rPr>
              <w:t xml:space="preserve">1 </w:t>
            </w:r>
            <w:proofErr w:type="spellStart"/>
            <w:r w:rsidRPr="001926D1">
              <w:rPr>
                <w:rFonts w:ascii="GHEA Grapalat" w:hAnsi="GHEA Grapalat"/>
                <w:color w:val="000000" w:themeColor="text1"/>
                <w:sz w:val="22"/>
                <w:szCs w:val="22"/>
              </w:rPr>
              <w:t>ժամ</w:t>
            </w:r>
            <w:proofErr w:type="spellEnd"/>
          </w:p>
        </w:tc>
        <w:tc>
          <w:tcPr>
            <w:tcW w:w="635" w:type="pct"/>
            <w:vAlign w:val="center"/>
          </w:tcPr>
          <w:p w14:paraId="768F08AD" w14:textId="77777777" w:rsidR="007D4D51" w:rsidRPr="0038027C" w:rsidRDefault="007D4D51" w:rsidP="007D4D51">
            <w:pPr>
              <w:jc w:val="center"/>
              <w:rPr>
                <w:rFonts w:ascii="GHEA Grapalat" w:hAnsi="GHEA Grapalat"/>
                <w:color w:val="000000" w:themeColor="text1"/>
                <w:sz w:val="22"/>
                <w:szCs w:val="22"/>
              </w:rPr>
            </w:pPr>
          </w:p>
        </w:tc>
      </w:tr>
      <w:tr w:rsidR="007D4D51" w:rsidRPr="0038027C" w14:paraId="436674B5" w14:textId="77777777" w:rsidTr="00092A0B">
        <w:tc>
          <w:tcPr>
            <w:tcW w:w="612" w:type="pct"/>
            <w:vAlign w:val="center"/>
          </w:tcPr>
          <w:p w14:paraId="6700809B" w14:textId="77777777" w:rsidR="007D4D51" w:rsidRPr="0038027C" w:rsidRDefault="007D4D51" w:rsidP="007D4D51">
            <w:pPr>
              <w:jc w:val="center"/>
              <w:rPr>
                <w:rFonts w:ascii="GHEA Grapalat" w:hAnsi="GHEA Grapalat"/>
                <w:color w:val="000000" w:themeColor="text1"/>
                <w:sz w:val="22"/>
                <w:szCs w:val="22"/>
                <w:lang w:val="ru-RU"/>
              </w:rPr>
            </w:pPr>
            <w:proofErr w:type="spellStart"/>
            <w:r w:rsidRPr="0038027C">
              <w:rPr>
                <w:rFonts w:ascii="GHEA Grapalat" w:hAnsi="GHEA Grapalat"/>
                <w:color w:val="000000" w:themeColor="text1"/>
                <w:sz w:val="22"/>
                <w:szCs w:val="22"/>
                <w:lang w:val="ru-RU"/>
              </w:rPr>
              <w:t>Անտառաշեն</w:t>
            </w:r>
            <w:proofErr w:type="spellEnd"/>
          </w:p>
        </w:tc>
        <w:tc>
          <w:tcPr>
            <w:tcW w:w="547" w:type="pct"/>
            <w:vAlign w:val="center"/>
          </w:tcPr>
          <w:p w14:paraId="1952BB0A" w14:textId="77777777" w:rsidR="007D4D51" w:rsidRPr="0038027C" w:rsidRDefault="007D4D51" w:rsidP="007D4D51">
            <w:pPr>
              <w:jc w:val="center"/>
              <w:rPr>
                <w:rFonts w:ascii="GHEA Grapalat" w:hAnsi="GHEA Grapalat"/>
                <w:color w:val="000000" w:themeColor="text1"/>
                <w:sz w:val="22"/>
                <w:szCs w:val="22"/>
                <w:lang w:val="ru-RU"/>
              </w:rPr>
            </w:pPr>
            <w:r w:rsidRPr="0038027C">
              <w:rPr>
                <w:rFonts w:ascii="GHEA Grapalat" w:hAnsi="GHEA Grapalat"/>
                <w:color w:val="000000" w:themeColor="text1"/>
                <w:sz w:val="22"/>
                <w:szCs w:val="22"/>
                <w:lang w:val="ru-RU"/>
              </w:rPr>
              <w:t>16</w:t>
            </w:r>
          </w:p>
        </w:tc>
        <w:tc>
          <w:tcPr>
            <w:tcW w:w="464" w:type="pct"/>
            <w:vAlign w:val="center"/>
          </w:tcPr>
          <w:p w14:paraId="15DE245C" w14:textId="77777777" w:rsidR="007D4D51" w:rsidRPr="0038027C" w:rsidRDefault="007D4D51" w:rsidP="007D4D51">
            <w:pPr>
              <w:jc w:val="center"/>
              <w:rPr>
                <w:rFonts w:ascii="GHEA Grapalat" w:hAnsi="GHEA Grapalat"/>
                <w:color w:val="000000" w:themeColor="text1"/>
                <w:sz w:val="22"/>
                <w:szCs w:val="22"/>
                <w:lang w:val="ru-RU"/>
              </w:rPr>
            </w:pPr>
          </w:p>
        </w:tc>
        <w:tc>
          <w:tcPr>
            <w:tcW w:w="558" w:type="pct"/>
            <w:vAlign w:val="center"/>
          </w:tcPr>
          <w:p w14:paraId="062599F8" w14:textId="77777777" w:rsidR="007D4D51" w:rsidRPr="0038027C" w:rsidRDefault="007D4D51" w:rsidP="007D4D51">
            <w:pPr>
              <w:jc w:val="center"/>
              <w:rPr>
                <w:rFonts w:ascii="GHEA Grapalat" w:hAnsi="GHEA Grapalat"/>
                <w:color w:val="000000" w:themeColor="text1"/>
                <w:sz w:val="22"/>
                <w:szCs w:val="22"/>
                <w:lang w:val="ru-RU"/>
              </w:rPr>
            </w:pPr>
          </w:p>
        </w:tc>
        <w:tc>
          <w:tcPr>
            <w:tcW w:w="434" w:type="pct"/>
            <w:vAlign w:val="center"/>
          </w:tcPr>
          <w:p w14:paraId="6B906993" w14:textId="77777777" w:rsidR="007D4D51" w:rsidRPr="0038027C" w:rsidRDefault="007D4D51" w:rsidP="007D4D51">
            <w:pPr>
              <w:jc w:val="center"/>
              <w:rPr>
                <w:rFonts w:ascii="GHEA Grapalat" w:hAnsi="GHEA Grapalat"/>
                <w:color w:val="000000" w:themeColor="text1"/>
                <w:sz w:val="22"/>
                <w:szCs w:val="22"/>
                <w:lang w:val="ru-RU"/>
              </w:rPr>
            </w:pPr>
          </w:p>
        </w:tc>
        <w:tc>
          <w:tcPr>
            <w:tcW w:w="347" w:type="pct"/>
            <w:vAlign w:val="center"/>
          </w:tcPr>
          <w:p w14:paraId="1E2F2C3B" w14:textId="77777777" w:rsidR="007D4D51" w:rsidRPr="0038027C" w:rsidRDefault="007D4D51" w:rsidP="007D4D51">
            <w:pPr>
              <w:jc w:val="center"/>
              <w:rPr>
                <w:rFonts w:ascii="GHEA Grapalat" w:hAnsi="GHEA Grapalat"/>
                <w:color w:val="000000" w:themeColor="text1"/>
                <w:sz w:val="22"/>
                <w:szCs w:val="22"/>
                <w:lang w:val="ru-RU"/>
              </w:rPr>
            </w:pPr>
          </w:p>
        </w:tc>
        <w:tc>
          <w:tcPr>
            <w:tcW w:w="325" w:type="pct"/>
            <w:vAlign w:val="center"/>
          </w:tcPr>
          <w:p w14:paraId="12C0A8C8" w14:textId="77777777" w:rsidR="007D4D51" w:rsidRPr="0038027C" w:rsidRDefault="007D4D51" w:rsidP="007D4D51">
            <w:pPr>
              <w:jc w:val="center"/>
              <w:rPr>
                <w:rFonts w:ascii="GHEA Grapalat" w:hAnsi="GHEA Grapalat"/>
                <w:color w:val="000000" w:themeColor="text1"/>
                <w:sz w:val="22"/>
                <w:szCs w:val="22"/>
                <w:lang w:val="ru-RU"/>
              </w:rPr>
            </w:pPr>
          </w:p>
        </w:tc>
        <w:tc>
          <w:tcPr>
            <w:tcW w:w="583" w:type="pct"/>
            <w:vAlign w:val="center"/>
          </w:tcPr>
          <w:p w14:paraId="0417AFDD" w14:textId="54777230" w:rsidR="007D4D51" w:rsidRPr="001926D1" w:rsidRDefault="007D4D51" w:rsidP="007D4D51">
            <w:pPr>
              <w:jc w:val="center"/>
              <w:rPr>
                <w:rFonts w:ascii="GHEA Grapalat" w:hAnsi="GHEA Grapalat"/>
                <w:color w:val="FF0000"/>
                <w:sz w:val="22"/>
                <w:szCs w:val="22"/>
                <w:lang w:val="ru-RU"/>
              </w:rPr>
            </w:pPr>
            <w:proofErr w:type="spellStart"/>
            <w:r w:rsidRPr="00BE7F88">
              <w:rPr>
                <w:rFonts w:ascii="GHEA Grapalat" w:hAnsi="GHEA Grapalat"/>
                <w:sz w:val="22"/>
                <w:szCs w:val="22"/>
                <w:lang w:val="ru-RU"/>
              </w:rPr>
              <w:t>Անտառաշեն</w:t>
            </w:r>
            <w:proofErr w:type="spellEnd"/>
            <w:r w:rsidRPr="00BE7F88">
              <w:rPr>
                <w:rFonts w:ascii="GHEA Grapalat" w:hAnsi="GHEA Grapalat"/>
                <w:sz w:val="22"/>
                <w:szCs w:val="22"/>
                <w:lang w:val="hy-AM"/>
              </w:rPr>
              <w:t>՝ նախկին համայնքապետարանի շենքի դիմաց</w:t>
            </w:r>
            <w:r>
              <w:rPr>
                <w:rFonts w:ascii="GHEA Grapalat" w:hAnsi="GHEA Grapalat"/>
                <w:sz w:val="22"/>
                <w:szCs w:val="22"/>
                <w:lang w:val="hy-AM"/>
              </w:rPr>
              <w:t xml:space="preserve"> </w:t>
            </w:r>
            <w:r w:rsidRPr="00BE7F88">
              <w:rPr>
                <w:rFonts w:ascii="GHEA Grapalat" w:hAnsi="GHEA Grapalat"/>
                <w:sz w:val="22"/>
                <w:szCs w:val="22"/>
                <w:lang w:val="hy-AM"/>
              </w:rPr>
              <w:t>/</w:t>
            </w:r>
            <w:r w:rsidRPr="009C3DB1">
              <w:rPr>
                <w:rFonts w:ascii="Arial" w:hAnsi="Arial" w:cs="Arial"/>
                <w:color w:val="1A1A1A"/>
                <w:shd w:val="clear" w:color="auto" w:fill="FFFFFF"/>
                <w:lang w:val="ru-RU"/>
              </w:rPr>
              <w:t>40°44'57"</w:t>
            </w:r>
            <w:r>
              <w:rPr>
                <w:rFonts w:ascii="Arial" w:hAnsi="Arial" w:cs="Arial"/>
                <w:color w:val="1A1A1A"/>
                <w:shd w:val="clear" w:color="auto" w:fill="FFFFFF"/>
              </w:rPr>
              <w:t>N</w:t>
            </w:r>
            <w:r w:rsidRPr="009C3DB1">
              <w:rPr>
                <w:rFonts w:ascii="Arial" w:hAnsi="Arial" w:cs="Arial"/>
                <w:color w:val="1A1A1A"/>
                <w:shd w:val="clear" w:color="auto" w:fill="FFFFFF"/>
                <w:lang w:val="ru-RU"/>
              </w:rPr>
              <w:t xml:space="preserve"> 44°37'08"</w:t>
            </w:r>
            <w:r>
              <w:rPr>
                <w:rFonts w:ascii="Arial" w:hAnsi="Arial" w:cs="Arial"/>
                <w:color w:val="1A1A1A"/>
                <w:shd w:val="clear" w:color="auto" w:fill="FFFFFF"/>
              </w:rPr>
              <w:t>E</w:t>
            </w:r>
            <w:r>
              <w:rPr>
                <w:rFonts w:ascii="Arial" w:hAnsi="Arial" w:cs="Arial"/>
                <w:color w:val="1A1A1A"/>
                <w:shd w:val="clear" w:color="auto" w:fill="FFFFFF"/>
                <w:lang w:val="hy-AM"/>
              </w:rPr>
              <w:t>/</w:t>
            </w:r>
          </w:p>
        </w:tc>
        <w:tc>
          <w:tcPr>
            <w:tcW w:w="495" w:type="pct"/>
            <w:vAlign w:val="center"/>
          </w:tcPr>
          <w:p w14:paraId="1BC27566" w14:textId="7FEE0DB5" w:rsidR="007D4D51" w:rsidRPr="0038027C" w:rsidRDefault="007D4D51" w:rsidP="007D4D51">
            <w:pPr>
              <w:jc w:val="center"/>
              <w:rPr>
                <w:rFonts w:ascii="GHEA Grapalat" w:hAnsi="GHEA Grapalat"/>
                <w:color w:val="000000" w:themeColor="text1"/>
                <w:sz w:val="22"/>
                <w:szCs w:val="22"/>
              </w:rPr>
            </w:pPr>
            <w:r w:rsidRPr="001926D1">
              <w:rPr>
                <w:rFonts w:ascii="GHEA Grapalat" w:hAnsi="GHEA Grapalat"/>
                <w:color w:val="000000" w:themeColor="text1"/>
                <w:sz w:val="22"/>
                <w:szCs w:val="22"/>
              </w:rPr>
              <w:t xml:space="preserve">1 </w:t>
            </w:r>
            <w:proofErr w:type="spellStart"/>
            <w:r w:rsidRPr="001926D1">
              <w:rPr>
                <w:rFonts w:ascii="GHEA Grapalat" w:hAnsi="GHEA Grapalat"/>
                <w:color w:val="000000" w:themeColor="text1"/>
                <w:sz w:val="22"/>
                <w:szCs w:val="22"/>
              </w:rPr>
              <w:t>ժամ</w:t>
            </w:r>
            <w:proofErr w:type="spellEnd"/>
          </w:p>
        </w:tc>
        <w:tc>
          <w:tcPr>
            <w:tcW w:w="635" w:type="pct"/>
            <w:vAlign w:val="center"/>
          </w:tcPr>
          <w:p w14:paraId="0E1E81CE" w14:textId="77777777" w:rsidR="007D4D51" w:rsidRPr="0038027C" w:rsidRDefault="007D4D51" w:rsidP="007D4D51">
            <w:pPr>
              <w:jc w:val="center"/>
              <w:rPr>
                <w:rFonts w:ascii="GHEA Grapalat" w:hAnsi="GHEA Grapalat"/>
                <w:color w:val="000000" w:themeColor="text1"/>
                <w:sz w:val="22"/>
                <w:szCs w:val="22"/>
              </w:rPr>
            </w:pPr>
          </w:p>
        </w:tc>
      </w:tr>
      <w:tr w:rsidR="00F03D66" w:rsidRPr="0038027C" w14:paraId="6E6D080B" w14:textId="77777777" w:rsidTr="00092A0B">
        <w:tc>
          <w:tcPr>
            <w:tcW w:w="612" w:type="pct"/>
            <w:vAlign w:val="center"/>
          </w:tcPr>
          <w:p w14:paraId="4C98186C" w14:textId="77777777" w:rsidR="00F03D66" w:rsidRPr="00D5743F" w:rsidRDefault="00F03D66" w:rsidP="00F03D66">
            <w:pPr>
              <w:jc w:val="center"/>
              <w:rPr>
                <w:rFonts w:ascii="GHEA Grapalat" w:hAnsi="GHEA Grapalat"/>
                <w:sz w:val="22"/>
                <w:szCs w:val="22"/>
              </w:rPr>
            </w:pPr>
            <w:r w:rsidRPr="00D5743F">
              <w:rPr>
                <w:rFonts w:ascii="GHEA Grapalat" w:hAnsi="GHEA Grapalat"/>
                <w:sz w:val="22"/>
                <w:szCs w:val="22"/>
              </w:rPr>
              <w:t>ԸՆԴԱՄԵՆԸ</w:t>
            </w:r>
          </w:p>
        </w:tc>
        <w:tc>
          <w:tcPr>
            <w:tcW w:w="547" w:type="pct"/>
            <w:vAlign w:val="center"/>
          </w:tcPr>
          <w:p w14:paraId="01EDCAD1" w14:textId="672B2D65" w:rsidR="00F03D66" w:rsidRPr="00D5743F" w:rsidRDefault="00907C3A" w:rsidP="00F03D66">
            <w:pPr>
              <w:jc w:val="center"/>
              <w:rPr>
                <w:rFonts w:ascii="GHEA Grapalat" w:hAnsi="GHEA Grapalat"/>
                <w:b/>
                <w:sz w:val="22"/>
                <w:szCs w:val="22"/>
              </w:rPr>
            </w:pPr>
            <w:r w:rsidRPr="00D5743F">
              <w:rPr>
                <w:rFonts w:ascii="GHEA Grapalat" w:hAnsi="GHEA Grapalat"/>
                <w:b/>
                <w:sz w:val="22"/>
                <w:szCs w:val="22"/>
              </w:rPr>
              <w:t>193</w:t>
            </w:r>
          </w:p>
        </w:tc>
        <w:tc>
          <w:tcPr>
            <w:tcW w:w="464" w:type="pct"/>
            <w:vAlign w:val="center"/>
          </w:tcPr>
          <w:p w14:paraId="1A8A76C4" w14:textId="7E795899" w:rsidR="00F03D66" w:rsidRPr="00D5743F" w:rsidRDefault="00907C3A" w:rsidP="00F03D66">
            <w:pPr>
              <w:jc w:val="center"/>
              <w:rPr>
                <w:rFonts w:ascii="GHEA Grapalat" w:hAnsi="GHEA Grapalat"/>
                <w:b/>
                <w:sz w:val="22"/>
                <w:szCs w:val="22"/>
              </w:rPr>
            </w:pPr>
            <w:r w:rsidRPr="00D5743F">
              <w:rPr>
                <w:rFonts w:ascii="GHEA Grapalat" w:hAnsi="GHEA Grapalat"/>
                <w:b/>
                <w:sz w:val="22"/>
                <w:szCs w:val="22"/>
              </w:rPr>
              <w:t>2</w:t>
            </w:r>
          </w:p>
        </w:tc>
        <w:tc>
          <w:tcPr>
            <w:tcW w:w="558" w:type="pct"/>
            <w:vAlign w:val="center"/>
          </w:tcPr>
          <w:p w14:paraId="4CFAF194" w14:textId="1048EEC7" w:rsidR="00F03D66" w:rsidRPr="0038027C" w:rsidRDefault="00907C3A" w:rsidP="00F03D66">
            <w:pPr>
              <w:jc w:val="center"/>
              <w:rPr>
                <w:rFonts w:ascii="GHEA Grapalat" w:hAnsi="GHEA Grapalat"/>
                <w:b/>
                <w:color w:val="000000" w:themeColor="text1"/>
                <w:sz w:val="22"/>
                <w:szCs w:val="22"/>
              </w:rPr>
            </w:pPr>
            <w:r>
              <w:rPr>
                <w:rFonts w:ascii="GHEA Grapalat" w:hAnsi="GHEA Grapalat"/>
                <w:b/>
                <w:color w:val="000000" w:themeColor="text1"/>
                <w:sz w:val="22"/>
                <w:szCs w:val="22"/>
              </w:rPr>
              <w:t>47</w:t>
            </w:r>
          </w:p>
        </w:tc>
        <w:tc>
          <w:tcPr>
            <w:tcW w:w="434" w:type="pct"/>
            <w:vAlign w:val="center"/>
          </w:tcPr>
          <w:p w14:paraId="5212AA55" w14:textId="58FD123F" w:rsidR="00F03D66" w:rsidRPr="0038027C" w:rsidRDefault="00907C3A" w:rsidP="00F03D66">
            <w:pPr>
              <w:jc w:val="center"/>
              <w:rPr>
                <w:rFonts w:ascii="GHEA Grapalat" w:hAnsi="GHEA Grapalat"/>
                <w:b/>
                <w:color w:val="000000" w:themeColor="text1"/>
                <w:sz w:val="22"/>
                <w:szCs w:val="22"/>
              </w:rPr>
            </w:pPr>
            <w:r>
              <w:rPr>
                <w:rFonts w:ascii="GHEA Grapalat" w:hAnsi="GHEA Grapalat"/>
                <w:b/>
                <w:color w:val="000000" w:themeColor="text1"/>
                <w:sz w:val="22"/>
                <w:szCs w:val="22"/>
              </w:rPr>
              <w:t>-</w:t>
            </w:r>
          </w:p>
        </w:tc>
        <w:tc>
          <w:tcPr>
            <w:tcW w:w="347" w:type="pct"/>
            <w:vAlign w:val="center"/>
          </w:tcPr>
          <w:p w14:paraId="311D6A7A" w14:textId="7FB1DF70" w:rsidR="00F03D66" w:rsidRPr="0038027C" w:rsidRDefault="00907C3A" w:rsidP="00F03D66">
            <w:pPr>
              <w:jc w:val="center"/>
              <w:rPr>
                <w:rFonts w:ascii="GHEA Grapalat" w:hAnsi="GHEA Grapalat"/>
                <w:b/>
                <w:color w:val="000000" w:themeColor="text1"/>
                <w:sz w:val="22"/>
                <w:szCs w:val="22"/>
              </w:rPr>
            </w:pPr>
            <w:r>
              <w:rPr>
                <w:rFonts w:ascii="GHEA Grapalat" w:hAnsi="GHEA Grapalat"/>
                <w:b/>
                <w:color w:val="000000" w:themeColor="text1"/>
                <w:sz w:val="22"/>
                <w:szCs w:val="22"/>
              </w:rPr>
              <w:t>-</w:t>
            </w:r>
          </w:p>
        </w:tc>
        <w:tc>
          <w:tcPr>
            <w:tcW w:w="325" w:type="pct"/>
            <w:vAlign w:val="center"/>
          </w:tcPr>
          <w:p w14:paraId="508A9DDD" w14:textId="65D5C2BF" w:rsidR="00F03D66" w:rsidRPr="0038027C" w:rsidRDefault="00907C3A" w:rsidP="00F03D66">
            <w:pPr>
              <w:jc w:val="center"/>
              <w:rPr>
                <w:rFonts w:ascii="GHEA Grapalat" w:hAnsi="GHEA Grapalat"/>
                <w:b/>
                <w:color w:val="000000" w:themeColor="text1"/>
                <w:sz w:val="22"/>
                <w:szCs w:val="22"/>
              </w:rPr>
            </w:pPr>
            <w:r>
              <w:rPr>
                <w:rFonts w:ascii="GHEA Grapalat" w:hAnsi="GHEA Grapalat"/>
                <w:b/>
                <w:color w:val="000000" w:themeColor="text1"/>
                <w:sz w:val="22"/>
                <w:szCs w:val="22"/>
              </w:rPr>
              <w:t>-</w:t>
            </w:r>
          </w:p>
        </w:tc>
        <w:tc>
          <w:tcPr>
            <w:tcW w:w="583" w:type="pct"/>
            <w:vAlign w:val="center"/>
          </w:tcPr>
          <w:p w14:paraId="70D7156D" w14:textId="77777777" w:rsidR="00F03D66" w:rsidRPr="0038027C" w:rsidRDefault="00F03D66" w:rsidP="00F03D66">
            <w:pPr>
              <w:jc w:val="center"/>
              <w:rPr>
                <w:rFonts w:ascii="GHEA Grapalat" w:hAnsi="GHEA Grapalat"/>
                <w:b/>
                <w:color w:val="000000" w:themeColor="text1"/>
                <w:sz w:val="22"/>
                <w:szCs w:val="22"/>
              </w:rPr>
            </w:pPr>
          </w:p>
        </w:tc>
        <w:tc>
          <w:tcPr>
            <w:tcW w:w="495" w:type="pct"/>
            <w:vAlign w:val="center"/>
          </w:tcPr>
          <w:p w14:paraId="065DF741" w14:textId="77777777" w:rsidR="00F03D66" w:rsidRPr="0038027C" w:rsidRDefault="00F03D66" w:rsidP="00F03D66">
            <w:pPr>
              <w:jc w:val="center"/>
              <w:rPr>
                <w:rFonts w:ascii="GHEA Grapalat" w:hAnsi="GHEA Grapalat"/>
                <w:b/>
                <w:color w:val="000000" w:themeColor="text1"/>
                <w:sz w:val="22"/>
                <w:szCs w:val="22"/>
              </w:rPr>
            </w:pPr>
          </w:p>
        </w:tc>
        <w:tc>
          <w:tcPr>
            <w:tcW w:w="635" w:type="pct"/>
            <w:vAlign w:val="center"/>
          </w:tcPr>
          <w:p w14:paraId="5DE32771" w14:textId="77777777" w:rsidR="00F03D66" w:rsidRPr="0038027C" w:rsidRDefault="00F03D66" w:rsidP="00F03D66">
            <w:pPr>
              <w:jc w:val="center"/>
              <w:rPr>
                <w:rFonts w:ascii="GHEA Grapalat" w:hAnsi="GHEA Grapalat"/>
                <w:color w:val="000000" w:themeColor="text1"/>
                <w:sz w:val="22"/>
                <w:szCs w:val="22"/>
              </w:rPr>
            </w:pPr>
          </w:p>
        </w:tc>
      </w:tr>
    </w:tbl>
    <w:p w14:paraId="67DA80B6" w14:textId="77777777" w:rsidR="007704E4" w:rsidRDefault="007704E4" w:rsidP="002D633E">
      <w:pPr>
        <w:pStyle w:val="a3"/>
        <w:tabs>
          <w:tab w:val="left" w:pos="851"/>
          <w:tab w:val="left" w:pos="993"/>
        </w:tabs>
        <w:ind w:left="426" w:firstLine="141"/>
        <w:jc w:val="both"/>
        <w:rPr>
          <w:rFonts w:ascii="GHEA Grapalat" w:hAnsi="GHEA Grapalat" w:cs="Sylfaen"/>
          <w:color w:val="000000" w:themeColor="text1"/>
          <w:sz w:val="22"/>
          <w:szCs w:val="22"/>
          <w:lang w:val="ru-RU"/>
        </w:rPr>
      </w:pPr>
    </w:p>
    <w:p w14:paraId="4D4E8384" w14:textId="77777777" w:rsidR="001926D1" w:rsidRPr="001926D1" w:rsidRDefault="001926D1" w:rsidP="001926D1">
      <w:pPr>
        <w:tabs>
          <w:tab w:val="left" w:pos="851"/>
          <w:tab w:val="left" w:pos="993"/>
        </w:tabs>
        <w:ind w:left="426" w:firstLine="141"/>
        <w:contextualSpacing/>
        <w:jc w:val="both"/>
        <w:rPr>
          <w:rFonts w:ascii="GHEA Grapalat" w:eastAsia="Calibri" w:hAnsi="GHEA Grapalat" w:cs="Sylfaen"/>
          <w:sz w:val="22"/>
          <w:szCs w:val="22"/>
          <w:lang w:val="ru-RU"/>
        </w:rPr>
      </w:pPr>
    </w:p>
    <w:p w14:paraId="581832F2" w14:textId="77777777" w:rsidR="001926D1" w:rsidRPr="001926D1" w:rsidRDefault="001926D1" w:rsidP="001926D1">
      <w:pPr>
        <w:keepNext/>
        <w:keepLines/>
        <w:numPr>
          <w:ilvl w:val="1"/>
          <w:numId w:val="21"/>
        </w:numPr>
        <w:tabs>
          <w:tab w:val="left" w:pos="810"/>
        </w:tabs>
        <w:spacing w:line="360" w:lineRule="auto"/>
        <w:ind w:left="630"/>
        <w:outlineLvl w:val="0"/>
        <w:rPr>
          <w:rFonts w:ascii="GHEA Grapalat" w:hAnsi="GHEA Grapalat" w:cs="Sylfaen"/>
          <w:b/>
          <w:bCs/>
          <w:color w:val="365F91"/>
          <w:sz w:val="22"/>
          <w:szCs w:val="22"/>
          <w:lang w:val="hy-AM"/>
        </w:rPr>
      </w:pPr>
      <w:bookmarkStart w:id="11" w:name="_Toc160019538"/>
      <w:r w:rsidRPr="001926D1">
        <w:rPr>
          <w:rFonts w:ascii="GHEA Grapalat" w:hAnsi="GHEA Grapalat" w:cs="Sylfaen"/>
          <w:b/>
          <w:bCs/>
          <w:color w:val="365F91"/>
          <w:sz w:val="22"/>
          <w:szCs w:val="22"/>
          <w:lang w:val="hy-AM"/>
        </w:rPr>
        <w:t>ԿԱՊԻ ԵՎ ՏԵՂԵԿԱՏՎՈՒԹՅԱՆ ՓՈԽԱՆԱԿՄԱՆ ԱՊԱՀՈՎՄԱՆ ԿԱԶՄԱԿԵՐՊՈՒՄ</w:t>
      </w:r>
      <w:bookmarkEnd w:id="11"/>
    </w:p>
    <w:p w14:paraId="33675F82" w14:textId="77777777" w:rsidR="001926D1" w:rsidRPr="001926D1" w:rsidRDefault="001926D1" w:rsidP="001926D1">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lang w:val="hy-AM"/>
        </w:rPr>
      </w:pPr>
    </w:p>
    <w:p w14:paraId="1FC7BFCB"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Աղետի հետևանքները նվազեցնելու համար անհրաժեշտ է ստանալ և հավաքագրել օպերատիվ տեղեկատվություն ստեղծված իրավիճակի վերաբերյալ, որից հետո կտրվեն հստակ հրահանգներ աղետի հետևանքների վերացման և վարվելակերպի կանոնների վերաբերյալ:</w:t>
      </w:r>
    </w:p>
    <w:p w14:paraId="4D157FC0"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 xml:space="preserve">Առաջնահերթություն է կապի և տեղեկատվության հաղորդման ավտոմատացված համակարգերի արագ վերականգնումը: </w:t>
      </w:r>
    </w:p>
    <w:p w14:paraId="4CD2BAA5"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 xml:space="preserve">Տեղեկատվության հաղորդման արագությունը և հստակությունն առաջին հերթին կախված է կապի անխափան աշխատանքից: </w:t>
      </w:r>
    </w:p>
    <w:p w14:paraId="4B4F3A3C"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lastRenderedPageBreak/>
        <w:t xml:space="preserve">Կապի և տեղեկատվական փոխանակման ապահովման պատասխանատուն համագործակցելով համայնքապետարանի, բնակավայրերի վարչական ղեկավարների և տարածքային կապի օպերատորների հետ, հավաքագրում և ստեղծում է կապի և տեղեկատվական փոխանակման ապահովման կամավորական խմբեր: </w:t>
      </w:r>
    </w:p>
    <w:p w14:paraId="3979F806"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 xml:space="preserve">Ստեղծված խմբերի հիմնական խնդիրն է կապի ապահովումը` ԱՌԿ խորհրդի և արձագանքող ստորաբաժանումների, տարահանման հավաքատեղիների, հարևան համայնքների ու պետական կառավարման համակարգի մարմինների տարածքային ստորաբաժանումների միջև: </w:t>
      </w:r>
    </w:p>
    <w:p w14:paraId="172CCB0F"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Անհրաժեշտության դեպքում, կապի կազմակերպման համար կօգտագործվի նաև կառույցների, ծառայությունների և այլ կազմակերպությունների գործող կապի միջոցները:</w:t>
      </w:r>
    </w:p>
    <w:p w14:paraId="2C76BFDD"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Արտակարգ իրավիճակի սպառնալիքի կամ առաջացման դեպքում իրավիճակի գնահատման արդյունքները, կարիքների գնահատման տվյալները, հետևանքների վերացման ուղղությամբ իրականացված միջոցառումների մասին տեղեկատվությունը հնարավորինս արագ՝ բոլոր հնարավոր եղանակներով, փոխանցվում է ԱՌԿ խորհրդին:</w:t>
      </w:r>
    </w:p>
    <w:p w14:paraId="62AB4AB7" w14:textId="77777777" w:rsidR="001926D1" w:rsidRPr="001926D1" w:rsidRDefault="001926D1" w:rsidP="001926D1">
      <w:pPr>
        <w:tabs>
          <w:tab w:val="left" w:pos="851"/>
          <w:tab w:val="left" w:pos="993"/>
        </w:tabs>
        <w:ind w:firstLine="630"/>
        <w:contextualSpacing/>
        <w:jc w:val="both"/>
        <w:rPr>
          <w:rFonts w:ascii="GHEA Grapalat" w:eastAsia="Calibri" w:hAnsi="GHEA Grapalat" w:cs="Sylfaen"/>
          <w:sz w:val="22"/>
          <w:szCs w:val="22"/>
          <w:lang w:val="hy-AM"/>
        </w:rPr>
      </w:pPr>
    </w:p>
    <w:p w14:paraId="605E289E" w14:textId="77777777" w:rsidR="001926D1" w:rsidRPr="001926D1" w:rsidRDefault="001926D1" w:rsidP="001926D1">
      <w:pPr>
        <w:tabs>
          <w:tab w:val="left" w:pos="851"/>
          <w:tab w:val="left" w:pos="993"/>
          <w:tab w:val="left" w:pos="10800"/>
        </w:tabs>
        <w:ind w:firstLine="630"/>
        <w:contextualSpacing/>
        <w:jc w:val="both"/>
        <w:rPr>
          <w:rFonts w:ascii="GHEA Grapalat" w:eastAsia="Calibri" w:hAnsi="GHEA Grapalat" w:cs="Sylfaen"/>
          <w:color w:val="000000" w:themeColor="text1"/>
          <w:sz w:val="22"/>
          <w:szCs w:val="22"/>
          <w:lang w:val="hy-AM"/>
        </w:rPr>
      </w:pPr>
    </w:p>
    <w:p w14:paraId="174922F2" w14:textId="77777777" w:rsidR="001926D1" w:rsidRPr="001926D1" w:rsidRDefault="001926D1" w:rsidP="001926D1">
      <w:pPr>
        <w:keepNext/>
        <w:keepLines/>
        <w:numPr>
          <w:ilvl w:val="1"/>
          <w:numId w:val="21"/>
        </w:numPr>
        <w:tabs>
          <w:tab w:val="left" w:pos="810"/>
        </w:tabs>
        <w:spacing w:line="360" w:lineRule="auto"/>
        <w:ind w:left="0" w:firstLine="630"/>
        <w:outlineLvl w:val="0"/>
        <w:rPr>
          <w:rFonts w:ascii="GHEA Grapalat" w:hAnsi="GHEA Grapalat" w:cs="Sylfaen"/>
          <w:b/>
          <w:bCs/>
          <w:color w:val="365F91"/>
          <w:sz w:val="22"/>
          <w:szCs w:val="22"/>
          <w:lang w:val="hy-AM"/>
        </w:rPr>
      </w:pPr>
      <w:bookmarkStart w:id="12" w:name="_Toc160019539"/>
      <w:r w:rsidRPr="001926D1">
        <w:rPr>
          <w:rFonts w:ascii="GHEA Grapalat" w:hAnsi="GHEA Grapalat" w:cs="Sylfaen"/>
          <w:b/>
          <w:bCs/>
          <w:color w:val="365F91"/>
          <w:sz w:val="22"/>
          <w:szCs w:val="22"/>
          <w:lang w:val="hy-AM"/>
        </w:rPr>
        <w:t>ՆՅՈՒԹԱՏԵԽՆԻԿԱԿԱՆ ԱՊԱՀՈՎՄԱՆ ԿԱԶՄԱԿԵՐՊՈՒՄ</w:t>
      </w:r>
      <w:bookmarkEnd w:id="12"/>
    </w:p>
    <w:p w14:paraId="6BCE66D1" w14:textId="77777777" w:rsidR="001926D1" w:rsidRPr="001926D1" w:rsidRDefault="001926D1" w:rsidP="001926D1">
      <w:pPr>
        <w:tabs>
          <w:tab w:val="left" w:pos="851"/>
          <w:tab w:val="left" w:pos="993"/>
          <w:tab w:val="left" w:pos="10800"/>
        </w:tabs>
        <w:ind w:firstLine="630"/>
        <w:contextualSpacing/>
        <w:jc w:val="both"/>
        <w:rPr>
          <w:rFonts w:ascii="GHEA Grapalat" w:eastAsia="Calibri" w:hAnsi="GHEA Grapalat" w:cs="Sylfaen"/>
          <w:color w:val="000000" w:themeColor="text1"/>
          <w:sz w:val="22"/>
          <w:szCs w:val="22"/>
          <w:lang w:val="hy-AM"/>
        </w:rPr>
      </w:pPr>
    </w:p>
    <w:p w14:paraId="684B5603"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Տեխնիկական ապահովումն իրականացվում է տրանսպորտային միջոցների և հատուկ տեխնիկայի մշտապես պատրաստ վիճակում պահելու նպատակով` փրկարարական և այլ անհետաձգելի վթարավերականգնողական աշխատանքների իրականացման  համար:</w:t>
      </w:r>
    </w:p>
    <w:p w14:paraId="2D2F951F"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Տեխնիկական ապահովումը ներառում է`</w:t>
      </w:r>
    </w:p>
    <w:p w14:paraId="15788C8C" w14:textId="77777777" w:rsidR="001926D1" w:rsidRPr="001926D1" w:rsidRDefault="001926D1" w:rsidP="001926D1">
      <w:pPr>
        <w:numPr>
          <w:ilvl w:val="0"/>
          <w:numId w:val="28"/>
        </w:numPr>
        <w:tabs>
          <w:tab w:val="left" w:pos="-7470"/>
          <w:tab w:val="left" w:pos="-7380"/>
          <w:tab w:val="left" w:pos="-4680"/>
          <w:tab w:val="left" w:pos="-4230"/>
          <w:tab w:val="left" w:pos="-4050"/>
          <w:tab w:val="left" w:pos="-3960"/>
          <w:tab w:val="left" w:pos="-2160"/>
          <w:tab w:val="left" w:pos="108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վնասված տեխնիկայի հավաքագրման կետերի որոշում,</w:t>
      </w:r>
    </w:p>
    <w:p w14:paraId="4CB498DF" w14:textId="77777777" w:rsidR="001926D1" w:rsidRPr="001926D1" w:rsidRDefault="001926D1" w:rsidP="001926D1">
      <w:pPr>
        <w:numPr>
          <w:ilvl w:val="0"/>
          <w:numId w:val="28"/>
        </w:numPr>
        <w:tabs>
          <w:tab w:val="left" w:pos="-7470"/>
          <w:tab w:val="left" w:pos="-7380"/>
          <w:tab w:val="left" w:pos="-4680"/>
          <w:tab w:val="left" w:pos="-4230"/>
          <w:tab w:val="left" w:pos="-4050"/>
          <w:tab w:val="left" w:pos="-3960"/>
          <w:tab w:val="left" w:pos="-2160"/>
          <w:tab w:val="left" w:pos="108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վնասված տեխնիկայի վերանորոգման կետերի որոշում,</w:t>
      </w:r>
    </w:p>
    <w:p w14:paraId="47597DD3" w14:textId="77777777" w:rsidR="001926D1" w:rsidRPr="001926D1" w:rsidRDefault="001926D1" w:rsidP="001926D1">
      <w:pPr>
        <w:numPr>
          <w:ilvl w:val="0"/>
          <w:numId w:val="28"/>
        </w:numPr>
        <w:tabs>
          <w:tab w:val="left" w:pos="-7470"/>
          <w:tab w:val="left" w:pos="-7380"/>
          <w:tab w:val="left" w:pos="-4680"/>
          <w:tab w:val="left" w:pos="-4230"/>
          <w:tab w:val="left" w:pos="-4050"/>
          <w:tab w:val="left" w:pos="-3960"/>
          <w:tab w:val="left" w:pos="-2160"/>
          <w:tab w:val="left" w:pos="108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պահեստամասերի և վերանորոգման նյութերի մատակարարում,</w:t>
      </w:r>
    </w:p>
    <w:p w14:paraId="4F3CE72F" w14:textId="77777777" w:rsidR="001926D1" w:rsidRPr="001926D1" w:rsidRDefault="001926D1" w:rsidP="001926D1">
      <w:pPr>
        <w:numPr>
          <w:ilvl w:val="0"/>
          <w:numId w:val="28"/>
        </w:numPr>
        <w:tabs>
          <w:tab w:val="left" w:pos="-7470"/>
          <w:tab w:val="left" w:pos="-7380"/>
          <w:tab w:val="left" w:pos="-4680"/>
          <w:tab w:val="left" w:pos="-4230"/>
          <w:tab w:val="left" w:pos="-4050"/>
          <w:tab w:val="left" w:pos="-3960"/>
          <w:tab w:val="left" w:pos="-2160"/>
          <w:tab w:val="left" w:pos="1080"/>
          <w:tab w:val="left" w:pos="10800"/>
        </w:tabs>
        <w:spacing w:line="360" w:lineRule="auto"/>
        <w:ind w:left="0" w:firstLine="630"/>
        <w:contextualSpacing/>
        <w:jc w:val="both"/>
        <w:rPr>
          <w:rFonts w:ascii="GHEA Grapalat" w:hAnsi="GHEA Grapalat" w:cs="Sylfaen"/>
          <w:color w:val="000000" w:themeColor="text1"/>
          <w:sz w:val="22"/>
          <w:szCs w:val="22"/>
          <w:lang w:val="hy-AM"/>
        </w:rPr>
      </w:pPr>
      <w:r w:rsidRPr="001926D1">
        <w:rPr>
          <w:rFonts w:ascii="GHEA Grapalat" w:hAnsi="GHEA Grapalat" w:cs="Sylfaen"/>
          <w:color w:val="000000" w:themeColor="text1"/>
          <w:sz w:val="22"/>
          <w:szCs w:val="22"/>
          <w:lang w:val="hy-AM"/>
        </w:rPr>
        <w:t>վերանորոգման կետերի որոշում:</w:t>
      </w:r>
    </w:p>
    <w:p w14:paraId="6E7DE69D"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t>Նյութական ապահովումը փրկարարական և այլ անհետաձգելի վթարավերականգնողական աշխատանքների իրականացման ընթացքում անհրաժեշտ նյութական միջոցների աջակցությունն է:</w:t>
      </w:r>
    </w:p>
    <w:p w14:paraId="6F050E7E"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cs="Sylfaen"/>
          <w:sz w:val="22"/>
          <w:szCs w:val="22"/>
          <w:lang w:val="hy-AM"/>
        </w:rPr>
        <w:t>ԱԻ-</w:t>
      </w:r>
      <w:r w:rsidRPr="001926D1">
        <w:rPr>
          <w:rFonts w:ascii="GHEA Grapalat" w:eastAsia="Calibri" w:hAnsi="GHEA Grapalat"/>
          <w:sz w:val="22"/>
          <w:szCs w:val="22"/>
          <w:lang w:val="hy-AM"/>
        </w:rPr>
        <w:t>ի դեպքում իրականացվում է կարիքների գնահատում նյութատեխնիկական մասով և անհրաժեշտ օգնության համար ներկայացվում է հայտ մարզպետարան կամ կառավարություն:</w:t>
      </w:r>
    </w:p>
    <w:p w14:paraId="3009E28C" w14:textId="77777777" w:rsidR="001926D1" w:rsidRPr="001926D1" w:rsidRDefault="001926D1" w:rsidP="001926D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1926D1">
        <w:rPr>
          <w:rFonts w:ascii="GHEA Grapalat" w:eastAsia="Calibri" w:hAnsi="GHEA Grapalat"/>
          <w:sz w:val="22"/>
          <w:szCs w:val="22"/>
          <w:lang w:val="hy-AM"/>
        </w:rPr>
        <w:lastRenderedPageBreak/>
        <w:t>Նյութատեխնիկական ապահովման պատասխանատուն` համագործակցելով համայնքապետարանի և բնակավայրերի վարչական ղեկավարների հետ, հավաքագրում և ստեղծում է նյութատեխնիկական ապահովման կամավորական խմբեր:</w:t>
      </w:r>
    </w:p>
    <w:p w14:paraId="31F9C058" w14:textId="77777777" w:rsidR="001926D1" w:rsidRPr="001926D1" w:rsidRDefault="001926D1" w:rsidP="002D633E">
      <w:pPr>
        <w:pStyle w:val="a3"/>
        <w:tabs>
          <w:tab w:val="left" w:pos="851"/>
          <w:tab w:val="left" w:pos="993"/>
        </w:tabs>
        <w:ind w:left="426" w:firstLine="141"/>
        <w:jc w:val="both"/>
        <w:rPr>
          <w:rFonts w:ascii="GHEA Grapalat" w:hAnsi="GHEA Grapalat" w:cs="Sylfaen"/>
          <w:color w:val="000000" w:themeColor="text1"/>
          <w:sz w:val="22"/>
          <w:szCs w:val="22"/>
          <w:lang w:val="hy-AM"/>
        </w:rPr>
      </w:pPr>
    </w:p>
    <w:p w14:paraId="7C0CFD10" w14:textId="77777777" w:rsidR="0064481C" w:rsidRPr="0064481C" w:rsidRDefault="0064481C" w:rsidP="0064481C">
      <w:pPr>
        <w:keepNext/>
        <w:keepLines/>
        <w:numPr>
          <w:ilvl w:val="1"/>
          <w:numId w:val="21"/>
        </w:numPr>
        <w:tabs>
          <w:tab w:val="left" w:pos="810"/>
        </w:tabs>
        <w:spacing w:line="360" w:lineRule="auto"/>
        <w:ind w:left="630"/>
        <w:outlineLvl w:val="0"/>
        <w:rPr>
          <w:rFonts w:ascii="GHEA Grapalat" w:hAnsi="GHEA Grapalat" w:cs="Sylfaen"/>
          <w:b/>
          <w:bCs/>
          <w:color w:val="365F91"/>
          <w:sz w:val="22"/>
          <w:szCs w:val="22"/>
          <w:lang w:val="hy-AM"/>
        </w:rPr>
      </w:pPr>
      <w:bookmarkStart w:id="13" w:name="_Toc160019540"/>
      <w:r w:rsidRPr="0064481C">
        <w:rPr>
          <w:rFonts w:ascii="GHEA Grapalat" w:hAnsi="GHEA Grapalat" w:cs="Sylfaen"/>
          <w:b/>
          <w:bCs/>
          <w:color w:val="365F91"/>
          <w:sz w:val="22"/>
          <w:szCs w:val="22"/>
          <w:lang w:val="hy-AM"/>
        </w:rPr>
        <w:t>ԿՈՄՈՒՆԱԼ-ԷՆԵՐԳԵՏԻԿ ԱՊԱՀՈՎՄԱՆ, ԿԱՊԻ ԵՎ ՏՐԱՆՍՊՈՐՏԱՅԻՆ ՀԱՂՈՐԴԱԿՑՈՒԹՅԱՆ ԿԱՊԵՐԻ ԱՌԱՋՆԱՀԵՐԹ ՎԵՐԱԿԱՆԳՆՈՂԱԿԱՆ ԱՇԽԱՏԱՆՔՆԵՐԻ ԻՐԱԿԱՆԱՑՈՒՄ</w:t>
      </w:r>
      <w:bookmarkEnd w:id="13"/>
    </w:p>
    <w:p w14:paraId="195540C8" w14:textId="77777777" w:rsidR="0064481C" w:rsidRPr="0064481C" w:rsidRDefault="0064481C" w:rsidP="0064481C">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lang w:val="hy-AM"/>
        </w:rPr>
      </w:pPr>
    </w:p>
    <w:p w14:paraId="76A2F6C5"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Կոմունալ-էներգետիկ անվտանգության ապահովումը և կապի ու տրանսպորտային հաղորդակցության կապերի վերականգնումը համայնքի կենսաապահովման համակարգի բաղկացուցիչ մասն է:</w:t>
      </w:r>
    </w:p>
    <w:p w14:paraId="64E1D3A8"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Կոմունալ–էներգետիկ ապահովման, կապի և տրանսպորտային հաղորդակցության կապերի առաջնահերթ վերականգնողական աշխատանքների իրականացման հերթականությունը.</w:t>
      </w:r>
    </w:p>
    <w:p w14:paraId="7C30E50E" w14:textId="77777777" w:rsidR="0064481C" w:rsidRPr="0064481C" w:rsidRDefault="0064481C" w:rsidP="0064481C">
      <w:pPr>
        <w:tabs>
          <w:tab w:val="left" w:pos="851"/>
          <w:tab w:val="left" w:pos="993"/>
        </w:tabs>
        <w:ind w:left="426" w:firstLine="141"/>
        <w:contextualSpacing/>
        <w:jc w:val="both"/>
        <w:rPr>
          <w:rFonts w:ascii="GHEA Grapalat" w:eastAsia="Calibri" w:hAnsi="GHEA Grapalat" w:cs="Sylfaen"/>
          <w:sz w:val="22"/>
          <w:szCs w:val="22"/>
          <w:lang w:val="hy-AM"/>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2"/>
        <w:gridCol w:w="13632"/>
      </w:tblGrid>
      <w:tr w:rsidR="0064481C" w:rsidRPr="0064481C" w14:paraId="2CC72D72" w14:textId="77777777" w:rsidTr="008D7BCF">
        <w:tc>
          <w:tcPr>
            <w:tcW w:w="657" w:type="pct"/>
          </w:tcPr>
          <w:p w14:paraId="7AD03ADA" w14:textId="77777777" w:rsidR="0064481C" w:rsidRPr="0064481C" w:rsidRDefault="0064481C" w:rsidP="0064481C">
            <w:pPr>
              <w:rPr>
                <w:rFonts w:ascii="GHEA Grapalat" w:hAnsi="GHEA Grapalat" w:cs="Sylfaen"/>
                <w:sz w:val="22"/>
                <w:szCs w:val="22"/>
              </w:rPr>
            </w:pPr>
            <w:proofErr w:type="spellStart"/>
            <w:r w:rsidRPr="0064481C">
              <w:rPr>
                <w:rFonts w:ascii="GHEA Grapalat" w:hAnsi="GHEA Grapalat" w:cs="Sylfaen"/>
                <w:sz w:val="22"/>
                <w:szCs w:val="22"/>
              </w:rPr>
              <w:t>Ոլորտը</w:t>
            </w:r>
            <w:proofErr w:type="spellEnd"/>
          </w:p>
        </w:tc>
        <w:tc>
          <w:tcPr>
            <w:tcW w:w="4343" w:type="pct"/>
          </w:tcPr>
          <w:p w14:paraId="216EA546" w14:textId="77777777" w:rsidR="0064481C" w:rsidRPr="0064481C" w:rsidRDefault="0064481C" w:rsidP="0064481C">
            <w:pPr>
              <w:rPr>
                <w:rFonts w:ascii="GHEA Grapalat" w:hAnsi="GHEA Grapalat"/>
                <w:sz w:val="22"/>
                <w:szCs w:val="22"/>
              </w:rPr>
            </w:pPr>
          </w:p>
        </w:tc>
      </w:tr>
      <w:tr w:rsidR="0064481C" w:rsidRPr="0064481C" w14:paraId="43CB6AF7" w14:textId="77777777" w:rsidTr="008D7BCF">
        <w:tc>
          <w:tcPr>
            <w:tcW w:w="657" w:type="pct"/>
          </w:tcPr>
          <w:p w14:paraId="70273F09" w14:textId="77777777" w:rsidR="0064481C" w:rsidRPr="0064481C" w:rsidRDefault="0064481C" w:rsidP="0064481C">
            <w:pPr>
              <w:rPr>
                <w:rFonts w:ascii="GHEA Grapalat" w:hAnsi="GHEA Grapalat"/>
                <w:sz w:val="22"/>
                <w:szCs w:val="22"/>
              </w:rPr>
            </w:pPr>
            <w:proofErr w:type="spellStart"/>
            <w:r w:rsidRPr="0064481C">
              <w:rPr>
                <w:rFonts w:ascii="GHEA Grapalat" w:hAnsi="GHEA Grapalat" w:cs="Sylfaen"/>
                <w:sz w:val="22"/>
                <w:szCs w:val="22"/>
              </w:rPr>
              <w:t>Ջրամատակա-րարում</w:t>
            </w:r>
            <w:proofErr w:type="spellEnd"/>
            <w:r w:rsidRPr="0064481C">
              <w:rPr>
                <w:rFonts w:ascii="GHEA Grapalat" w:hAnsi="GHEA Grapalat"/>
                <w:sz w:val="22"/>
                <w:szCs w:val="22"/>
              </w:rPr>
              <w:t xml:space="preserve">, </w:t>
            </w:r>
            <w:proofErr w:type="spellStart"/>
            <w:r w:rsidRPr="0064481C">
              <w:rPr>
                <w:rFonts w:ascii="GHEA Grapalat" w:hAnsi="GHEA Grapalat"/>
                <w:sz w:val="22"/>
                <w:szCs w:val="22"/>
              </w:rPr>
              <w:t>կ</w:t>
            </w:r>
            <w:r w:rsidRPr="0064481C">
              <w:rPr>
                <w:rFonts w:ascii="GHEA Grapalat" w:hAnsi="GHEA Grapalat" w:cs="Sylfaen"/>
                <w:sz w:val="22"/>
                <w:szCs w:val="22"/>
              </w:rPr>
              <w:t>ոյուղի</w:t>
            </w:r>
            <w:proofErr w:type="spellEnd"/>
          </w:p>
        </w:tc>
        <w:tc>
          <w:tcPr>
            <w:tcW w:w="4343" w:type="pct"/>
          </w:tcPr>
          <w:p w14:paraId="2CAA2732" w14:textId="77777777" w:rsidR="0064481C" w:rsidRPr="0064481C" w:rsidRDefault="0064481C" w:rsidP="0064481C">
            <w:pPr>
              <w:rPr>
                <w:rFonts w:ascii="GHEA Grapalat" w:hAnsi="GHEA Grapalat" w:cs="Sylfaen"/>
                <w:sz w:val="22"/>
                <w:szCs w:val="22"/>
              </w:rPr>
            </w:pPr>
            <w:r w:rsidRPr="0064481C">
              <w:rPr>
                <w:rFonts w:ascii="GHEA Grapalat" w:hAnsi="GHEA Grapalat"/>
                <w:sz w:val="22"/>
                <w:szCs w:val="22"/>
              </w:rPr>
              <w:t xml:space="preserve">1. </w:t>
            </w:r>
            <w:proofErr w:type="spellStart"/>
            <w:r w:rsidRPr="0064481C">
              <w:rPr>
                <w:rFonts w:ascii="GHEA Grapalat" w:hAnsi="GHEA Grapalat" w:cs="Sylfaen"/>
                <w:sz w:val="22"/>
                <w:szCs w:val="22"/>
              </w:rPr>
              <w:t>ջրահավաքման</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ջրամաքրման</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ջրամատակարարման</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ջրահեռացման</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ջրաբաշխմանևտնօրինմանհիմնականօբյեկտներ</w:t>
            </w:r>
            <w:proofErr w:type="spellEnd"/>
            <w:r w:rsidRPr="0064481C">
              <w:rPr>
                <w:rFonts w:ascii="GHEA Grapalat" w:hAnsi="GHEA Grapalat" w:cs="Sylfaen"/>
                <w:sz w:val="22"/>
                <w:szCs w:val="22"/>
              </w:rPr>
              <w:t>,</w:t>
            </w:r>
          </w:p>
          <w:p w14:paraId="16AE646F" w14:textId="77777777" w:rsidR="0064481C" w:rsidRPr="0064481C" w:rsidRDefault="0064481C" w:rsidP="0064481C">
            <w:pPr>
              <w:rPr>
                <w:rFonts w:ascii="GHEA Grapalat" w:hAnsi="GHEA Grapalat" w:cs="Sylfaen"/>
                <w:sz w:val="22"/>
                <w:szCs w:val="22"/>
              </w:rPr>
            </w:pPr>
            <w:r w:rsidRPr="0064481C">
              <w:rPr>
                <w:rFonts w:ascii="GHEA Grapalat" w:hAnsi="GHEA Grapalat"/>
                <w:sz w:val="22"/>
                <w:szCs w:val="22"/>
              </w:rPr>
              <w:t xml:space="preserve"> 2. </w:t>
            </w:r>
            <w:proofErr w:type="spellStart"/>
            <w:r w:rsidRPr="0064481C">
              <w:rPr>
                <w:rFonts w:ascii="GHEA Grapalat" w:hAnsi="GHEA Grapalat" w:cs="Sylfaen"/>
                <w:sz w:val="22"/>
                <w:szCs w:val="22"/>
              </w:rPr>
              <w:t>մագիստրալայինգծերևնրանցառնչվողօբյեկտներ</w:t>
            </w:r>
            <w:proofErr w:type="spellEnd"/>
            <w:r w:rsidRPr="0064481C">
              <w:rPr>
                <w:rFonts w:ascii="GHEA Grapalat" w:hAnsi="GHEA Grapalat" w:cs="Sylfaen"/>
                <w:sz w:val="22"/>
                <w:szCs w:val="22"/>
              </w:rPr>
              <w:t>,</w:t>
            </w:r>
          </w:p>
          <w:p w14:paraId="3B4FC3CD" w14:textId="77777777" w:rsidR="0064481C" w:rsidRPr="0064481C" w:rsidRDefault="0064481C" w:rsidP="0064481C">
            <w:pPr>
              <w:rPr>
                <w:rFonts w:ascii="GHEA Grapalat" w:hAnsi="GHEA Grapalat" w:cs="Sylfaen"/>
                <w:sz w:val="22"/>
                <w:szCs w:val="22"/>
              </w:rPr>
            </w:pPr>
            <w:r w:rsidRPr="0064481C">
              <w:rPr>
                <w:rFonts w:ascii="GHEA Grapalat" w:hAnsi="GHEA Grapalat"/>
                <w:sz w:val="22"/>
                <w:szCs w:val="22"/>
              </w:rPr>
              <w:t xml:space="preserve"> 3. </w:t>
            </w:r>
            <w:proofErr w:type="spellStart"/>
            <w:r w:rsidRPr="0064481C">
              <w:rPr>
                <w:rFonts w:ascii="GHEA Grapalat" w:hAnsi="GHEA Grapalat" w:cs="Sylfaen"/>
                <w:sz w:val="22"/>
                <w:szCs w:val="22"/>
              </w:rPr>
              <w:t>ջրահեռացմանգծեր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կառավարմանկետերը</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բժշկականօգնությանկետերըմագիստրալայինգծերինմիացնողկիցօբյեկտներ</w:t>
            </w:r>
            <w:proofErr w:type="spellEnd"/>
            <w:r w:rsidRPr="0064481C">
              <w:rPr>
                <w:rFonts w:ascii="GHEA Grapalat" w:hAnsi="GHEA Grapalat" w:cs="Sylfaen"/>
                <w:sz w:val="22"/>
                <w:szCs w:val="22"/>
              </w:rPr>
              <w:t>,</w:t>
            </w:r>
          </w:p>
          <w:p w14:paraId="7E176244"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 4. </w:t>
            </w:r>
            <w:proofErr w:type="spellStart"/>
            <w:r w:rsidRPr="0064481C">
              <w:rPr>
                <w:rFonts w:ascii="GHEA Grapalat" w:hAnsi="GHEA Grapalat" w:cs="Sylfaen"/>
                <w:sz w:val="22"/>
                <w:szCs w:val="22"/>
              </w:rPr>
              <w:t>ցանցիհատված</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ներառյալկիցօբյեկտներ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ընդունակզգալիկրճատելջրամատակարարումիցզրկվածբնակավայրերի</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շրջանների</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քանակը</w:t>
            </w:r>
            <w:proofErr w:type="spellEnd"/>
            <w:r w:rsidRPr="0064481C">
              <w:rPr>
                <w:rFonts w:ascii="GHEA Grapalat" w:hAnsi="GHEA Grapalat" w:cs="Sylfaen"/>
                <w:sz w:val="22"/>
                <w:szCs w:val="22"/>
              </w:rPr>
              <w:t>,</w:t>
            </w:r>
          </w:p>
          <w:p w14:paraId="6221BFE4"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5. </w:t>
            </w:r>
            <w:proofErr w:type="spellStart"/>
            <w:r w:rsidRPr="0064481C">
              <w:rPr>
                <w:rFonts w:ascii="GHEA Grapalat" w:hAnsi="GHEA Grapalat" w:cs="Sylfaen"/>
                <w:sz w:val="22"/>
                <w:szCs w:val="22"/>
              </w:rPr>
              <w:t>այլգծեր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կիցօբյեկտներ</w:t>
            </w:r>
            <w:proofErr w:type="spellEnd"/>
          </w:p>
        </w:tc>
      </w:tr>
      <w:tr w:rsidR="0064481C" w:rsidRPr="0064481C" w14:paraId="5470036B" w14:textId="77777777" w:rsidTr="008D7BCF">
        <w:tc>
          <w:tcPr>
            <w:tcW w:w="657" w:type="pct"/>
          </w:tcPr>
          <w:p w14:paraId="6DD3571A" w14:textId="77777777" w:rsidR="0064481C" w:rsidRPr="0064481C" w:rsidRDefault="0064481C" w:rsidP="0064481C">
            <w:pPr>
              <w:rPr>
                <w:rFonts w:ascii="GHEA Grapalat" w:hAnsi="GHEA Grapalat"/>
                <w:sz w:val="22"/>
                <w:szCs w:val="22"/>
              </w:rPr>
            </w:pPr>
            <w:proofErr w:type="spellStart"/>
            <w:r w:rsidRPr="0064481C">
              <w:rPr>
                <w:rFonts w:ascii="GHEA Grapalat" w:hAnsi="GHEA Grapalat" w:cs="Sylfaen"/>
                <w:sz w:val="22"/>
                <w:szCs w:val="22"/>
              </w:rPr>
              <w:t>Էներգամա-տակարարում</w:t>
            </w:r>
            <w:proofErr w:type="spellEnd"/>
          </w:p>
        </w:tc>
        <w:tc>
          <w:tcPr>
            <w:tcW w:w="4343" w:type="pct"/>
          </w:tcPr>
          <w:p w14:paraId="5FC16453"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1. </w:t>
            </w:r>
            <w:proofErr w:type="spellStart"/>
            <w:r w:rsidRPr="0064481C">
              <w:rPr>
                <w:rFonts w:ascii="GHEA Grapalat" w:hAnsi="GHEA Grapalat" w:cs="Sylfaen"/>
                <w:sz w:val="22"/>
                <w:szCs w:val="22"/>
              </w:rPr>
              <w:t>էլեկտրաէներգիայիարտադրման</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փոխակերպման</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հաղորդմանևբաշխմանհիմնականօբյեկտներ</w:t>
            </w:r>
            <w:proofErr w:type="spellEnd"/>
            <w:r w:rsidRPr="0064481C">
              <w:rPr>
                <w:rFonts w:ascii="GHEA Grapalat" w:hAnsi="GHEA Grapalat" w:cs="Sylfaen"/>
                <w:sz w:val="22"/>
                <w:szCs w:val="22"/>
              </w:rPr>
              <w:t>,</w:t>
            </w:r>
          </w:p>
          <w:p w14:paraId="1932A2F0"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2. </w:t>
            </w:r>
            <w:proofErr w:type="spellStart"/>
            <w:r w:rsidRPr="0064481C">
              <w:rPr>
                <w:rFonts w:ascii="GHEA Grapalat" w:hAnsi="GHEA Grapalat" w:cs="Sylfaen"/>
                <w:sz w:val="22"/>
                <w:szCs w:val="22"/>
              </w:rPr>
              <w:t>էլեկտրահաղորդմանմագիստրալայինմալուխներևկիցտեխնիկականօբյեկտներ</w:t>
            </w:r>
            <w:proofErr w:type="spellEnd"/>
            <w:r w:rsidRPr="0064481C">
              <w:rPr>
                <w:rFonts w:ascii="GHEA Grapalat" w:hAnsi="GHEA Grapalat" w:cs="Sylfaen"/>
                <w:sz w:val="22"/>
                <w:szCs w:val="22"/>
              </w:rPr>
              <w:t>,</w:t>
            </w:r>
          </w:p>
          <w:p w14:paraId="46A1A269"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3. </w:t>
            </w:r>
            <w:proofErr w:type="spellStart"/>
            <w:r w:rsidRPr="0064481C">
              <w:rPr>
                <w:rFonts w:ascii="GHEA Grapalat" w:hAnsi="GHEA Grapalat" w:cs="Sylfaen"/>
                <w:sz w:val="22"/>
                <w:szCs w:val="22"/>
              </w:rPr>
              <w:t>կառավարմանկետերը</w:t>
            </w:r>
            <w:proofErr w:type="spellEnd"/>
            <w:r w:rsidRPr="0064481C">
              <w:rPr>
                <w:rFonts w:ascii="GHEA Grapalat" w:hAnsi="GHEA Grapalat"/>
                <w:sz w:val="22"/>
                <w:szCs w:val="22"/>
              </w:rPr>
              <w:t xml:space="preserve">, </w:t>
            </w:r>
            <w:r w:rsidRPr="0064481C">
              <w:rPr>
                <w:rFonts w:ascii="GHEA Grapalat" w:hAnsi="GHEA Grapalat" w:cs="Sylfaen"/>
                <w:sz w:val="22"/>
                <w:szCs w:val="22"/>
              </w:rPr>
              <w:t>բուժհաստատություններըէլեկտրականությամբապահովվողտեղայինմալուխներևկիցտեխնիկականօբյեկտներ,</w:t>
            </w:r>
          </w:p>
          <w:p w14:paraId="41E06C16"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4. </w:t>
            </w:r>
            <w:proofErr w:type="spellStart"/>
            <w:r w:rsidRPr="0064481C">
              <w:rPr>
                <w:rFonts w:ascii="GHEA Grapalat" w:hAnsi="GHEA Grapalat" w:cs="Sylfaen"/>
                <w:sz w:val="22"/>
                <w:szCs w:val="22"/>
              </w:rPr>
              <w:t>էլեկտրահաղորդմանմալուխներևկիցտեխնիկականօբյեկտներ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ընդունակզգալիկրճատելէլեկտրամատակարարումիցզրկվածբնակավայրերի</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շրջանների</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քանակը</w:t>
            </w:r>
            <w:proofErr w:type="spellEnd"/>
            <w:r w:rsidRPr="0064481C">
              <w:rPr>
                <w:rFonts w:ascii="GHEA Grapalat" w:hAnsi="GHEA Grapalat" w:cs="Sylfaen"/>
                <w:sz w:val="22"/>
                <w:szCs w:val="22"/>
              </w:rPr>
              <w:t>,</w:t>
            </w:r>
          </w:p>
          <w:p w14:paraId="599F6EF1"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5. </w:t>
            </w:r>
            <w:proofErr w:type="spellStart"/>
            <w:r w:rsidRPr="0064481C">
              <w:rPr>
                <w:rFonts w:ascii="GHEA Grapalat" w:hAnsi="GHEA Grapalat" w:cs="Sylfaen"/>
                <w:sz w:val="22"/>
                <w:szCs w:val="22"/>
              </w:rPr>
              <w:t>էլեկտրամատակարարմանայլմալուխներևկիցօբյեկտներ</w:t>
            </w:r>
            <w:proofErr w:type="spellEnd"/>
          </w:p>
        </w:tc>
      </w:tr>
      <w:tr w:rsidR="0064481C" w:rsidRPr="0064481C" w14:paraId="41FF7A26" w14:textId="77777777" w:rsidTr="008D7BCF">
        <w:tc>
          <w:tcPr>
            <w:tcW w:w="657" w:type="pct"/>
          </w:tcPr>
          <w:p w14:paraId="684000FA" w14:textId="77777777" w:rsidR="0064481C" w:rsidRPr="0064481C" w:rsidRDefault="0064481C" w:rsidP="0064481C">
            <w:pPr>
              <w:rPr>
                <w:rFonts w:ascii="GHEA Grapalat" w:hAnsi="GHEA Grapalat"/>
                <w:sz w:val="22"/>
                <w:szCs w:val="22"/>
              </w:rPr>
            </w:pPr>
            <w:proofErr w:type="spellStart"/>
            <w:r w:rsidRPr="0064481C">
              <w:rPr>
                <w:rFonts w:ascii="GHEA Grapalat" w:hAnsi="GHEA Grapalat" w:cs="Sylfaen"/>
                <w:sz w:val="22"/>
                <w:szCs w:val="22"/>
              </w:rPr>
              <w:t>Գազամա-տակարարում</w:t>
            </w:r>
            <w:proofErr w:type="spellEnd"/>
          </w:p>
        </w:tc>
        <w:tc>
          <w:tcPr>
            <w:tcW w:w="4343" w:type="pct"/>
          </w:tcPr>
          <w:p w14:paraId="7A72603E"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1. </w:t>
            </w:r>
            <w:proofErr w:type="spellStart"/>
            <w:r w:rsidRPr="0064481C">
              <w:rPr>
                <w:rFonts w:ascii="GHEA Grapalat" w:hAnsi="GHEA Grapalat" w:cs="Sylfaen"/>
                <w:sz w:val="22"/>
                <w:szCs w:val="22"/>
              </w:rPr>
              <w:t>հիմնականօբյեկտներ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կարգավորողկայաններ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խոշորպահեստարաններ</w:t>
            </w:r>
            <w:proofErr w:type="spellEnd"/>
            <w:r w:rsidRPr="0064481C">
              <w:rPr>
                <w:rFonts w:ascii="GHEA Grapalat" w:hAnsi="GHEA Grapalat" w:cs="Sylfaen"/>
                <w:sz w:val="22"/>
                <w:szCs w:val="22"/>
              </w:rPr>
              <w:t>,</w:t>
            </w:r>
          </w:p>
          <w:p w14:paraId="10E31A2B"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2. </w:t>
            </w:r>
            <w:proofErr w:type="spellStart"/>
            <w:r w:rsidRPr="0064481C">
              <w:rPr>
                <w:rFonts w:ascii="GHEA Grapalat" w:hAnsi="GHEA Grapalat" w:cs="Sylfaen"/>
                <w:sz w:val="22"/>
                <w:szCs w:val="22"/>
              </w:rPr>
              <w:t>մագիստրալայինգծերևկիցտեխնիկականօբյեկտներ</w:t>
            </w:r>
            <w:proofErr w:type="spellEnd"/>
            <w:r w:rsidRPr="0064481C">
              <w:rPr>
                <w:rFonts w:ascii="GHEA Grapalat" w:hAnsi="GHEA Grapalat" w:cs="Sylfaen"/>
                <w:sz w:val="22"/>
                <w:szCs w:val="22"/>
              </w:rPr>
              <w:t>,</w:t>
            </w:r>
          </w:p>
          <w:p w14:paraId="736FAFF8"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3. </w:t>
            </w:r>
            <w:proofErr w:type="spellStart"/>
            <w:r w:rsidRPr="0064481C">
              <w:rPr>
                <w:rFonts w:ascii="GHEA Grapalat" w:hAnsi="GHEA Grapalat" w:cs="Sylfaen"/>
                <w:sz w:val="22"/>
                <w:szCs w:val="22"/>
              </w:rPr>
              <w:t>գազամատակարարմանտեղայինցանցիճյուղեր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կառավարմանկետերը</w:t>
            </w:r>
            <w:proofErr w:type="spellEnd"/>
            <w:r w:rsidRPr="0064481C">
              <w:rPr>
                <w:rFonts w:ascii="GHEA Grapalat" w:hAnsi="GHEA Grapalat"/>
                <w:sz w:val="22"/>
                <w:szCs w:val="22"/>
              </w:rPr>
              <w:t xml:space="preserve">, </w:t>
            </w:r>
            <w:r w:rsidRPr="0064481C">
              <w:rPr>
                <w:rFonts w:ascii="GHEA Grapalat" w:hAnsi="GHEA Grapalat" w:cs="Sylfaen"/>
                <w:sz w:val="22"/>
                <w:szCs w:val="22"/>
              </w:rPr>
              <w:t>բժշկականօգնությանկետերըմագիստրալայինգծերինմիացնողկիցտեխնիկականօբյեկտներ,</w:t>
            </w:r>
          </w:p>
          <w:p w14:paraId="1EBEC0D2"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4. </w:t>
            </w:r>
            <w:proofErr w:type="spellStart"/>
            <w:r w:rsidRPr="0064481C">
              <w:rPr>
                <w:rFonts w:ascii="GHEA Grapalat" w:hAnsi="GHEA Grapalat" w:cs="Sylfaen"/>
                <w:sz w:val="22"/>
                <w:szCs w:val="22"/>
              </w:rPr>
              <w:t>մագիստրալայինևտեղականցանցիճյուղերևկիցտեխնիկականօբյեկտներ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ընդունակզգալիկրճատելգազամատակարարումիցզրկվածբնակավայրերի</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շրջանների</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քանակը</w:t>
            </w:r>
            <w:proofErr w:type="spellEnd"/>
            <w:r w:rsidRPr="0064481C">
              <w:rPr>
                <w:rFonts w:ascii="GHEA Grapalat" w:hAnsi="GHEA Grapalat" w:cs="Sylfaen"/>
                <w:sz w:val="22"/>
                <w:szCs w:val="22"/>
              </w:rPr>
              <w:t>,</w:t>
            </w:r>
          </w:p>
          <w:p w14:paraId="16F7F85B"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5. </w:t>
            </w:r>
            <w:proofErr w:type="spellStart"/>
            <w:r w:rsidRPr="0064481C">
              <w:rPr>
                <w:rFonts w:ascii="GHEA Grapalat" w:hAnsi="GHEA Grapalat" w:cs="Sylfaen"/>
                <w:sz w:val="22"/>
                <w:szCs w:val="22"/>
              </w:rPr>
              <w:t>գազաապահովմանայլցանցերևկիցտեխնիկականօբյեկտներ</w:t>
            </w:r>
            <w:proofErr w:type="spellEnd"/>
            <w:r w:rsidRPr="0064481C">
              <w:rPr>
                <w:rFonts w:ascii="GHEA Grapalat" w:hAnsi="GHEA Grapalat" w:cs="Sylfaen"/>
                <w:sz w:val="22"/>
                <w:szCs w:val="22"/>
              </w:rPr>
              <w:t>,</w:t>
            </w:r>
          </w:p>
        </w:tc>
      </w:tr>
      <w:tr w:rsidR="0064481C" w:rsidRPr="0064481C" w14:paraId="38591D3E" w14:textId="77777777" w:rsidTr="008D7BCF">
        <w:tc>
          <w:tcPr>
            <w:tcW w:w="657" w:type="pct"/>
          </w:tcPr>
          <w:p w14:paraId="00FDDB66" w14:textId="77777777" w:rsidR="0064481C" w:rsidRPr="0064481C" w:rsidRDefault="0064481C" w:rsidP="0064481C">
            <w:pPr>
              <w:rPr>
                <w:rFonts w:ascii="GHEA Grapalat" w:hAnsi="GHEA Grapalat"/>
                <w:sz w:val="22"/>
                <w:szCs w:val="22"/>
              </w:rPr>
            </w:pPr>
            <w:proofErr w:type="spellStart"/>
            <w:r w:rsidRPr="0064481C">
              <w:rPr>
                <w:rFonts w:ascii="GHEA Grapalat" w:hAnsi="GHEA Grapalat" w:cs="Sylfaen"/>
                <w:sz w:val="22"/>
                <w:szCs w:val="22"/>
              </w:rPr>
              <w:t>Կապ</w:t>
            </w:r>
            <w:proofErr w:type="spellEnd"/>
          </w:p>
        </w:tc>
        <w:tc>
          <w:tcPr>
            <w:tcW w:w="4343" w:type="pct"/>
          </w:tcPr>
          <w:p w14:paraId="25D6987F"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1. </w:t>
            </w:r>
            <w:proofErr w:type="spellStart"/>
            <w:r w:rsidRPr="0064481C">
              <w:rPr>
                <w:rFonts w:ascii="GHEA Grapalat" w:hAnsi="GHEA Grapalat" w:cs="Sylfaen"/>
                <w:sz w:val="22"/>
                <w:szCs w:val="22"/>
              </w:rPr>
              <w:t>հիմնականօբյեկտներ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կարգավորողկայաններ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խոշորպահեստարաններ</w:t>
            </w:r>
            <w:proofErr w:type="spellEnd"/>
            <w:r w:rsidRPr="0064481C">
              <w:rPr>
                <w:rFonts w:ascii="GHEA Grapalat" w:hAnsi="GHEA Grapalat" w:cs="Sylfaen"/>
                <w:sz w:val="22"/>
                <w:szCs w:val="22"/>
              </w:rPr>
              <w:t>,</w:t>
            </w:r>
          </w:p>
          <w:p w14:paraId="34A4FBB5"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lastRenderedPageBreak/>
              <w:t xml:space="preserve">2. </w:t>
            </w:r>
            <w:proofErr w:type="spellStart"/>
            <w:r w:rsidRPr="0064481C">
              <w:rPr>
                <w:rFonts w:ascii="GHEA Grapalat" w:hAnsi="GHEA Grapalat" w:cs="Sylfaen"/>
                <w:sz w:val="22"/>
                <w:szCs w:val="22"/>
              </w:rPr>
              <w:t>մագիստրալայինգծերևկիցտեխնիկականօբյեկտներ</w:t>
            </w:r>
            <w:proofErr w:type="spellEnd"/>
          </w:p>
        </w:tc>
      </w:tr>
      <w:tr w:rsidR="0064481C" w:rsidRPr="0064481C" w14:paraId="6A675B55" w14:textId="77777777" w:rsidTr="008D7BCF">
        <w:tc>
          <w:tcPr>
            <w:tcW w:w="657" w:type="pct"/>
          </w:tcPr>
          <w:p w14:paraId="4DC3A47C" w14:textId="77777777" w:rsidR="0064481C" w:rsidRPr="0064481C" w:rsidRDefault="0064481C" w:rsidP="0064481C">
            <w:pPr>
              <w:rPr>
                <w:rFonts w:ascii="GHEA Grapalat" w:hAnsi="GHEA Grapalat"/>
                <w:sz w:val="22"/>
                <w:szCs w:val="22"/>
              </w:rPr>
            </w:pPr>
            <w:proofErr w:type="spellStart"/>
            <w:r w:rsidRPr="0064481C">
              <w:rPr>
                <w:rFonts w:ascii="GHEA Grapalat" w:hAnsi="GHEA Grapalat" w:cs="Sylfaen"/>
                <w:sz w:val="22"/>
                <w:szCs w:val="22"/>
              </w:rPr>
              <w:lastRenderedPageBreak/>
              <w:t>Պաշտպա-նություն</w:t>
            </w:r>
            <w:proofErr w:type="spellEnd"/>
          </w:p>
        </w:tc>
        <w:tc>
          <w:tcPr>
            <w:tcW w:w="4343" w:type="pct"/>
          </w:tcPr>
          <w:p w14:paraId="6589F9D1"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1. </w:t>
            </w:r>
            <w:proofErr w:type="spellStart"/>
            <w:r w:rsidRPr="0064481C">
              <w:rPr>
                <w:rFonts w:ascii="GHEA Grapalat" w:hAnsi="GHEA Grapalat" w:cs="Sylfaen"/>
                <w:sz w:val="22"/>
                <w:szCs w:val="22"/>
              </w:rPr>
              <w:t>խոշորհիդրոտեխնիկականկառույցներ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ամբարտակներ</w:t>
            </w:r>
            <w:proofErr w:type="spellEnd"/>
            <w:r w:rsidRPr="0064481C">
              <w:rPr>
                <w:rFonts w:ascii="GHEA Grapalat" w:hAnsi="GHEA Grapalat"/>
                <w:sz w:val="22"/>
                <w:szCs w:val="22"/>
              </w:rPr>
              <w:t xml:space="preserve">, </w:t>
            </w:r>
            <w:proofErr w:type="spellStart"/>
            <w:r w:rsidRPr="0064481C">
              <w:rPr>
                <w:rFonts w:ascii="GHEA Grapalat" w:hAnsi="GHEA Grapalat" w:cs="Sylfaen"/>
                <w:sz w:val="22"/>
                <w:szCs w:val="22"/>
              </w:rPr>
              <w:t>ջրապատնեշներ</w:t>
            </w:r>
            <w:proofErr w:type="spellEnd"/>
            <w:r w:rsidRPr="0064481C">
              <w:rPr>
                <w:rFonts w:ascii="GHEA Grapalat" w:hAnsi="GHEA Grapalat"/>
                <w:sz w:val="22"/>
                <w:szCs w:val="22"/>
              </w:rPr>
              <w:t xml:space="preserve">), </w:t>
            </w:r>
          </w:p>
          <w:p w14:paraId="7941BFC8" w14:textId="77777777" w:rsidR="0064481C" w:rsidRPr="0064481C" w:rsidRDefault="0064481C" w:rsidP="0064481C">
            <w:pPr>
              <w:rPr>
                <w:rFonts w:ascii="GHEA Grapalat" w:hAnsi="GHEA Grapalat"/>
                <w:sz w:val="22"/>
                <w:szCs w:val="22"/>
              </w:rPr>
            </w:pPr>
            <w:r w:rsidRPr="0064481C">
              <w:rPr>
                <w:rFonts w:ascii="GHEA Grapalat" w:hAnsi="GHEA Grapalat"/>
                <w:sz w:val="22"/>
                <w:szCs w:val="22"/>
              </w:rPr>
              <w:t xml:space="preserve">2. </w:t>
            </w:r>
            <w:proofErr w:type="spellStart"/>
            <w:r w:rsidRPr="0064481C">
              <w:rPr>
                <w:rFonts w:ascii="GHEA Grapalat" w:hAnsi="GHEA Grapalat" w:cs="Sylfaen"/>
                <w:sz w:val="22"/>
                <w:szCs w:val="22"/>
              </w:rPr>
              <w:t>հիմնականգետերիերկայնքովկարգավորիչկառույցներ</w:t>
            </w:r>
            <w:proofErr w:type="spellEnd"/>
          </w:p>
        </w:tc>
      </w:tr>
    </w:tbl>
    <w:p w14:paraId="26028255" w14:textId="77777777" w:rsidR="009A0AF3" w:rsidRPr="0038027C" w:rsidRDefault="009A0AF3" w:rsidP="002D633E">
      <w:pPr>
        <w:pStyle w:val="a3"/>
        <w:tabs>
          <w:tab w:val="left" w:pos="851"/>
          <w:tab w:val="left" w:pos="993"/>
        </w:tabs>
        <w:ind w:left="426" w:firstLine="141"/>
        <w:jc w:val="both"/>
        <w:rPr>
          <w:rFonts w:ascii="GHEA Grapalat" w:hAnsi="GHEA Grapalat" w:cs="Sylfaen"/>
          <w:color w:val="000000" w:themeColor="text1"/>
          <w:sz w:val="22"/>
          <w:szCs w:val="22"/>
          <w:lang w:val="hy-AM"/>
        </w:rPr>
      </w:pPr>
    </w:p>
    <w:p w14:paraId="5E5CBE2A" w14:textId="77777777" w:rsidR="0064481C" w:rsidRPr="0064481C" w:rsidRDefault="0064481C" w:rsidP="0064481C">
      <w:pPr>
        <w:tabs>
          <w:tab w:val="left" w:pos="851"/>
          <w:tab w:val="left" w:pos="993"/>
        </w:tabs>
        <w:ind w:left="426" w:firstLine="141"/>
        <w:contextualSpacing/>
        <w:jc w:val="both"/>
        <w:rPr>
          <w:rFonts w:ascii="GHEA Grapalat" w:eastAsia="Calibri" w:hAnsi="GHEA Grapalat" w:cs="Sylfaen"/>
          <w:sz w:val="22"/>
          <w:szCs w:val="22"/>
        </w:rPr>
      </w:pPr>
    </w:p>
    <w:p w14:paraId="26F84985" w14:textId="77777777" w:rsidR="0064481C" w:rsidRPr="0064481C" w:rsidRDefault="0064481C" w:rsidP="0064481C">
      <w:pPr>
        <w:keepNext/>
        <w:keepLines/>
        <w:numPr>
          <w:ilvl w:val="1"/>
          <w:numId w:val="21"/>
        </w:numPr>
        <w:tabs>
          <w:tab w:val="left" w:pos="900"/>
        </w:tabs>
        <w:spacing w:line="360" w:lineRule="auto"/>
        <w:ind w:left="630"/>
        <w:outlineLvl w:val="0"/>
        <w:rPr>
          <w:rFonts w:ascii="GHEA Grapalat" w:hAnsi="GHEA Grapalat" w:cs="Sylfaen"/>
          <w:b/>
          <w:bCs/>
          <w:color w:val="365F91"/>
          <w:sz w:val="22"/>
          <w:szCs w:val="22"/>
          <w:lang w:val="hy-AM"/>
        </w:rPr>
      </w:pPr>
      <w:bookmarkStart w:id="14" w:name="_Toc160019541"/>
      <w:r w:rsidRPr="0064481C">
        <w:rPr>
          <w:rFonts w:ascii="GHEA Grapalat" w:hAnsi="GHEA Grapalat" w:cs="Sylfaen"/>
          <w:b/>
          <w:bCs/>
          <w:color w:val="365F91"/>
          <w:sz w:val="22"/>
          <w:szCs w:val="22"/>
          <w:lang w:val="hy-AM"/>
        </w:rPr>
        <w:t>ԻՆԺԵՆԵՐԱԿԱՆ ՄԻՋՈՑԱՌՈՒՄՆԵՐԻ ԿԱԶՄԱԿԵՐՊՈՒՄ</w:t>
      </w:r>
      <w:bookmarkEnd w:id="14"/>
    </w:p>
    <w:p w14:paraId="1E293B40" w14:textId="77777777" w:rsidR="0064481C" w:rsidRPr="0064481C" w:rsidRDefault="0064481C" w:rsidP="0064481C">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rPr>
      </w:pPr>
    </w:p>
    <w:p w14:paraId="2ED2C81D"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 xml:space="preserve">Ինժեներական միջոցառումների կազմակերպումն ուղղված է լինելու բարենպաստ ինժեներական միջավայր ստեղծելու, բնակչության պաշտպանության և </w:t>
      </w:r>
      <w:r w:rsidRPr="0064481C">
        <w:rPr>
          <w:rFonts w:ascii="GHEA Grapalat" w:eastAsia="Calibri" w:hAnsi="GHEA Grapalat" w:cs="Sylfaen"/>
          <w:sz w:val="22"/>
          <w:szCs w:val="22"/>
          <w:lang w:val="hy-AM"/>
        </w:rPr>
        <w:t>ԱԻ-</w:t>
      </w:r>
      <w:r w:rsidRPr="0064481C">
        <w:rPr>
          <w:rFonts w:ascii="GHEA Grapalat" w:eastAsia="Calibri" w:hAnsi="GHEA Grapalat"/>
          <w:sz w:val="22"/>
          <w:szCs w:val="22"/>
          <w:lang w:val="hy-AM"/>
        </w:rPr>
        <w:t>ի վերացման միջոցառումներ ձեռնարկելու համար:</w:t>
      </w:r>
    </w:p>
    <w:p w14:paraId="6753CD69"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Անհրաժեշտության դեպքում ինժեներական տեխնիկայի միջոցով արագ կստեղծվեն լրացուցիչ ճանապարհներ, կկատարվեն շինարարական աղբի մաքրման և տեղափոխման, ինչպես նաև համայնքի վերականգնման/վերակառուցման ուղղությամբ աշխատանքներ:</w:t>
      </w:r>
    </w:p>
    <w:p w14:paraId="14FC1CEC"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cs="Sylfaen"/>
          <w:sz w:val="22"/>
          <w:szCs w:val="22"/>
          <w:lang w:val="hy-AM"/>
        </w:rPr>
        <w:t>ԱԻ-</w:t>
      </w:r>
      <w:r w:rsidRPr="0064481C">
        <w:rPr>
          <w:rFonts w:ascii="GHEA Grapalat" w:eastAsia="Calibri" w:hAnsi="GHEA Grapalat"/>
          <w:sz w:val="22"/>
          <w:szCs w:val="22"/>
          <w:lang w:val="hy-AM"/>
        </w:rPr>
        <w:t>ի դեպքում իրականացվում է կարիքների գնահատում ինժեներական միջոցառումների ապահովման մասով և անհրաժեշտ օգնության համար ներկայացվում է հայտ՝ մարզպետարան կամ կառավարություն:</w:t>
      </w:r>
    </w:p>
    <w:p w14:paraId="731D5164" w14:textId="77777777" w:rsid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Ինժեներական միջոցառումների իրականացման համար ներգրավվում են համայնքում առկա և հնարավոր տեխնիկան՝ համաձայն աղյուսակի</w:t>
      </w:r>
    </w:p>
    <w:p w14:paraId="5108FDE9" w14:textId="77777777" w:rsidR="0064481C" w:rsidRPr="00CD1C42"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hAnsi="GHEA Grapalat"/>
          <w:bCs/>
          <w:sz w:val="22"/>
          <w:szCs w:val="22"/>
          <w:lang w:val="hy-AM"/>
        </w:rPr>
        <w:t>Ինժեներական միջոցառումների ապահովման</w:t>
      </w:r>
      <w:r w:rsidRPr="0064481C">
        <w:rPr>
          <w:rFonts w:ascii="GHEA Grapalat" w:hAnsi="GHEA Grapalat" w:cs="Sylfaen"/>
          <w:sz w:val="22"/>
          <w:szCs w:val="22"/>
          <w:lang w:val="hy-AM"/>
        </w:rPr>
        <w:t xml:space="preserve"> պատասխանատուն` համ</w:t>
      </w:r>
      <w:r w:rsidRPr="0064481C">
        <w:rPr>
          <w:rFonts w:ascii="GHEA Grapalat" w:hAnsi="GHEA Grapalat"/>
          <w:bCs/>
          <w:sz w:val="22"/>
          <w:szCs w:val="22"/>
          <w:lang w:val="hy-AM"/>
        </w:rPr>
        <w:t xml:space="preserve">ագործակցելով համայնքապետարանի և բնակավայրերի վարչական </w:t>
      </w:r>
      <w:r w:rsidRPr="00CD1C42">
        <w:rPr>
          <w:rFonts w:ascii="GHEA Grapalat" w:hAnsi="GHEA Grapalat"/>
          <w:bCs/>
          <w:sz w:val="22"/>
          <w:szCs w:val="22"/>
          <w:lang w:val="hy-AM"/>
        </w:rPr>
        <w:t>ղեկավարների հետ,  հավաքագրում և ստեղծում է ինժեներական միջոցառումների ապահովման կամավորական խմբեր:</w:t>
      </w:r>
    </w:p>
    <w:p w14:paraId="30E97EE6" w14:textId="1ECCBCE0" w:rsidR="0064481C" w:rsidRPr="007D4D51" w:rsidRDefault="0064481C" w:rsidP="007D4D51">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color w:val="FF0000"/>
          <w:sz w:val="22"/>
          <w:szCs w:val="22"/>
          <w:lang w:val="hy-AM"/>
        </w:rPr>
      </w:pPr>
      <w:r w:rsidRPr="00CD1C42">
        <w:rPr>
          <w:rFonts w:ascii="GHEA Grapalat" w:hAnsi="GHEA Grapalat"/>
          <w:bCs/>
          <w:sz w:val="22"/>
          <w:szCs w:val="22"/>
          <w:lang w:val="hy-AM"/>
        </w:rPr>
        <w:t xml:space="preserve">Ներքին </w:t>
      </w:r>
      <w:r w:rsidRPr="0064481C">
        <w:rPr>
          <w:rFonts w:ascii="GHEA Grapalat" w:hAnsi="GHEA Grapalat"/>
          <w:bCs/>
          <w:sz w:val="22"/>
          <w:szCs w:val="22"/>
          <w:lang w:val="hy-AM"/>
        </w:rPr>
        <w:t>գործերի նախարարության տարածքային ստորաբաժանման համակարգման ներքո իրականացվում են ճանապարհների, մայրուղիների, փողոցների մաքրման և անցողականության ապահովման աշխատանքներ: Պաշտպանության նախարարության, ճանապարհաշինարարական և այլ շինարարական կազմակերպությունների ուժերով իրականացվում են ճանապարհների, մայրուղիների, փողոցների մաքրման և հրատապ ինժեներա-վերականգնողական (կամուրջների ամրացում, նորոգում և այլն) աշխատանքներ: Նշված աշխատանքների նպատակն է ապահովել յուրաքանչյուր ճանապարհին, մայրուղում</w:t>
      </w:r>
      <w:r w:rsidRPr="00CD1C42">
        <w:rPr>
          <w:rFonts w:ascii="GHEA Grapalat" w:hAnsi="GHEA Grapalat"/>
          <w:bCs/>
          <w:sz w:val="22"/>
          <w:szCs w:val="22"/>
          <w:lang w:val="hy-AM"/>
        </w:rPr>
        <w:t xml:space="preserve">, փողոցում նվազագույնը 2 երթևեկության գծի առկայությունը: </w:t>
      </w:r>
      <w:r w:rsidRPr="0064481C">
        <w:rPr>
          <w:rFonts w:ascii="GHEA Grapalat" w:hAnsi="GHEA Grapalat"/>
          <w:bCs/>
          <w:sz w:val="22"/>
          <w:szCs w:val="22"/>
          <w:lang w:val="hy-AM"/>
        </w:rPr>
        <w:t xml:space="preserve">Ծայրահեղ աստիճանի տուժածների և առաջնային կարևորություն ունեցող բեռների անհապաղ տեղափոխման համար </w:t>
      </w:r>
      <w:r w:rsidRPr="007D4D51">
        <w:rPr>
          <w:rFonts w:ascii="GHEA Grapalat" w:hAnsi="GHEA Grapalat"/>
          <w:bCs/>
          <w:sz w:val="22"/>
          <w:szCs w:val="22"/>
          <w:lang w:val="hy-AM"/>
        </w:rPr>
        <w:t xml:space="preserve">համայնքում ուղղաթիռների վայրէջքի համար նախատեսվում է </w:t>
      </w:r>
      <w:r w:rsidR="007D4D51" w:rsidRPr="007D4D51">
        <w:rPr>
          <w:rFonts w:ascii="GHEA Grapalat" w:hAnsi="GHEA Grapalat"/>
          <w:bCs/>
          <w:sz w:val="22"/>
          <w:szCs w:val="22"/>
          <w:lang w:val="hy-AM"/>
        </w:rPr>
        <w:t xml:space="preserve">Լերմոնտովո </w:t>
      </w:r>
      <w:r w:rsidR="007D4D51" w:rsidRPr="001F3A01">
        <w:rPr>
          <w:rFonts w:ascii="GHEA Grapalat" w:hAnsi="GHEA Grapalat"/>
          <w:bCs/>
          <w:sz w:val="22"/>
          <w:szCs w:val="22"/>
          <w:lang w:val="hy-AM"/>
        </w:rPr>
        <w:t xml:space="preserve">բնակավայրում՝  ՛՛Կորյոկ՛՛ հանդամաս </w:t>
      </w:r>
      <w:r w:rsidR="007D4D51" w:rsidRPr="001F3A01">
        <w:rPr>
          <w:rFonts w:ascii="GHEA Grapalat" w:hAnsi="GHEA Grapalat"/>
          <w:sz w:val="22"/>
          <w:szCs w:val="22"/>
          <w:lang w:val="hy-AM"/>
        </w:rPr>
        <w:t>(</w:t>
      </w:r>
      <w:r w:rsidR="007D4D51" w:rsidRPr="001F3A01">
        <w:rPr>
          <w:rFonts w:ascii="Arial" w:hAnsi="Arial" w:cs="Arial"/>
          <w:shd w:val="clear" w:color="auto" w:fill="FFFFFF"/>
          <w:lang w:val="hy-AM"/>
        </w:rPr>
        <w:t>40°45'19"N 44°37'40"E</w:t>
      </w:r>
      <w:r w:rsidR="007D4D51" w:rsidRPr="001F3A01">
        <w:rPr>
          <w:rFonts w:ascii="GHEA Grapalat" w:hAnsi="GHEA Grapalat"/>
          <w:sz w:val="22"/>
          <w:szCs w:val="22"/>
          <w:lang w:val="hy-AM"/>
        </w:rPr>
        <w:t>)</w:t>
      </w:r>
      <w:r w:rsidR="007D4D51" w:rsidRPr="001F3A01">
        <w:rPr>
          <w:rFonts w:ascii="GHEA Grapalat" w:hAnsi="GHEA Grapalat"/>
          <w:bCs/>
          <w:sz w:val="22"/>
          <w:szCs w:val="22"/>
          <w:lang w:val="hy-AM"/>
        </w:rPr>
        <w:t>, Անտառաշեն բնակավայրում՝ ՛՛Մեժդու</w:t>
      </w:r>
      <w:r w:rsidR="007D4D51" w:rsidRPr="007D4D51">
        <w:rPr>
          <w:rFonts w:ascii="GHEA Grapalat" w:hAnsi="GHEA Grapalat"/>
          <w:bCs/>
          <w:sz w:val="22"/>
          <w:szCs w:val="22"/>
          <w:lang w:val="hy-AM"/>
        </w:rPr>
        <w:t xml:space="preserve"> </w:t>
      </w:r>
      <w:r w:rsidR="007D4D51" w:rsidRPr="001F3A01">
        <w:rPr>
          <w:rFonts w:ascii="GHEA Grapalat" w:hAnsi="GHEA Grapalat"/>
          <w:bCs/>
          <w:sz w:val="22"/>
          <w:szCs w:val="22"/>
          <w:lang w:val="hy-AM"/>
        </w:rPr>
        <w:t>րեկ՛՛ (</w:t>
      </w:r>
      <w:r w:rsidR="007D4D51" w:rsidRPr="001F3A01">
        <w:rPr>
          <w:rFonts w:ascii="Arial" w:hAnsi="Arial" w:cs="Arial"/>
          <w:shd w:val="clear" w:color="auto" w:fill="FFFFFF"/>
          <w:lang w:val="hy-AM"/>
        </w:rPr>
        <w:t>40°45'06"N 44°37'10"E</w:t>
      </w:r>
      <w:r w:rsidR="007D4D51" w:rsidRPr="001F3A01">
        <w:rPr>
          <w:rFonts w:ascii="GHEA Grapalat" w:hAnsi="GHEA Grapalat"/>
          <w:bCs/>
          <w:sz w:val="22"/>
          <w:szCs w:val="22"/>
          <w:lang w:val="hy-AM"/>
        </w:rPr>
        <w:t>):</w:t>
      </w:r>
    </w:p>
    <w:p w14:paraId="08B60FE8" w14:textId="77777777" w:rsidR="0064481C" w:rsidRPr="00124654" w:rsidRDefault="0064481C" w:rsidP="0064481C">
      <w:pPr>
        <w:pStyle w:val="ListParagraph1"/>
        <w:tabs>
          <w:tab w:val="left" w:pos="-7470"/>
          <w:tab w:val="left" w:pos="-7380"/>
          <w:tab w:val="left" w:pos="-4680"/>
          <w:tab w:val="left" w:pos="-4230"/>
          <w:tab w:val="left" w:pos="-4050"/>
          <w:tab w:val="left" w:pos="-3960"/>
          <w:tab w:val="left" w:pos="-2160"/>
          <w:tab w:val="left" w:pos="567"/>
        </w:tabs>
        <w:ind w:left="0"/>
        <w:jc w:val="both"/>
        <w:rPr>
          <w:rFonts w:ascii="GHEA Grapalat" w:hAnsi="GHEA Grapalat" w:cs="Sylfaen"/>
          <w:i/>
          <w:sz w:val="22"/>
          <w:szCs w:val="22"/>
          <w:lang w:val="hy-AM"/>
        </w:rPr>
      </w:pPr>
      <w:r w:rsidRPr="00124654">
        <w:rPr>
          <w:rFonts w:ascii="GHEA Grapalat" w:hAnsi="GHEA Grapalat"/>
          <w:sz w:val="22"/>
          <w:szCs w:val="22"/>
          <w:lang w:val="hy-AM"/>
        </w:rPr>
        <w:t>Տրանսպորտային հաղորդակցության կապերի առաջնահերթ վերականգնողական աշխատանքների իրականացման հերթականությունը՝ համաձայն աղյուսակի</w:t>
      </w:r>
    </w:p>
    <w:p w14:paraId="4B8CDC4C" w14:textId="77777777" w:rsidR="0064481C" w:rsidRPr="00124654" w:rsidRDefault="0064481C" w:rsidP="0064481C">
      <w:pPr>
        <w:pStyle w:val="a3"/>
        <w:tabs>
          <w:tab w:val="left" w:pos="851"/>
          <w:tab w:val="left" w:pos="993"/>
        </w:tabs>
        <w:ind w:left="426" w:firstLine="141"/>
        <w:jc w:val="both"/>
        <w:rPr>
          <w:rFonts w:ascii="GHEA Grapalat" w:hAnsi="GHEA Grapalat" w:cs="Sylfaen"/>
          <w:sz w:val="22"/>
          <w:szCs w:val="22"/>
          <w:lang w:val="hy-AM"/>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13352"/>
      </w:tblGrid>
      <w:tr w:rsidR="0064481C" w:rsidRPr="00124654" w14:paraId="6A26EB72" w14:textId="77777777" w:rsidTr="008D7BCF">
        <w:tc>
          <w:tcPr>
            <w:tcW w:w="746" w:type="pct"/>
          </w:tcPr>
          <w:p w14:paraId="75EC1F1B" w14:textId="77777777" w:rsidR="0064481C" w:rsidRPr="00124654" w:rsidRDefault="0064481C" w:rsidP="008D7BCF">
            <w:pPr>
              <w:rPr>
                <w:rFonts w:ascii="GHEA Grapalat" w:hAnsi="GHEA Grapalat"/>
                <w:sz w:val="22"/>
                <w:szCs w:val="22"/>
              </w:rPr>
            </w:pPr>
            <w:proofErr w:type="spellStart"/>
            <w:r w:rsidRPr="00124654">
              <w:rPr>
                <w:rFonts w:ascii="GHEA Grapalat" w:hAnsi="GHEA Grapalat" w:cs="Sylfaen"/>
                <w:sz w:val="22"/>
                <w:szCs w:val="22"/>
              </w:rPr>
              <w:t>Տրանսպորտային</w:t>
            </w:r>
            <w:proofErr w:type="spellEnd"/>
            <w:r w:rsidRPr="00124654">
              <w:rPr>
                <w:rFonts w:ascii="GHEA Grapalat" w:hAnsi="GHEA Grapalat" w:cs="Sylfaen"/>
                <w:sz w:val="22"/>
                <w:szCs w:val="22"/>
                <w:lang w:val="ru-RU"/>
              </w:rPr>
              <w:t xml:space="preserve"> </w:t>
            </w:r>
            <w:proofErr w:type="spellStart"/>
            <w:r w:rsidRPr="00124654">
              <w:rPr>
                <w:rFonts w:ascii="GHEA Grapalat" w:hAnsi="GHEA Grapalat" w:cs="Sylfaen"/>
                <w:sz w:val="22"/>
                <w:szCs w:val="22"/>
              </w:rPr>
              <w:t>հաղորդակցություն</w:t>
            </w:r>
            <w:proofErr w:type="spellEnd"/>
          </w:p>
        </w:tc>
        <w:tc>
          <w:tcPr>
            <w:tcW w:w="4254" w:type="pct"/>
          </w:tcPr>
          <w:p w14:paraId="7E72444B" w14:textId="77777777" w:rsidR="0064481C" w:rsidRPr="00124654" w:rsidRDefault="0064481C" w:rsidP="008D7BCF">
            <w:pPr>
              <w:rPr>
                <w:rFonts w:ascii="GHEA Grapalat" w:hAnsi="GHEA Grapalat"/>
                <w:sz w:val="22"/>
                <w:szCs w:val="22"/>
              </w:rPr>
            </w:pPr>
            <w:r w:rsidRPr="00124654">
              <w:rPr>
                <w:rFonts w:ascii="GHEA Grapalat" w:hAnsi="GHEA Grapalat"/>
                <w:sz w:val="22"/>
                <w:szCs w:val="22"/>
              </w:rPr>
              <w:t xml:space="preserve">1. </w:t>
            </w:r>
            <w:proofErr w:type="spellStart"/>
            <w:r w:rsidRPr="00124654">
              <w:rPr>
                <w:rFonts w:ascii="GHEA Grapalat" w:hAnsi="GHEA Grapalat" w:cs="Sylfaen"/>
                <w:sz w:val="22"/>
                <w:szCs w:val="22"/>
              </w:rPr>
              <w:t>Առաջին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կարգի</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ավտոճանապարհներով</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տրանսպորտային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հաղորդակցությունն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ապահովող</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ճանապարհներ</w:t>
            </w:r>
            <w:proofErr w:type="spellEnd"/>
            <w:r w:rsidRPr="00124654">
              <w:rPr>
                <w:rFonts w:ascii="GHEA Grapalat" w:hAnsi="GHEA Grapalat" w:cs="Sylfaen"/>
                <w:sz w:val="22"/>
                <w:szCs w:val="22"/>
              </w:rPr>
              <w:t xml:space="preserve"> և </w:t>
            </w:r>
            <w:proofErr w:type="spellStart"/>
            <w:r w:rsidRPr="00124654">
              <w:rPr>
                <w:rFonts w:ascii="GHEA Grapalat" w:hAnsi="GHEA Grapalat" w:cs="Sylfaen"/>
                <w:sz w:val="22"/>
                <w:szCs w:val="22"/>
              </w:rPr>
              <w:t>կամուրջներ</w:t>
            </w:r>
            <w:proofErr w:type="spellEnd"/>
            <w:r w:rsidRPr="00124654">
              <w:rPr>
                <w:rFonts w:ascii="GHEA Grapalat" w:hAnsi="GHEA Grapalat"/>
                <w:sz w:val="22"/>
                <w:szCs w:val="22"/>
              </w:rPr>
              <w:t xml:space="preserve">, </w:t>
            </w:r>
            <w:proofErr w:type="spellStart"/>
            <w:r w:rsidRPr="00124654">
              <w:rPr>
                <w:rFonts w:ascii="GHEA Grapalat" w:hAnsi="GHEA Grapalat" w:cs="Sylfaen"/>
                <w:sz w:val="22"/>
                <w:szCs w:val="22"/>
              </w:rPr>
              <w:t>երկաթգծեր</w:t>
            </w:r>
            <w:proofErr w:type="spellEnd"/>
            <w:r w:rsidRPr="00124654">
              <w:rPr>
                <w:rFonts w:ascii="GHEA Grapalat" w:hAnsi="GHEA Grapalat" w:cs="Sylfaen"/>
                <w:sz w:val="22"/>
                <w:szCs w:val="22"/>
              </w:rPr>
              <w:t xml:space="preserve"> և </w:t>
            </w:r>
            <w:proofErr w:type="spellStart"/>
            <w:r w:rsidRPr="00124654">
              <w:rPr>
                <w:rFonts w:ascii="GHEA Grapalat" w:hAnsi="GHEA Grapalat" w:cs="Sylfaen"/>
                <w:sz w:val="22"/>
                <w:szCs w:val="22"/>
              </w:rPr>
              <w:t>կից</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կառույցներ</w:t>
            </w:r>
            <w:proofErr w:type="spellEnd"/>
            <w:r w:rsidRPr="00124654">
              <w:rPr>
                <w:rFonts w:ascii="GHEA Grapalat" w:hAnsi="GHEA Grapalat"/>
                <w:sz w:val="22"/>
                <w:szCs w:val="22"/>
              </w:rPr>
              <w:t xml:space="preserve">, </w:t>
            </w:r>
            <w:proofErr w:type="spellStart"/>
            <w:r w:rsidRPr="00124654">
              <w:rPr>
                <w:rFonts w:ascii="GHEA Grapalat" w:hAnsi="GHEA Grapalat" w:cs="Sylfaen"/>
                <w:sz w:val="22"/>
                <w:szCs w:val="22"/>
              </w:rPr>
              <w:t>օդային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հաղորդակցությունն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ապահովող</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ավտոտրանսպորտային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օբյեկտներ</w:t>
            </w:r>
            <w:proofErr w:type="spellEnd"/>
            <w:r w:rsidRPr="00124654">
              <w:rPr>
                <w:rFonts w:ascii="GHEA Grapalat" w:hAnsi="GHEA Grapalat"/>
                <w:sz w:val="22"/>
                <w:szCs w:val="22"/>
              </w:rPr>
              <w:t xml:space="preserve"> (</w:t>
            </w:r>
            <w:proofErr w:type="spellStart"/>
            <w:r w:rsidRPr="00124654">
              <w:rPr>
                <w:rFonts w:ascii="GHEA Grapalat" w:hAnsi="GHEA Grapalat" w:cs="Sylfaen"/>
                <w:sz w:val="22"/>
                <w:szCs w:val="22"/>
              </w:rPr>
              <w:t>թռիչքուղիներ</w:t>
            </w:r>
            <w:proofErr w:type="spellEnd"/>
            <w:r w:rsidRPr="00124654">
              <w:rPr>
                <w:rFonts w:ascii="GHEA Grapalat" w:hAnsi="GHEA Grapalat"/>
                <w:sz w:val="22"/>
                <w:szCs w:val="22"/>
              </w:rPr>
              <w:t xml:space="preserve">) </w:t>
            </w:r>
          </w:p>
          <w:p w14:paraId="00B2EA42" w14:textId="77777777" w:rsidR="0064481C" w:rsidRPr="00124654" w:rsidRDefault="0064481C" w:rsidP="008D7BCF">
            <w:pPr>
              <w:rPr>
                <w:rFonts w:ascii="GHEA Grapalat" w:hAnsi="GHEA Grapalat"/>
                <w:sz w:val="22"/>
                <w:szCs w:val="22"/>
              </w:rPr>
            </w:pPr>
            <w:r w:rsidRPr="00124654">
              <w:rPr>
                <w:rFonts w:ascii="GHEA Grapalat" w:hAnsi="GHEA Grapalat"/>
                <w:sz w:val="22"/>
                <w:szCs w:val="22"/>
              </w:rPr>
              <w:lastRenderedPageBreak/>
              <w:t xml:space="preserve">2. </w:t>
            </w:r>
            <w:proofErr w:type="spellStart"/>
            <w:r w:rsidRPr="00124654">
              <w:rPr>
                <w:rFonts w:ascii="GHEA Grapalat" w:hAnsi="GHEA Grapalat" w:cs="Sylfaen"/>
                <w:sz w:val="22"/>
                <w:szCs w:val="22"/>
              </w:rPr>
              <w:t>Երկրորդ</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կարգի</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ավտոճանապարհներով</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տրանսպորտային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հաղորդակցությունն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ապահովող</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ճանապարհներ</w:t>
            </w:r>
            <w:proofErr w:type="spellEnd"/>
            <w:r w:rsidRPr="00124654">
              <w:rPr>
                <w:rFonts w:ascii="GHEA Grapalat" w:hAnsi="GHEA Grapalat" w:cs="Sylfaen"/>
                <w:sz w:val="22"/>
                <w:szCs w:val="22"/>
              </w:rPr>
              <w:t xml:space="preserve"> և </w:t>
            </w:r>
            <w:proofErr w:type="spellStart"/>
            <w:r w:rsidRPr="00124654">
              <w:rPr>
                <w:rFonts w:ascii="GHEA Grapalat" w:hAnsi="GHEA Grapalat" w:cs="Sylfaen"/>
                <w:sz w:val="22"/>
                <w:szCs w:val="22"/>
              </w:rPr>
              <w:t>կամուրջներ</w:t>
            </w:r>
            <w:proofErr w:type="spellEnd"/>
          </w:p>
          <w:p w14:paraId="6AD1A6F0" w14:textId="77777777" w:rsidR="0064481C" w:rsidRPr="00124654" w:rsidRDefault="0064481C" w:rsidP="008D7BCF">
            <w:pPr>
              <w:rPr>
                <w:rFonts w:ascii="GHEA Grapalat" w:hAnsi="GHEA Grapalat"/>
                <w:sz w:val="22"/>
                <w:szCs w:val="22"/>
              </w:rPr>
            </w:pPr>
            <w:r w:rsidRPr="00124654">
              <w:rPr>
                <w:rFonts w:ascii="GHEA Grapalat" w:hAnsi="GHEA Grapalat"/>
                <w:sz w:val="22"/>
                <w:szCs w:val="22"/>
              </w:rPr>
              <w:t xml:space="preserve">3. </w:t>
            </w:r>
            <w:proofErr w:type="spellStart"/>
            <w:r w:rsidRPr="00124654">
              <w:rPr>
                <w:rFonts w:ascii="GHEA Grapalat" w:hAnsi="GHEA Grapalat" w:cs="Sylfaen"/>
                <w:sz w:val="22"/>
                <w:szCs w:val="22"/>
              </w:rPr>
              <w:t>Երրորդ</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կարգի</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ավտոճանապարհներով</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տրանսպորտային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հաղորդակցությունն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ապահովող</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ճանապարհներ</w:t>
            </w:r>
            <w:proofErr w:type="spellEnd"/>
            <w:r w:rsidRPr="00124654">
              <w:rPr>
                <w:rFonts w:ascii="GHEA Grapalat" w:hAnsi="GHEA Grapalat" w:cs="Sylfaen"/>
                <w:sz w:val="22"/>
                <w:szCs w:val="22"/>
              </w:rPr>
              <w:t xml:space="preserve"> և </w:t>
            </w:r>
            <w:proofErr w:type="spellStart"/>
            <w:r w:rsidRPr="00124654">
              <w:rPr>
                <w:rFonts w:ascii="GHEA Grapalat" w:hAnsi="GHEA Grapalat" w:cs="Sylfaen"/>
                <w:sz w:val="22"/>
                <w:szCs w:val="22"/>
              </w:rPr>
              <w:t>կամուրջներ</w:t>
            </w:r>
            <w:proofErr w:type="spellEnd"/>
          </w:p>
          <w:p w14:paraId="07FE318A" w14:textId="77777777" w:rsidR="0064481C" w:rsidRPr="00124654" w:rsidRDefault="0064481C" w:rsidP="008D7BCF">
            <w:pPr>
              <w:rPr>
                <w:rFonts w:ascii="GHEA Grapalat" w:hAnsi="GHEA Grapalat"/>
                <w:sz w:val="22"/>
                <w:szCs w:val="22"/>
              </w:rPr>
            </w:pPr>
            <w:r w:rsidRPr="00124654">
              <w:rPr>
                <w:rFonts w:ascii="GHEA Grapalat" w:hAnsi="GHEA Grapalat"/>
                <w:sz w:val="22"/>
                <w:szCs w:val="22"/>
              </w:rPr>
              <w:t xml:space="preserve">4. </w:t>
            </w:r>
            <w:proofErr w:type="spellStart"/>
            <w:r w:rsidRPr="00124654">
              <w:rPr>
                <w:rFonts w:ascii="GHEA Grapalat" w:hAnsi="GHEA Grapalat" w:cs="Sylfaen"/>
                <w:sz w:val="22"/>
                <w:szCs w:val="22"/>
              </w:rPr>
              <w:t>Ճանապարհներ</w:t>
            </w:r>
            <w:proofErr w:type="spellEnd"/>
            <w:r w:rsidRPr="00124654">
              <w:rPr>
                <w:rFonts w:ascii="GHEA Grapalat" w:hAnsi="GHEA Grapalat" w:cs="Sylfaen"/>
                <w:sz w:val="22"/>
                <w:szCs w:val="22"/>
              </w:rPr>
              <w:t xml:space="preserve"> և </w:t>
            </w:r>
            <w:proofErr w:type="spellStart"/>
            <w:r w:rsidRPr="00124654">
              <w:rPr>
                <w:rFonts w:ascii="GHEA Grapalat" w:hAnsi="GHEA Grapalat" w:cs="Sylfaen"/>
                <w:sz w:val="22"/>
                <w:szCs w:val="22"/>
              </w:rPr>
              <w:t>կամուրջներ</w:t>
            </w:r>
            <w:proofErr w:type="spellEnd"/>
            <w:r w:rsidRPr="00124654">
              <w:rPr>
                <w:rFonts w:ascii="GHEA Grapalat" w:hAnsi="GHEA Grapalat"/>
                <w:sz w:val="22"/>
                <w:szCs w:val="22"/>
              </w:rPr>
              <w:t xml:space="preserve">` </w:t>
            </w:r>
            <w:proofErr w:type="spellStart"/>
            <w:r w:rsidRPr="00124654">
              <w:rPr>
                <w:rFonts w:ascii="GHEA Grapalat" w:hAnsi="GHEA Grapalat" w:cs="Sylfaen"/>
                <w:sz w:val="22"/>
                <w:szCs w:val="22"/>
              </w:rPr>
              <w:t>ընդունակ</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զգալի</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կրճատել</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տրանսպորտային</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հաղորդակցությունից</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կտրված</w:t>
            </w:r>
            <w:proofErr w:type="spellEnd"/>
            <w:r w:rsidRPr="00124654">
              <w:rPr>
                <w:rFonts w:ascii="GHEA Grapalat" w:hAnsi="GHEA Grapalat" w:cs="Sylfaen"/>
                <w:sz w:val="22"/>
                <w:szCs w:val="22"/>
              </w:rPr>
              <w:t xml:space="preserve"> </w:t>
            </w:r>
            <w:proofErr w:type="spellStart"/>
            <w:r w:rsidRPr="00124654">
              <w:rPr>
                <w:rFonts w:ascii="GHEA Grapalat" w:hAnsi="GHEA Grapalat" w:cs="Sylfaen"/>
                <w:sz w:val="22"/>
                <w:szCs w:val="22"/>
              </w:rPr>
              <w:t>բնակավայրերի</w:t>
            </w:r>
            <w:proofErr w:type="spellEnd"/>
            <w:r w:rsidRPr="00124654">
              <w:rPr>
                <w:rFonts w:ascii="GHEA Grapalat" w:hAnsi="GHEA Grapalat"/>
                <w:sz w:val="22"/>
                <w:szCs w:val="22"/>
              </w:rPr>
              <w:t xml:space="preserve"> (</w:t>
            </w:r>
            <w:proofErr w:type="spellStart"/>
            <w:r w:rsidRPr="00124654">
              <w:rPr>
                <w:rFonts w:ascii="GHEA Grapalat" w:hAnsi="GHEA Grapalat" w:cs="Sylfaen"/>
                <w:sz w:val="22"/>
                <w:szCs w:val="22"/>
              </w:rPr>
              <w:t>շրջանների</w:t>
            </w:r>
            <w:proofErr w:type="spellEnd"/>
            <w:r w:rsidRPr="00124654">
              <w:rPr>
                <w:rFonts w:ascii="GHEA Grapalat" w:hAnsi="GHEA Grapalat"/>
                <w:sz w:val="22"/>
                <w:szCs w:val="22"/>
              </w:rPr>
              <w:t xml:space="preserve">) </w:t>
            </w:r>
            <w:proofErr w:type="spellStart"/>
            <w:r w:rsidRPr="00124654">
              <w:rPr>
                <w:rFonts w:ascii="GHEA Grapalat" w:hAnsi="GHEA Grapalat" w:cs="Sylfaen"/>
                <w:sz w:val="22"/>
                <w:szCs w:val="22"/>
              </w:rPr>
              <w:t>քանակը</w:t>
            </w:r>
            <w:proofErr w:type="spellEnd"/>
          </w:p>
          <w:p w14:paraId="3DBF2CD0" w14:textId="77777777" w:rsidR="0064481C" w:rsidRPr="00124654" w:rsidRDefault="0064481C" w:rsidP="008D7BCF">
            <w:pPr>
              <w:rPr>
                <w:rFonts w:ascii="GHEA Grapalat" w:hAnsi="GHEA Grapalat"/>
                <w:sz w:val="22"/>
                <w:szCs w:val="22"/>
              </w:rPr>
            </w:pPr>
            <w:r w:rsidRPr="00124654">
              <w:rPr>
                <w:rFonts w:ascii="GHEA Grapalat" w:hAnsi="GHEA Grapalat"/>
                <w:sz w:val="22"/>
                <w:szCs w:val="22"/>
              </w:rPr>
              <w:t xml:space="preserve">5. </w:t>
            </w:r>
            <w:proofErr w:type="spellStart"/>
            <w:r w:rsidRPr="00124654">
              <w:rPr>
                <w:rFonts w:ascii="GHEA Grapalat" w:hAnsi="GHEA Grapalat" w:cs="Sylfaen"/>
                <w:sz w:val="22"/>
                <w:szCs w:val="22"/>
              </w:rPr>
              <w:t>Տրանսպորտային</w:t>
            </w:r>
            <w:proofErr w:type="spellEnd"/>
            <w:r w:rsidRPr="00124654">
              <w:rPr>
                <w:rFonts w:ascii="GHEA Grapalat" w:hAnsi="GHEA Grapalat" w:cs="Sylfaen"/>
                <w:sz w:val="22"/>
                <w:szCs w:val="22"/>
                <w:lang w:val="ru-RU"/>
              </w:rPr>
              <w:t xml:space="preserve"> </w:t>
            </w:r>
            <w:proofErr w:type="spellStart"/>
            <w:r w:rsidRPr="00124654">
              <w:rPr>
                <w:rFonts w:ascii="GHEA Grapalat" w:hAnsi="GHEA Grapalat" w:cs="Sylfaen"/>
                <w:sz w:val="22"/>
                <w:szCs w:val="22"/>
              </w:rPr>
              <w:t>հաղորդակցության</w:t>
            </w:r>
            <w:proofErr w:type="spellEnd"/>
            <w:r w:rsidRPr="00124654">
              <w:rPr>
                <w:rFonts w:ascii="GHEA Grapalat" w:hAnsi="GHEA Grapalat" w:cs="Sylfaen"/>
                <w:sz w:val="22"/>
                <w:szCs w:val="22"/>
                <w:lang w:val="ru-RU"/>
              </w:rPr>
              <w:t xml:space="preserve"> </w:t>
            </w:r>
            <w:proofErr w:type="spellStart"/>
            <w:r w:rsidRPr="00124654">
              <w:rPr>
                <w:rFonts w:ascii="GHEA Grapalat" w:hAnsi="GHEA Grapalat" w:cs="Sylfaen"/>
                <w:sz w:val="22"/>
                <w:szCs w:val="22"/>
              </w:rPr>
              <w:t>այլ</w:t>
            </w:r>
            <w:proofErr w:type="spellEnd"/>
            <w:r w:rsidRPr="00124654">
              <w:rPr>
                <w:rFonts w:ascii="GHEA Grapalat" w:hAnsi="GHEA Grapalat" w:cs="Sylfaen"/>
                <w:sz w:val="22"/>
                <w:szCs w:val="22"/>
                <w:lang w:val="ru-RU"/>
              </w:rPr>
              <w:t xml:space="preserve"> </w:t>
            </w:r>
            <w:proofErr w:type="spellStart"/>
            <w:r w:rsidRPr="00124654">
              <w:rPr>
                <w:rFonts w:ascii="GHEA Grapalat" w:hAnsi="GHEA Grapalat" w:cs="Sylfaen"/>
                <w:sz w:val="22"/>
                <w:szCs w:val="22"/>
              </w:rPr>
              <w:t>օբյեկտներ</w:t>
            </w:r>
            <w:proofErr w:type="spellEnd"/>
          </w:p>
        </w:tc>
      </w:tr>
    </w:tbl>
    <w:p w14:paraId="6DB0F05F" w14:textId="77777777" w:rsidR="004F4B1E" w:rsidRPr="0038027C" w:rsidRDefault="004F4B1E" w:rsidP="002D633E">
      <w:pPr>
        <w:pStyle w:val="a3"/>
        <w:tabs>
          <w:tab w:val="left" w:pos="851"/>
          <w:tab w:val="left" w:pos="993"/>
        </w:tabs>
        <w:ind w:left="426" w:firstLine="141"/>
        <w:jc w:val="both"/>
        <w:rPr>
          <w:rFonts w:ascii="GHEA Grapalat" w:hAnsi="GHEA Grapalat" w:cs="Sylfaen"/>
          <w:color w:val="000000" w:themeColor="text1"/>
          <w:sz w:val="22"/>
          <w:szCs w:val="22"/>
          <w:lang w:val="hy-AM"/>
        </w:rPr>
      </w:pPr>
    </w:p>
    <w:p w14:paraId="326C285B" w14:textId="77777777" w:rsidR="0064481C" w:rsidRPr="0064481C" w:rsidRDefault="0064481C" w:rsidP="0064481C">
      <w:pPr>
        <w:tabs>
          <w:tab w:val="left" w:pos="851"/>
          <w:tab w:val="left" w:pos="993"/>
        </w:tabs>
        <w:ind w:left="426" w:firstLine="141"/>
        <w:contextualSpacing/>
        <w:jc w:val="both"/>
        <w:rPr>
          <w:rFonts w:ascii="GHEA Grapalat" w:eastAsia="Calibri" w:hAnsi="GHEA Grapalat" w:cs="Sylfaen"/>
          <w:sz w:val="22"/>
          <w:szCs w:val="22"/>
        </w:rPr>
      </w:pPr>
    </w:p>
    <w:p w14:paraId="7A5502F2" w14:textId="77777777" w:rsidR="0064481C" w:rsidRPr="0064481C" w:rsidRDefault="0064481C" w:rsidP="0064481C">
      <w:pPr>
        <w:keepNext/>
        <w:keepLines/>
        <w:numPr>
          <w:ilvl w:val="1"/>
          <w:numId w:val="21"/>
        </w:numPr>
        <w:tabs>
          <w:tab w:val="left" w:pos="810"/>
        </w:tabs>
        <w:spacing w:line="360" w:lineRule="auto"/>
        <w:ind w:left="630"/>
        <w:outlineLvl w:val="0"/>
        <w:rPr>
          <w:rFonts w:ascii="GHEA Grapalat" w:hAnsi="GHEA Grapalat" w:cs="Sylfaen"/>
          <w:b/>
          <w:bCs/>
          <w:color w:val="365F91"/>
          <w:sz w:val="22"/>
          <w:szCs w:val="22"/>
          <w:lang w:val="hy-AM"/>
        </w:rPr>
      </w:pPr>
      <w:bookmarkStart w:id="15" w:name="_Toc160019542"/>
      <w:r w:rsidRPr="0064481C">
        <w:rPr>
          <w:rFonts w:ascii="GHEA Grapalat" w:hAnsi="GHEA Grapalat" w:cs="Sylfaen"/>
          <w:b/>
          <w:bCs/>
          <w:color w:val="365F91"/>
          <w:sz w:val="22"/>
          <w:szCs w:val="22"/>
          <w:lang w:val="hy-AM"/>
        </w:rPr>
        <w:t>ԴԻԱԿՆԵՐԻ ՃԱՆԱՉՄԱՆ ԵՎ ՀՈՒՂԱՐԿԱՎՈՐՄԱՆ ԿԱԶՄԱԿԵՐՊՈՒՄ ՈՒ ՀԱՇՎԱՌՈՒՄ</w:t>
      </w:r>
      <w:bookmarkEnd w:id="15"/>
    </w:p>
    <w:p w14:paraId="2A5F0097" w14:textId="77777777" w:rsidR="0064481C" w:rsidRPr="0064481C" w:rsidRDefault="0064481C" w:rsidP="0064481C">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rPr>
      </w:pPr>
    </w:p>
    <w:p w14:paraId="19A6724E"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Խոշոր աղետի դեպքում դիակների ճանաչման և հուղարկավորման կազմակերպման և հաշվառման պատասխանատուն համագործակցելով համայնքապետարանի և բնակավայրերի վարչական ղեկավարների հետ, հավաքագրում և ստեղծում է դիակների ճանաչման և հուղարկավորման կազմակերպման և հաշվառման կամավորական խմբեր: Դիակների ճանաչման և հուղարկավորման կազմակերպման և հաշվառման կամավորական խմբերը համագործակցում են ՆԳՆ Ոստիկանության մասնագետների հետ: Խմբերը Ոստիկանության հետ համատեղ իրականացնում են դիակների ճանաչման գործընթացը, որից հետո իրականացնում հուղարկավորության թույլտվության տրամադրում։</w:t>
      </w:r>
    </w:p>
    <w:p w14:paraId="217BDED3"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Մահացածների ճանաչումն իրականացվում է համայնքի ուժերով, եթե պայմաններից ելնելով հնարավոր չէ իրականացնել դատաբժշկական գործողություններ և դիահերձում համայնքի ղեկավարի որոշմամբ իրականացվում է մահացածների հուղարկավորում, և հաշվառում, հուղարկավորման հողհատկացումն իրականացում է համայնքի ղեկավարի կողմից։</w:t>
      </w:r>
    </w:p>
    <w:p w14:paraId="281FF8E1"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Հուղարկավորման համար համայնքը հատկացնում է տարածք և կազմակերպում հուղարկավորման արարողությունը, եթե հարազատները հնարավորություն չունեն ազգագրական գերեզմաններ օգտագործել։</w:t>
      </w:r>
    </w:p>
    <w:p w14:paraId="6D9B9A5D"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Անհայտ դիակների հուղարկավորման համար հատկացվում է առանձնացված տարածք, հուղարկավորումից առաջ հաշվառելով և պահպանելով հետագա ճանաչման համար առկա պարագաներ (լուսանկարներ, ԴՆԹ (դեզօքսիռիբոնուկլեինաթթու)</w:t>
      </w:r>
      <w:r w:rsidRPr="0064481C">
        <w:rPr>
          <w:rFonts w:ascii="Calibri" w:eastAsia="Calibri" w:hAnsi="Calibri" w:cs="Calibri"/>
          <w:sz w:val="22"/>
          <w:szCs w:val="22"/>
          <w:lang w:val="hy-AM"/>
        </w:rPr>
        <w:t> </w:t>
      </w:r>
      <w:r w:rsidRPr="0064481C">
        <w:rPr>
          <w:rFonts w:ascii="GHEA Grapalat" w:eastAsia="Calibri" w:hAnsi="GHEA Grapalat"/>
          <w:sz w:val="22"/>
          <w:szCs w:val="22"/>
          <w:lang w:val="hy-AM"/>
        </w:rPr>
        <w:t xml:space="preserve"> նմուշ և այլն)։</w:t>
      </w:r>
    </w:p>
    <w:p w14:paraId="057DDEB2"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Անհայտ դիակների հետ գտնված թանկարժեք իրերի պահպանումը կազմակերպում է համայնքային ոստիկանությունը։</w:t>
      </w:r>
    </w:p>
    <w:p w14:paraId="48D4FE59" w14:textId="77777777" w:rsidR="0064481C" w:rsidRPr="0064481C" w:rsidRDefault="0064481C" w:rsidP="0064481C">
      <w:pPr>
        <w:tabs>
          <w:tab w:val="left" w:pos="-3240"/>
          <w:tab w:val="left" w:pos="1080"/>
          <w:tab w:val="left" w:pos="10800"/>
        </w:tabs>
        <w:spacing w:line="360" w:lineRule="auto"/>
        <w:ind w:left="630"/>
        <w:contextualSpacing/>
        <w:jc w:val="both"/>
        <w:rPr>
          <w:rFonts w:ascii="GHEA Grapalat" w:eastAsia="Calibri" w:hAnsi="GHEA Grapalat"/>
          <w:sz w:val="22"/>
          <w:szCs w:val="22"/>
          <w:lang w:val="hy-AM"/>
        </w:rPr>
      </w:pPr>
    </w:p>
    <w:p w14:paraId="2E2E7234" w14:textId="77777777" w:rsidR="0064481C" w:rsidRPr="0064481C" w:rsidRDefault="0064481C" w:rsidP="0064481C">
      <w:pPr>
        <w:keepNext/>
        <w:keepLines/>
        <w:numPr>
          <w:ilvl w:val="1"/>
          <w:numId w:val="21"/>
        </w:numPr>
        <w:tabs>
          <w:tab w:val="left" w:pos="810"/>
        </w:tabs>
        <w:spacing w:line="360" w:lineRule="auto"/>
        <w:ind w:left="630"/>
        <w:outlineLvl w:val="0"/>
        <w:rPr>
          <w:rFonts w:ascii="GHEA Grapalat" w:hAnsi="GHEA Grapalat" w:cs="Sylfaen"/>
          <w:b/>
          <w:bCs/>
          <w:color w:val="365F91"/>
          <w:sz w:val="22"/>
          <w:szCs w:val="22"/>
          <w:lang w:val="hy-AM"/>
        </w:rPr>
      </w:pPr>
      <w:bookmarkStart w:id="16" w:name="_Toc160019543"/>
      <w:r w:rsidRPr="0064481C">
        <w:rPr>
          <w:rFonts w:ascii="GHEA Grapalat" w:hAnsi="GHEA Grapalat" w:cs="Sylfaen"/>
          <w:b/>
          <w:bCs/>
          <w:color w:val="365F91"/>
          <w:sz w:val="22"/>
          <w:szCs w:val="22"/>
          <w:lang w:val="hy-AM"/>
        </w:rPr>
        <w:t>ԱՆՀԱՅՏ ԿՈՐԱԾՆԵՐԻ ԵՎ ԸՆՏԱՆԻՔԻ ԱՆԴԱՄՆԵՐԻ ՄԻԱՎՈՐՄԱՆ, ԿՈՐԱԾ/ՄԻԱՅՆԱԿ ՄՆԱՑԱԾ ԵՐԵԽԱՆԵՐԻ ՈՒ ԾԵՐԵՐԻ ԱՆՎՏԱՆԳՈՒԹՅԱՆ ԿԱԶՄԱԿԵՐՊՈՒՄ</w:t>
      </w:r>
      <w:bookmarkEnd w:id="16"/>
    </w:p>
    <w:p w14:paraId="46DFEE83" w14:textId="77777777" w:rsidR="0064481C" w:rsidRPr="0064481C" w:rsidRDefault="0064481C" w:rsidP="0064481C">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lang w:val="hy-AM"/>
        </w:rPr>
      </w:pPr>
    </w:p>
    <w:p w14:paraId="17CDE538" w14:textId="77777777" w:rsid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 xml:space="preserve">Խոշոր աղետի դեպքում անհայտ կորածների և ընտանիքի անդամների միավորման, կորած/միայնակ մնացած երեխաների ու ծերերի հարցերով զբաղվող պատասխանատուն համագործակցելով համայնքապետարանի և բնակավայրերի վարչական ղեկավարների հետ, հավաքագրում և ստեղծում է </w:t>
      </w:r>
      <w:r w:rsidRPr="0064481C">
        <w:rPr>
          <w:rFonts w:ascii="GHEA Grapalat" w:eastAsia="Calibri" w:hAnsi="GHEA Grapalat"/>
          <w:sz w:val="22"/>
          <w:szCs w:val="22"/>
          <w:lang w:val="hy-AM"/>
        </w:rPr>
        <w:lastRenderedPageBreak/>
        <w:t>անհայտ կորածների և ընտանիքի անդամների միավորման, կորած/միայնակ մնացած երեխաների ու ծերերի հարցերով զբաղվող կամավորական խմբեր: Անհայտ կորածների և ընտանիքի անդամների միավորման, կորած/միայնակ մնացած երեխաների ու ծերերի հարցերով զբաղվող կամավորական խմբերը համագործակցում են ՆԳՆ Փրկարար ծառայության տարածքային ստորաբաժանման, Ոստիկանության և սոցիալական ապահովության</w:t>
      </w:r>
      <w:r w:rsidRPr="0064481C">
        <w:rPr>
          <w:rFonts w:ascii="Calibri" w:eastAsia="Calibri" w:hAnsi="Calibri" w:cs="Calibri"/>
          <w:sz w:val="22"/>
          <w:szCs w:val="22"/>
          <w:lang w:val="hy-AM"/>
        </w:rPr>
        <w:t> </w:t>
      </w:r>
      <w:r w:rsidRPr="0064481C">
        <w:rPr>
          <w:rFonts w:ascii="GHEA Grapalat" w:eastAsia="Calibri" w:hAnsi="GHEA Grapalat"/>
          <w:sz w:val="22"/>
          <w:szCs w:val="22"/>
          <w:lang w:val="hy-AM"/>
        </w:rPr>
        <w:t xml:space="preserve"> ծառայության տարածքային բաժնի մասնագետների հետ: Նշված խմբերը Ոստիկանության հետ համատեղ իրականացնում են անհայտ կորածների որոնում, հետագայում հայտնաբերված անձանց միավորումն իրենց ընտանիքների կամ հարազատների հետ: Անհայտ կորածների որոնման ու դրանց ընտանիքների հետ միավորման կազմակերպման ժամանակ յուրահատուկ ուշադրություն է դարձվելու երեխաներին։</w:t>
      </w:r>
    </w:p>
    <w:p w14:paraId="34974A22" w14:textId="77777777" w:rsidR="0064481C" w:rsidRDefault="0064481C" w:rsidP="0064481C">
      <w:pPr>
        <w:tabs>
          <w:tab w:val="left" w:pos="-3240"/>
          <w:tab w:val="left" w:pos="1080"/>
          <w:tab w:val="left" w:pos="10800"/>
        </w:tabs>
        <w:spacing w:line="360" w:lineRule="auto"/>
        <w:ind w:left="630"/>
        <w:contextualSpacing/>
        <w:jc w:val="both"/>
        <w:rPr>
          <w:rFonts w:ascii="GHEA Grapalat" w:eastAsia="Calibri" w:hAnsi="GHEA Grapalat"/>
          <w:sz w:val="22"/>
          <w:szCs w:val="22"/>
          <w:lang w:val="hy-AM"/>
        </w:rPr>
      </w:pPr>
    </w:p>
    <w:p w14:paraId="49D36FBF" w14:textId="77777777" w:rsidR="0064481C" w:rsidRPr="0064481C" w:rsidRDefault="0064481C" w:rsidP="0064481C">
      <w:pPr>
        <w:keepNext/>
        <w:keepLines/>
        <w:numPr>
          <w:ilvl w:val="1"/>
          <w:numId w:val="21"/>
        </w:numPr>
        <w:tabs>
          <w:tab w:val="left" w:pos="900"/>
          <w:tab w:val="left" w:pos="10800"/>
        </w:tabs>
        <w:spacing w:line="360" w:lineRule="auto"/>
        <w:ind w:left="630"/>
        <w:outlineLvl w:val="0"/>
        <w:rPr>
          <w:rFonts w:ascii="GHEA Grapalat" w:hAnsi="GHEA Grapalat" w:cs="Sylfaen"/>
          <w:b/>
          <w:bCs/>
          <w:color w:val="365F91"/>
          <w:sz w:val="22"/>
          <w:szCs w:val="22"/>
          <w:lang w:val="hy-AM"/>
        </w:rPr>
      </w:pPr>
      <w:bookmarkStart w:id="17" w:name="_Toc160019544"/>
      <w:r w:rsidRPr="0064481C">
        <w:rPr>
          <w:rFonts w:ascii="GHEA Grapalat" w:hAnsi="GHEA Grapalat" w:cs="Sylfaen"/>
          <w:b/>
          <w:bCs/>
          <w:color w:val="365F91"/>
          <w:sz w:val="22"/>
          <w:szCs w:val="22"/>
          <w:lang w:val="hy-AM"/>
        </w:rPr>
        <w:t>ՀՐԱՏԱՊ ՄԻՋՈՑԱՌՈՒՄՆԵՐ ՈՒՍՈՒՄՆԱԿԱՆ ՀԱՍՏԱՏՈՒԹՅՈՒՆՆԵՐՈՒՄ</w:t>
      </w:r>
      <w:bookmarkEnd w:id="17"/>
    </w:p>
    <w:p w14:paraId="4F72DD16" w14:textId="77777777" w:rsidR="0064481C" w:rsidRPr="0064481C" w:rsidRDefault="0064481C" w:rsidP="0064481C">
      <w:pPr>
        <w:tabs>
          <w:tab w:val="left" w:pos="851"/>
          <w:tab w:val="left" w:pos="993"/>
          <w:tab w:val="left" w:pos="10800"/>
        </w:tabs>
        <w:ind w:left="426" w:firstLine="141"/>
        <w:contextualSpacing/>
        <w:jc w:val="both"/>
        <w:rPr>
          <w:rFonts w:ascii="GHEA Grapalat" w:eastAsia="Calibri" w:hAnsi="GHEA Grapalat" w:cs="Sylfaen"/>
          <w:b/>
          <w:color w:val="000000" w:themeColor="text1"/>
          <w:sz w:val="22"/>
          <w:szCs w:val="22"/>
          <w:lang w:val="hy-AM"/>
        </w:rPr>
      </w:pPr>
    </w:p>
    <w:p w14:paraId="049861A6"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ԱՌԿ խորհրդի հատուկ ուշադրության կենտրոնում պետք է լինեն նախադպրոցական և հանրակրթական ուսումնական հաստատությունները: Նախադպրոցական և հանրակրթական ուսումնական հաստատություններն ԱԻ-ի սպառնալիքի կամ առաջացման դեպքում գործում են համաձայն իրենց հաստատության աղետների ռիսկի կառավարման պլանների: Աղետների ռիսկի կառավարման պլաններով նախատեսված տարահանման, պատսպարման, անհատական պաշտպանական միջոցներով ապահովման և այլ անհրաժեշտ միջոցառումները համաձայնեցված են ՆԳՆ Փրկարար ծառայության տարածքային ստորաբաժանման հետ:</w:t>
      </w:r>
    </w:p>
    <w:p w14:paraId="64E6C9CF"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hAnsi="GHEA Grapalat"/>
          <w:sz w:val="22"/>
          <w:szCs w:val="22"/>
          <w:lang w:val="hy-AM"/>
        </w:rPr>
        <w:t>Անհրաժեշտության դեպքում  անհապաղ կազմակերպել աշակերտների և ուսուցիչների տարահանումը վնասված տարածքներից և   տեղափոխել ապահով տարածքներ</w:t>
      </w:r>
    </w:p>
    <w:p w14:paraId="04D9065C"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Ուժեղ երկրաշարժի և նախադպրոցական ու հանրակրթական ուսումնական հաստատություններում հրդեհի սպառնալիքի կամ առաջացման դեպքում անհապաղ իրականացվում է աշակերտների և ուսուցիչների տարահանում՝ համաձայն իրենց հաստատության աղետների ռիսկի կառավարման պլանների։</w:t>
      </w:r>
    </w:p>
    <w:p w14:paraId="14D5AA14"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 xml:space="preserve">Այն դպրոցները և մանկապարտեզները, որոնք արտակարգ իրավիճակի հետևանքով պայմանավորված ենթակա չեն լինի հետագա շահագործման, ապա այդ կրթօջախների սաները կբաժանվեն մյուս դպրոցների և մանկապարտեզների միջև ուսումնական պրոցեսը շարունակելու նպատակով՝ համաձայն ոլորտի լիազոր մարմնի ցուցումների: </w:t>
      </w:r>
    </w:p>
    <w:p w14:paraId="63EA6CA6"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Տարահանման, որոնողափրկարարական, հրդեհաշիջման ու բուժապահովման միջոցառումներ իրականացնելիս առաջնահերթություն է տրվելու նախադպրոցական և հանրակրթական ուսումնական հաստատություններին:</w:t>
      </w:r>
    </w:p>
    <w:p w14:paraId="3356FCAA" w14:textId="77777777" w:rsid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lastRenderedPageBreak/>
        <w:t>ԱԻ-ից հետո առաջնահերթություն է լինելու ապահովել ուսուցման գործընթացի շարունակականությունը՝ գտնելով միջոցներ և ճանապարհներ ուսումնական հաստատությունների արագ վերականգման և վերաբացման համար:</w:t>
      </w:r>
    </w:p>
    <w:p w14:paraId="2B03CD86" w14:textId="77777777" w:rsidR="0064481C" w:rsidRPr="0064481C" w:rsidRDefault="0064481C" w:rsidP="0064481C">
      <w:pPr>
        <w:tabs>
          <w:tab w:val="left" w:pos="-3240"/>
          <w:tab w:val="left" w:pos="1080"/>
          <w:tab w:val="left" w:pos="10800"/>
        </w:tabs>
        <w:spacing w:line="360" w:lineRule="auto"/>
        <w:ind w:left="630"/>
        <w:contextualSpacing/>
        <w:jc w:val="both"/>
        <w:rPr>
          <w:rFonts w:ascii="GHEA Grapalat" w:eastAsia="Calibri" w:hAnsi="GHEA Grapalat"/>
          <w:sz w:val="22"/>
          <w:szCs w:val="22"/>
          <w:lang w:val="hy-AM"/>
        </w:rPr>
      </w:pPr>
    </w:p>
    <w:p w14:paraId="2B27CFDD" w14:textId="77777777" w:rsidR="0064481C" w:rsidRPr="0064481C" w:rsidRDefault="0064481C" w:rsidP="0064481C">
      <w:pPr>
        <w:keepNext/>
        <w:keepLines/>
        <w:numPr>
          <w:ilvl w:val="1"/>
          <w:numId w:val="21"/>
        </w:numPr>
        <w:tabs>
          <w:tab w:val="left" w:pos="900"/>
          <w:tab w:val="left" w:pos="10800"/>
        </w:tabs>
        <w:spacing w:line="360" w:lineRule="auto"/>
        <w:ind w:left="630"/>
        <w:outlineLvl w:val="0"/>
        <w:rPr>
          <w:rFonts w:ascii="GHEA Grapalat" w:hAnsi="GHEA Grapalat" w:cs="Sylfaen"/>
          <w:b/>
          <w:bCs/>
          <w:color w:val="365F91"/>
          <w:sz w:val="22"/>
          <w:szCs w:val="22"/>
          <w:lang w:val="hy-AM"/>
        </w:rPr>
      </w:pPr>
      <w:bookmarkStart w:id="18" w:name="_Toc160019545"/>
      <w:r w:rsidRPr="0064481C">
        <w:rPr>
          <w:rFonts w:ascii="GHEA Grapalat" w:hAnsi="GHEA Grapalat" w:cs="Sylfaen"/>
          <w:b/>
          <w:bCs/>
          <w:color w:val="365F91"/>
          <w:sz w:val="22"/>
          <w:szCs w:val="22"/>
          <w:lang w:val="hy-AM"/>
        </w:rPr>
        <w:t>ԿԵՆՍԱԱՊԱՀՈՎՄԱՆ ԿԱԶՄԱԿԵՐՊՈՒՄ</w:t>
      </w:r>
      <w:bookmarkEnd w:id="18"/>
    </w:p>
    <w:p w14:paraId="315E1D6A" w14:textId="77777777" w:rsidR="0064481C" w:rsidRPr="0064481C" w:rsidRDefault="0064481C" w:rsidP="0064481C">
      <w:pPr>
        <w:tabs>
          <w:tab w:val="left" w:pos="709"/>
          <w:tab w:val="left" w:pos="10800"/>
        </w:tabs>
        <w:ind w:left="709"/>
        <w:jc w:val="both"/>
        <w:rPr>
          <w:rFonts w:ascii="GHEA Grapalat" w:hAnsi="GHEA Grapalat" w:cs="Sylfaen"/>
          <w:b/>
          <w:color w:val="000000" w:themeColor="text1"/>
          <w:sz w:val="22"/>
          <w:szCs w:val="22"/>
        </w:rPr>
      </w:pPr>
    </w:p>
    <w:p w14:paraId="029B33F8"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Խոշոր աղետների դեպքում անհրաժեշտություն է առաջանալու կազմակերպել բնակչության կենսաապահովում` նպատակ ունենալով ապահովել համայնքի տնտեսության կայունությունը և արագ վերականգնումն աղետից հետո, ինչպես նաև հետաղետային ժամանակահատվածում բնակչության առաջնային կենցաղային հարցերի կարգավորումը։ Կենսաապահովման կազմակերպման պատասխանատուն համագործակցելով համայնքապետարանի և բնակավայրերի վարչական ղեկավարների հետ, հավաքագրում և ստեղծում է կենսաապահովման կազմակերպման կամավորական խմբեր:</w:t>
      </w:r>
    </w:p>
    <w:p w14:paraId="17255703" w14:textId="77777777" w:rsidR="0064481C" w:rsidRPr="0064481C" w:rsidRDefault="0064481C" w:rsidP="0064481C">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64481C">
        <w:rPr>
          <w:rFonts w:ascii="GHEA Grapalat" w:eastAsia="Calibri" w:hAnsi="GHEA Grapalat"/>
          <w:sz w:val="22"/>
          <w:szCs w:val="22"/>
          <w:lang w:val="hy-AM"/>
        </w:rPr>
        <w:t>Ստորև ներկայացված աղյուսակի՝ տուժածներին սննդամթերքով և ջրով ապահովման չափաքանակների համաձայն, կենսաապահովման կազմակերպման կամավորական խմբերը չտուժած բնակավայրերից և հարևան համայնքներից հավաքագրում են սնունդ, ջուր, առաջին անհրաժեշտության պարագաներ, հագուստ և այլն` տուժած բնակիչներին տրամադրելու նպատակով: Անհրաժեշտության դեպքում իրականացվում է կարիքների գնահատում` բնակչության կենսաապահովման մասով (սնունդ, ջուր, առաջին անհրաժեշտության պարագաներ, հագուստ և այլն) և անհրաժեշտ օգնության համար ներկայացվում է հայտ մարզպետարան կամ Կառավարություն:</w:t>
      </w:r>
    </w:p>
    <w:p w14:paraId="4D908496" w14:textId="77777777" w:rsidR="00705858" w:rsidRPr="0038027C" w:rsidRDefault="00705858" w:rsidP="00D419D3">
      <w:pPr>
        <w:tabs>
          <w:tab w:val="left" w:pos="709"/>
          <w:tab w:val="left" w:pos="993"/>
          <w:tab w:val="left" w:pos="1134"/>
          <w:tab w:val="left" w:pos="1276"/>
        </w:tabs>
        <w:jc w:val="both"/>
        <w:rPr>
          <w:rFonts w:ascii="GHEA Grapalat" w:hAnsi="GHEA Grapalat" w:cs="Sylfaen"/>
          <w:color w:val="000000" w:themeColor="text1"/>
          <w:sz w:val="22"/>
          <w:szCs w:val="22"/>
          <w:lang w:val="hy-AM"/>
        </w:rPr>
      </w:pPr>
    </w:p>
    <w:p w14:paraId="3C3B47CF" w14:textId="77777777" w:rsidR="004305E8" w:rsidRPr="0038027C" w:rsidRDefault="004305E8" w:rsidP="004305E8">
      <w:pPr>
        <w:tabs>
          <w:tab w:val="left" w:pos="709"/>
          <w:tab w:val="left" w:pos="993"/>
          <w:tab w:val="left" w:pos="1134"/>
          <w:tab w:val="left" w:pos="1276"/>
        </w:tabs>
        <w:rPr>
          <w:rStyle w:val="ac"/>
          <w:rFonts w:ascii="GHEA Grapalat" w:hAnsi="GHEA Grapalat"/>
          <w:color w:val="000000" w:themeColor="text1"/>
          <w:sz w:val="22"/>
          <w:szCs w:val="22"/>
          <w:shd w:val="clear" w:color="auto" w:fill="FFFFFF"/>
          <w:lang w:val="hy-AM"/>
        </w:rPr>
      </w:pPr>
      <w:r w:rsidRPr="0038027C">
        <w:rPr>
          <w:rStyle w:val="ac"/>
          <w:rFonts w:ascii="GHEA Grapalat" w:hAnsi="GHEA Grapalat"/>
          <w:color w:val="000000" w:themeColor="text1"/>
          <w:sz w:val="22"/>
          <w:szCs w:val="22"/>
          <w:shd w:val="clear" w:color="auto" w:fill="FFFFFF"/>
          <w:lang w:val="hy-AM"/>
        </w:rPr>
        <w:tab/>
        <w:t>Տուժածներին սննդամթերքով և ջրով ապահովման չափաքանակները</w:t>
      </w:r>
      <w:r w:rsidR="00790B2E" w:rsidRPr="0038027C">
        <w:rPr>
          <w:rFonts w:ascii="GHEA Grapalat" w:hAnsi="GHEA Grapalat"/>
          <w:b/>
          <w:color w:val="000000" w:themeColor="text1"/>
          <w:sz w:val="22"/>
          <w:szCs w:val="22"/>
          <w:lang w:val="hy-AM"/>
        </w:rPr>
        <w:t>(50 հոգու հաշվարկով , 3 օրվա համար)</w:t>
      </w:r>
      <w:r w:rsidRPr="0038027C">
        <w:rPr>
          <w:rStyle w:val="ac"/>
          <w:rFonts w:ascii="GHEA Grapalat" w:hAnsi="GHEA Grapalat"/>
          <w:color w:val="000000" w:themeColor="text1"/>
          <w:sz w:val="22"/>
          <w:szCs w:val="22"/>
          <w:shd w:val="clear" w:color="auto" w:fill="FFFFFF"/>
          <w:lang w:val="hy-AM"/>
        </w:rPr>
        <w:t>.</w:t>
      </w:r>
    </w:p>
    <w:p w14:paraId="493E9775" w14:textId="77777777" w:rsidR="004305E8" w:rsidRPr="0038027C" w:rsidRDefault="004305E8" w:rsidP="004305E8">
      <w:pPr>
        <w:pStyle w:val="a3"/>
        <w:tabs>
          <w:tab w:val="left" w:pos="851"/>
          <w:tab w:val="left" w:pos="993"/>
        </w:tabs>
        <w:ind w:left="426" w:firstLine="141"/>
        <w:jc w:val="both"/>
        <w:rPr>
          <w:rFonts w:ascii="GHEA Grapalat" w:hAnsi="GHEA Grapalat" w:cs="Sylfaen"/>
          <w:b/>
          <w:color w:val="000000" w:themeColor="text1"/>
          <w:sz w:val="22"/>
          <w:szCs w:val="22"/>
          <w:lang w:val="hy-AM"/>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065"/>
        <w:gridCol w:w="10292"/>
        <w:gridCol w:w="2767"/>
        <w:gridCol w:w="1580"/>
      </w:tblGrid>
      <w:tr w:rsidR="004305E8" w:rsidRPr="0038027C" w14:paraId="2CB1B3AE" w14:textId="77777777" w:rsidTr="009548B9">
        <w:trPr>
          <w:trHeight w:val="195"/>
          <w:tblCellSpacing w:w="0" w:type="dxa"/>
        </w:trPr>
        <w:tc>
          <w:tcPr>
            <w:tcW w:w="339" w:type="pct"/>
            <w:tcBorders>
              <w:top w:val="nil"/>
              <w:left w:val="nil"/>
            </w:tcBorders>
            <w:shd w:val="clear" w:color="auto" w:fill="FFFFFF"/>
            <w:vAlign w:val="center"/>
            <w:hideMark/>
          </w:tcPr>
          <w:p w14:paraId="01453362" w14:textId="77777777" w:rsidR="004305E8" w:rsidRPr="0038027C" w:rsidRDefault="004305E8" w:rsidP="004305E8">
            <w:pPr>
              <w:jc w:val="center"/>
              <w:rPr>
                <w:rStyle w:val="ac"/>
                <w:rFonts w:ascii="GHEA Grapalat" w:hAnsi="GHEA Grapalat"/>
                <w:color w:val="000000" w:themeColor="text1"/>
                <w:sz w:val="22"/>
                <w:szCs w:val="22"/>
              </w:rPr>
            </w:pPr>
            <w:r w:rsidRPr="0038027C">
              <w:rPr>
                <w:rStyle w:val="ac"/>
                <w:rFonts w:ascii="GHEA Grapalat" w:hAnsi="GHEA Grapalat"/>
                <w:color w:val="000000" w:themeColor="text1"/>
                <w:sz w:val="22"/>
                <w:szCs w:val="22"/>
              </w:rPr>
              <w:t>Հ/հ</w:t>
            </w:r>
          </w:p>
        </w:tc>
        <w:tc>
          <w:tcPr>
            <w:tcW w:w="3277" w:type="pct"/>
            <w:tcBorders>
              <w:top w:val="nil"/>
            </w:tcBorders>
            <w:shd w:val="clear" w:color="auto" w:fill="FFFFFF"/>
            <w:vAlign w:val="center"/>
            <w:hideMark/>
          </w:tcPr>
          <w:p w14:paraId="56D0DBD7" w14:textId="77777777" w:rsidR="004305E8" w:rsidRPr="0038027C" w:rsidRDefault="004305E8" w:rsidP="004305E8">
            <w:pPr>
              <w:jc w:val="center"/>
              <w:rPr>
                <w:rStyle w:val="ac"/>
                <w:rFonts w:ascii="GHEA Grapalat" w:hAnsi="GHEA Grapalat"/>
                <w:color w:val="000000" w:themeColor="text1"/>
                <w:sz w:val="22"/>
                <w:szCs w:val="22"/>
              </w:rPr>
            </w:pPr>
            <w:proofErr w:type="spellStart"/>
            <w:r w:rsidRPr="0038027C">
              <w:rPr>
                <w:rStyle w:val="ac"/>
                <w:rFonts w:ascii="GHEA Grapalat" w:hAnsi="GHEA Grapalat"/>
                <w:color w:val="000000" w:themeColor="text1"/>
                <w:sz w:val="22"/>
                <w:szCs w:val="22"/>
              </w:rPr>
              <w:t>Անվանումները</w:t>
            </w:r>
            <w:proofErr w:type="spellEnd"/>
          </w:p>
        </w:tc>
        <w:tc>
          <w:tcPr>
            <w:tcW w:w="881" w:type="pct"/>
            <w:tcBorders>
              <w:top w:val="nil"/>
            </w:tcBorders>
            <w:shd w:val="clear" w:color="auto" w:fill="FFFFFF"/>
            <w:vAlign w:val="center"/>
            <w:hideMark/>
          </w:tcPr>
          <w:p w14:paraId="258EAB83" w14:textId="77777777" w:rsidR="004305E8" w:rsidRPr="0038027C" w:rsidRDefault="004305E8" w:rsidP="004305E8">
            <w:pPr>
              <w:jc w:val="center"/>
              <w:rPr>
                <w:rStyle w:val="ac"/>
                <w:rFonts w:ascii="GHEA Grapalat" w:hAnsi="GHEA Grapalat"/>
                <w:color w:val="000000" w:themeColor="text1"/>
                <w:sz w:val="22"/>
                <w:szCs w:val="22"/>
              </w:rPr>
            </w:pPr>
            <w:proofErr w:type="spellStart"/>
            <w:r w:rsidRPr="0038027C">
              <w:rPr>
                <w:rStyle w:val="ac"/>
                <w:rFonts w:ascii="GHEA Grapalat" w:hAnsi="GHEA Grapalat"/>
                <w:color w:val="000000" w:themeColor="text1"/>
                <w:sz w:val="22"/>
                <w:szCs w:val="22"/>
              </w:rPr>
              <w:t>Չափի</w:t>
            </w:r>
            <w:proofErr w:type="spellEnd"/>
            <w:r w:rsidRPr="0038027C">
              <w:rPr>
                <w:rStyle w:val="ac"/>
                <w:rFonts w:ascii="GHEA Grapalat" w:hAnsi="GHEA Grapalat"/>
                <w:color w:val="000000" w:themeColor="text1"/>
                <w:sz w:val="22"/>
                <w:szCs w:val="22"/>
              </w:rPr>
              <w:t xml:space="preserve"> </w:t>
            </w:r>
            <w:proofErr w:type="spellStart"/>
            <w:r w:rsidRPr="0038027C">
              <w:rPr>
                <w:rStyle w:val="ac"/>
                <w:rFonts w:ascii="GHEA Grapalat" w:hAnsi="GHEA Grapalat"/>
                <w:color w:val="000000" w:themeColor="text1"/>
                <w:sz w:val="22"/>
                <w:szCs w:val="22"/>
              </w:rPr>
              <w:t>միավոր</w:t>
            </w:r>
            <w:proofErr w:type="spellEnd"/>
          </w:p>
        </w:tc>
        <w:tc>
          <w:tcPr>
            <w:tcW w:w="503" w:type="pct"/>
            <w:tcBorders>
              <w:top w:val="nil"/>
              <w:right w:val="nil"/>
            </w:tcBorders>
            <w:shd w:val="clear" w:color="auto" w:fill="FFFFFF"/>
            <w:vAlign w:val="center"/>
            <w:hideMark/>
          </w:tcPr>
          <w:p w14:paraId="6D568ED0" w14:textId="77777777" w:rsidR="004305E8" w:rsidRPr="0038027C" w:rsidRDefault="004305E8" w:rsidP="004305E8">
            <w:pPr>
              <w:jc w:val="center"/>
              <w:rPr>
                <w:rStyle w:val="ac"/>
                <w:rFonts w:ascii="GHEA Grapalat" w:hAnsi="GHEA Grapalat"/>
                <w:color w:val="000000" w:themeColor="text1"/>
                <w:sz w:val="22"/>
                <w:szCs w:val="22"/>
              </w:rPr>
            </w:pPr>
            <w:proofErr w:type="spellStart"/>
            <w:r w:rsidRPr="0038027C">
              <w:rPr>
                <w:rStyle w:val="ac"/>
                <w:rFonts w:ascii="GHEA Grapalat" w:hAnsi="GHEA Grapalat"/>
                <w:color w:val="000000" w:themeColor="text1"/>
                <w:sz w:val="22"/>
                <w:szCs w:val="22"/>
              </w:rPr>
              <w:t>Քանակ</w:t>
            </w:r>
            <w:proofErr w:type="spellEnd"/>
          </w:p>
        </w:tc>
      </w:tr>
      <w:tr w:rsidR="004305E8" w:rsidRPr="0038027C" w14:paraId="12FC8032" w14:textId="77777777" w:rsidTr="009548B9">
        <w:trPr>
          <w:trHeight w:val="90"/>
          <w:tblCellSpacing w:w="0" w:type="dxa"/>
        </w:trPr>
        <w:tc>
          <w:tcPr>
            <w:tcW w:w="5000" w:type="pct"/>
            <w:gridSpan w:val="4"/>
            <w:tcBorders>
              <w:left w:val="nil"/>
              <w:right w:val="nil"/>
            </w:tcBorders>
            <w:shd w:val="clear" w:color="auto" w:fill="FFFFFF"/>
            <w:vAlign w:val="center"/>
            <w:hideMark/>
          </w:tcPr>
          <w:p w14:paraId="3846E644" w14:textId="77777777" w:rsidR="004305E8" w:rsidRPr="0038027C" w:rsidRDefault="004305E8" w:rsidP="004305E8">
            <w:pPr>
              <w:jc w:val="center"/>
              <w:rPr>
                <w:rFonts w:ascii="GHEA Grapalat" w:hAnsi="GHEA Grapalat"/>
                <w:b/>
                <w:color w:val="000000" w:themeColor="text1"/>
                <w:sz w:val="22"/>
                <w:szCs w:val="22"/>
              </w:rPr>
            </w:pPr>
            <w:proofErr w:type="spellStart"/>
            <w:r w:rsidRPr="0038027C">
              <w:rPr>
                <w:rFonts w:ascii="GHEA Grapalat" w:hAnsi="GHEA Grapalat"/>
                <w:b/>
                <w:color w:val="000000" w:themeColor="text1"/>
                <w:sz w:val="22"/>
                <w:szCs w:val="22"/>
              </w:rPr>
              <w:t>Սնունդ</w:t>
            </w:r>
            <w:proofErr w:type="spellEnd"/>
            <w:r w:rsidRPr="0038027C">
              <w:rPr>
                <w:rFonts w:ascii="GHEA Grapalat" w:hAnsi="GHEA Grapalat"/>
                <w:b/>
                <w:color w:val="000000" w:themeColor="text1"/>
                <w:sz w:val="22"/>
                <w:szCs w:val="22"/>
              </w:rPr>
              <w:t xml:space="preserve"> և </w:t>
            </w:r>
            <w:proofErr w:type="spellStart"/>
            <w:r w:rsidRPr="0038027C">
              <w:rPr>
                <w:rFonts w:ascii="GHEA Grapalat" w:hAnsi="GHEA Grapalat"/>
                <w:b/>
                <w:color w:val="000000" w:themeColor="text1"/>
                <w:sz w:val="22"/>
                <w:szCs w:val="22"/>
              </w:rPr>
              <w:t>ջուր</w:t>
            </w:r>
            <w:proofErr w:type="spellEnd"/>
            <w:r w:rsidRPr="0038027C">
              <w:rPr>
                <w:rFonts w:ascii="GHEA Grapalat" w:hAnsi="GHEA Grapalat"/>
                <w:b/>
                <w:color w:val="000000" w:themeColor="text1"/>
                <w:sz w:val="22"/>
                <w:szCs w:val="22"/>
              </w:rPr>
              <w:t xml:space="preserve"> (50 </w:t>
            </w:r>
            <w:proofErr w:type="spellStart"/>
            <w:r w:rsidRPr="0038027C">
              <w:rPr>
                <w:rFonts w:ascii="GHEA Grapalat" w:hAnsi="GHEA Grapalat"/>
                <w:b/>
                <w:color w:val="000000" w:themeColor="text1"/>
                <w:sz w:val="22"/>
                <w:szCs w:val="22"/>
              </w:rPr>
              <w:t>հոգու</w:t>
            </w:r>
            <w:proofErr w:type="spellEnd"/>
            <w:r w:rsidRPr="0038027C">
              <w:rPr>
                <w:rFonts w:ascii="GHEA Grapalat" w:hAnsi="GHEA Grapalat"/>
                <w:b/>
                <w:color w:val="000000" w:themeColor="text1"/>
                <w:sz w:val="22"/>
                <w:szCs w:val="22"/>
              </w:rPr>
              <w:t xml:space="preserve"> </w:t>
            </w:r>
            <w:proofErr w:type="spellStart"/>
            <w:proofErr w:type="gramStart"/>
            <w:r w:rsidRPr="0038027C">
              <w:rPr>
                <w:rFonts w:ascii="GHEA Grapalat" w:hAnsi="GHEA Grapalat"/>
                <w:b/>
                <w:color w:val="000000" w:themeColor="text1"/>
                <w:sz w:val="22"/>
                <w:szCs w:val="22"/>
              </w:rPr>
              <w:t>հաշվարկով</w:t>
            </w:r>
            <w:proofErr w:type="spellEnd"/>
            <w:r w:rsidRPr="0038027C">
              <w:rPr>
                <w:rFonts w:ascii="GHEA Grapalat" w:hAnsi="GHEA Grapalat"/>
                <w:b/>
                <w:color w:val="000000" w:themeColor="text1"/>
                <w:sz w:val="22"/>
                <w:szCs w:val="22"/>
              </w:rPr>
              <w:t xml:space="preserve"> ,</w:t>
            </w:r>
            <w:proofErr w:type="gramEnd"/>
            <w:r w:rsidRPr="0038027C">
              <w:rPr>
                <w:rFonts w:ascii="GHEA Grapalat" w:hAnsi="GHEA Grapalat"/>
                <w:b/>
                <w:color w:val="000000" w:themeColor="text1"/>
                <w:sz w:val="22"/>
                <w:szCs w:val="22"/>
              </w:rPr>
              <w:t xml:space="preserve"> 3 </w:t>
            </w:r>
            <w:proofErr w:type="spellStart"/>
            <w:r w:rsidRPr="0038027C">
              <w:rPr>
                <w:rFonts w:ascii="GHEA Grapalat" w:hAnsi="GHEA Grapalat"/>
                <w:b/>
                <w:color w:val="000000" w:themeColor="text1"/>
                <w:sz w:val="22"/>
                <w:szCs w:val="22"/>
              </w:rPr>
              <w:t>օրվա</w:t>
            </w:r>
            <w:proofErr w:type="spellEnd"/>
            <w:r w:rsidRPr="0038027C">
              <w:rPr>
                <w:rFonts w:ascii="GHEA Grapalat" w:hAnsi="GHEA Grapalat"/>
                <w:b/>
                <w:color w:val="000000" w:themeColor="text1"/>
                <w:sz w:val="22"/>
                <w:szCs w:val="22"/>
              </w:rPr>
              <w:t xml:space="preserve"> </w:t>
            </w:r>
            <w:proofErr w:type="spellStart"/>
            <w:r w:rsidRPr="0038027C">
              <w:rPr>
                <w:rFonts w:ascii="GHEA Grapalat" w:hAnsi="GHEA Grapalat"/>
                <w:b/>
                <w:color w:val="000000" w:themeColor="text1"/>
                <w:sz w:val="22"/>
                <w:szCs w:val="22"/>
              </w:rPr>
              <w:t>համար</w:t>
            </w:r>
            <w:proofErr w:type="spellEnd"/>
            <w:r w:rsidRPr="0038027C">
              <w:rPr>
                <w:rFonts w:ascii="GHEA Grapalat" w:hAnsi="GHEA Grapalat"/>
                <w:b/>
                <w:color w:val="000000" w:themeColor="text1"/>
                <w:sz w:val="22"/>
                <w:szCs w:val="22"/>
              </w:rPr>
              <w:t>)</w:t>
            </w:r>
          </w:p>
        </w:tc>
      </w:tr>
      <w:tr w:rsidR="004305E8" w:rsidRPr="0038027C" w14:paraId="00E25119" w14:textId="77777777" w:rsidTr="009548B9">
        <w:trPr>
          <w:trHeight w:val="390"/>
          <w:tblCellSpacing w:w="0" w:type="dxa"/>
        </w:trPr>
        <w:tc>
          <w:tcPr>
            <w:tcW w:w="339" w:type="pct"/>
            <w:tcBorders>
              <w:left w:val="nil"/>
            </w:tcBorders>
            <w:shd w:val="clear" w:color="auto" w:fill="FFFFFF"/>
            <w:vAlign w:val="center"/>
            <w:hideMark/>
          </w:tcPr>
          <w:p w14:paraId="7BCEA832"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w:t>
            </w:r>
          </w:p>
        </w:tc>
        <w:tc>
          <w:tcPr>
            <w:tcW w:w="3277" w:type="pct"/>
            <w:shd w:val="clear" w:color="auto" w:fill="FFFFFF"/>
            <w:vAlign w:val="center"/>
            <w:hideMark/>
          </w:tcPr>
          <w:p w14:paraId="4217828C"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Թեփահանված</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աշորայի</w:t>
            </w:r>
            <w:proofErr w:type="spellEnd"/>
            <w:r w:rsidRPr="0038027C">
              <w:rPr>
                <w:rFonts w:ascii="GHEA Grapalat" w:hAnsi="GHEA Grapalat"/>
                <w:color w:val="000000" w:themeColor="text1"/>
                <w:sz w:val="22"/>
                <w:szCs w:val="22"/>
                <w:shd w:val="clear" w:color="auto" w:fill="FFFFFF"/>
              </w:rPr>
              <w:t xml:space="preserve"> և </w:t>
            </w:r>
            <w:proofErr w:type="spellStart"/>
            <w:r w:rsidRPr="0038027C">
              <w:rPr>
                <w:rFonts w:ascii="GHEA Grapalat" w:hAnsi="GHEA Grapalat"/>
                <w:color w:val="000000" w:themeColor="text1"/>
                <w:sz w:val="22"/>
                <w:szCs w:val="22"/>
                <w:shd w:val="clear" w:color="auto" w:fill="FFFFFF"/>
              </w:rPr>
              <w:t>ցորենի</w:t>
            </w:r>
            <w:proofErr w:type="spellEnd"/>
            <w:r w:rsidRPr="0038027C">
              <w:rPr>
                <w:rFonts w:ascii="GHEA Grapalat" w:hAnsi="GHEA Grapalat"/>
                <w:color w:val="000000" w:themeColor="text1"/>
                <w:sz w:val="22"/>
                <w:szCs w:val="22"/>
                <w:shd w:val="clear" w:color="auto" w:fill="FFFFFF"/>
              </w:rPr>
              <w:t xml:space="preserve"> I </w:t>
            </w:r>
            <w:proofErr w:type="spellStart"/>
            <w:r w:rsidRPr="0038027C">
              <w:rPr>
                <w:rFonts w:ascii="GHEA Grapalat" w:hAnsi="GHEA Grapalat"/>
                <w:color w:val="000000" w:themeColor="text1"/>
                <w:sz w:val="22"/>
                <w:szCs w:val="22"/>
                <w:shd w:val="clear" w:color="auto" w:fill="FFFFFF"/>
              </w:rPr>
              <w:t>տեսակի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ալյուրի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խառնուրդից</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հաց</w:t>
            </w:r>
            <w:proofErr w:type="spellEnd"/>
          </w:p>
        </w:tc>
        <w:tc>
          <w:tcPr>
            <w:tcW w:w="881" w:type="pct"/>
            <w:shd w:val="clear" w:color="auto" w:fill="FFFFFF"/>
            <w:vAlign w:val="center"/>
            <w:hideMark/>
          </w:tcPr>
          <w:p w14:paraId="1AF7FC6B"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hideMark/>
          </w:tcPr>
          <w:p w14:paraId="369B5A41"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90</w:t>
            </w:r>
          </w:p>
        </w:tc>
      </w:tr>
      <w:tr w:rsidR="004305E8" w:rsidRPr="0038027C" w14:paraId="2EB61376" w14:textId="77777777" w:rsidTr="009548B9">
        <w:trPr>
          <w:trHeight w:val="418"/>
          <w:tblCellSpacing w:w="0" w:type="dxa"/>
        </w:trPr>
        <w:tc>
          <w:tcPr>
            <w:tcW w:w="339" w:type="pct"/>
            <w:tcBorders>
              <w:left w:val="nil"/>
            </w:tcBorders>
            <w:shd w:val="clear" w:color="auto" w:fill="FFFFFF"/>
            <w:vAlign w:val="center"/>
            <w:hideMark/>
          </w:tcPr>
          <w:p w14:paraId="054DEBA0"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2.</w:t>
            </w:r>
          </w:p>
        </w:tc>
        <w:tc>
          <w:tcPr>
            <w:tcW w:w="3277" w:type="pct"/>
            <w:shd w:val="clear" w:color="auto" w:fill="FFFFFF"/>
            <w:vAlign w:val="center"/>
            <w:hideMark/>
          </w:tcPr>
          <w:p w14:paraId="19550DCE" w14:textId="77777777" w:rsidR="004305E8" w:rsidRPr="0038027C" w:rsidRDefault="004305E8" w:rsidP="004305E8">
            <w:pPr>
              <w:pStyle w:val="a9"/>
              <w:spacing w:before="0" w:beforeAutospacing="0" w:after="0" w:afterAutospacing="0"/>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Ցորենի</w:t>
            </w:r>
            <w:proofErr w:type="spellEnd"/>
            <w:r w:rsidRPr="0038027C">
              <w:rPr>
                <w:rFonts w:ascii="GHEA Grapalat" w:hAnsi="GHEA Grapalat"/>
                <w:color w:val="000000" w:themeColor="text1"/>
                <w:sz w:val="22"/>
                <w:szCs w:val="22"/>
              </w:rPr>
              <w:t xml:space="preserve"> I </w:t>
            </w:r>
            <w:proofErr w:type="spellStart"/>
            <w:r w:rsidRPr="0038027C">
              <w:rPr>
                <w:rFonts w:ascii="GHEA Grapalat" w:hAnsi="GHEA Grapalat"/>
                <w:color w:val="000000" w:themeColor="text1"/>
                <w:sz w:val="22"/>
                <w:szCs w:val="22"/>
              </w:rPr>
              <w:t>տեսակի</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olor w:val="000000" w:themeColor="text1"/>
                <w:sz w:val="22"/>
                <w:szCs w:val="22"/>
              </w:rPr>
              <w:t>ալյուրից</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olor w:val="000000" w:themeColor="text1"/>
                <w:sz w:val="22"/>
                <w:szCs w:val="22"/>
              </w:rPr>
              <w:t>սպիտակ</w:t>
            </w:r>
            <w:proofErr w:type="spellEnd"/>
            <w:r w:rsidRPr="0038027C">
              <w:rPr>
                <w:rFonts w:ascii="GHEA Grapalat" w:hAnsi="GHEA Grapalat"/>
                <w:color w:val="000000" w:themeColor="text1"/>
                <w:sz w:val="22"/>
                <w:szCs w:val="22"/>
              </w:rPr>
              <w:t xml:space="preserve"> </w:t>
            </w:r>
            <w:proofErr w:type="spellStart"/>
            <w:r w:rsidRPr="0038027C">
              <w:rPr>
                <w:rFonts w:ascii="GHEA Grapalat" w:hAnsi="GHEA Grapalat"/>
                <w:color w:val="000000" w:themeColor="text1"/>
                <w:sz w:val="22"/>
                <w:szCs w:val="22"/>
              </w:rPr>
              <w:t>հաց</w:t>
            </w:r>
            <w:proofErr w:type="spellEnd"/>
          </w:p>
        </w:tc>
        <w:tc>
          <w:tcPr>
            <w:tcW w:w="881" w:type="pct"/>
            <w:shd w:val="clear" w:color="auto" w:fill="FFFFFF"/>
            <w:vAlign w:val="center"/>
            <w:hideMark/>
          </w:tcPr>
          <w:p w14:paraId="6EFF4B0B"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hideMark/>
          </w:tcPr>
          <w:p w14:paraId="52EED033"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60</w:t>
            </w:r>
          </w:p>
        </w:tc>
      </w:tr>
      <w:tr w:rsidR="004305E8" w:rsidRPr="0038027C" w14:paraId="2B820FAB" w14:textId="77777777" w:rsidTr="009548B9">
        <w:trPr>
          <w:trHeight w:val="90"/>
          <w:tblCellSpacing w:w="0" w:type="dxa"/>
        </w:trPr>
        <w:tc>
          <w:tcPr>
            <w:tcW w:w="339" w:type="pct"/>
            <w:tcBorders>
              <w:left w:val="nil"/>
            </w:tcBorders>
            <w:shd w:val="clear" w:color="auto" w:fill="FFFFFF"/>
            <w:vAlign w:val="center"/>
            <w:hideMark/>
          </w:tcPr>
          <w:p w14:paraId="1A157507"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3.</w:t>
            </w:r>
          </w:p>
        </w:tc>
        <w:tc>
          <w:tcPr>
            <w:tcW w:w="3277" w:type="pct"/>
            <w:shd w:val="clear" w:color="auto" w:fill="FFFFFF"/>
            <w:vAlign w:val="center"/>
            <w:hideMark/>
          </w:tcPr>
          <w:p w14:paraId="44375B3E" w14:textId="77777777" w:rsidR="004305E8" w:rsidRPr="0038027C" w:rsidRDefault="004305E8" w:rsidP="004305E8">
            <w:pPr>
              <w:shd w:val="clear" w:color="auto" w:fill="FFFFFF"/>
              <w:rPr>
                <w:rFonts w:ascii="GHEA Grapalat" w:hAnsi="GHEA Grapalat"/>
                <w:color w:val="000000" w:themeColor="text1"/>
                <w:sz w:val="22"/>
                <w:szCs w:val="22"/>
              </w:rPr>
            </w:pPr>
            <w:r w:rsidRPr="0038027C">
              <w:rPr>
                <w:rFonts w:ascii="GHEA Grapalat" w:hAnsi="GHEA Grapalat"/>
                <w:color w:val="000000" w:themeColor="text1"/>
                <w:sz w:val="22"/>
                <w:szCs w:val="22"/>
                <w:shd w:val="clear" w:color="auto" w:fill="FFFFFF"/>
              </w:rPr>
              <w:t xml:space="preserve">II </w:t>
            </w:r>
            <w:proofErr w:type="spellStart"/>
            <w:r w:rsidRPr="0038027C">
              <w:rPr>
                <w:rFonts w:ascii="GHEA Grapalat" w:hAnsi="GHEA Grapalat"/>
                <w:color w:val="000000" w:themeColor="text1"/>
                <w:sz w:val="22"/>
                <w:szCs w:val="22"/>
                <w:shd w:val="clear" w:color="auto" w:fill="FFFFFF"/>
              </w:rPr>
              <w:t>տեսակի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ցորենի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ալյուր</w:t>
            </w:r>
            <w:proofErr w:type="spellEnd"/>
          </w:p>
        </w:tc>
        <w:tc>
          <w:tcPr>
            <w:tcW w:w="881" w:type="pct"/>
            <w:shd w:val="clear" w:color="auto" w:fill="FFFFFF"/>
            <w:vAlign w:val="center"/>
            <w:hideMark/>
          </w:tcPr>
          <w:p w14:paraId="1AB4413A"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hideMark/>
          </w:tcPr>
          <w:p w14:paraId="10371089"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4,5</w:t>
            </w:r>
          </w:p>
        </w:tc>
      </w:tr>
      <w:tr w:rsidR="004305E8" w:rsidRPr="0038027C" w14:paraId="78660DCE" w14:textId="77777777" w:rsidTr="009548B9">
        <w:trPr>
          <w:trHeight w:val="90"/>
          <w:tblCellSpacing w:w="0" w:type="dxa"/>
        </w:trPr>
        <w:tc>
          <w:tcPr>
            <w:tcW w:w="339" w:type="pct"/>
            <w:tcBorders>
              <w:left w:val="nil"/>
            </w:tcBorders>
            <w:shd w:val="clear" w:color="auto" w:fill="FFFFFF"/>
            <w:vAlign w:val="center"/>
            <w:hideMark/>
          </w:tcPr>
          <w:p w14:paraId="379FD9EE"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4.</w:t>
            </w:r>
          </w:p>
        </w:tc>
        <w:tc>
          <w:tcPr>
            <w:tcW w:w="3277" w:type="pct"/>
            <w:shd w:val="clear" w:color="auto" w:fill="FFFFFF"/>
            <w:vAlign w:val="center"/>
            <w:hideMark/>
          </w:tcPr>
          <w:p w14:paraId="0A784BE4"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Ձավարեղեն</w:t>
            </w:r>
            <w:proofErr w:type="spellEnd"/>
          </w:p>
        </w:tc>
        <w:tc>
          <w:tcPr>
            <w:tcW w:w="881" w:type="pct"/>
            <w:shd w:val="clear" w:color="auto" w:fill="FFFFFF"/>
            <w:vAlign w:val="center"/>
            <w:hideMark/>
          </w:tcPr>
          <w:p w14:paraId="440427CB"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hideMark/>
          </w:tcPr>
          <w:p w14:paraId="6E7778E6"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15</w:t>
            </w:r>
          </w:p>
        </w:tc>
      </w:tr>
      <w:tr w:rsidR="004305E8" w:rsidRPr="0038027C" w14:paraId="5D17C980" w14:textId="77777777" w:rsidTr="009548B9">
        <w:trPr>
          <w:trHeight w:val="90"/>
          <w:tblCellSpacing w:w="0" w:type="dxa"/>
        </w:trPr>
        <w:tc>
          <w:tcPr>
            <w:tcW w:w="339" w:type="pct"/>
            <w:tcBorders>
              <w:left w:val="nil"/>
            </w:tcBorders>
            <w:shd w:val="clear" w:color="auto" w:fill="FFFFFF"/>
            <w:vAlign w:val="center"/>
            <w:hideMark/>
          </w:tcPr>
          <w:p w14:paraId="7E2C9A95"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5.</w:t>
            </w:r>
          </w:p>
        </w:tc>
        <w:tc>
          <w:tcPr>
            <w:tcW w:w="3277" w:type="pct"/>
            <w:shd w:val="clear" w:color="auto" w:fill="FFFFFF"/>
            <w:vAlign w:val="center"/>
            <w:hideMark/>
          </w:tcPr>
          <w:p w14:paraId="103344FC" w14:textId="77777777" w:rsidR="004305E8" w:rsidRPr="0038027C" w:rsidRDefault="004305E8" w:rsidP="004305E8">
            <w:pPr>
              <w:pStyle w:val="a9"/>
              <w:spacing w:before="0" w:beforeAutospacing="0" w:after="0" w:afterAutospacing="0"/>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Մակարոնեղեն</w:t>
            </w:r>
            <w:proofErr w:type="spellEnd"/>
          </w:p>
        </w:tc>
        <w:tc>
          <w:tcPr>
            <w:tcW w:w="881" w:type="pct"/>
            <w:shd w:val="clear" w:color="auto" w:fill="FFFFFF"/>
            <w:vAlign w:val="center"/>
            <w:hideMark/>
          </w:tcPr>
          <w:p w14:paraId="19EA3EF5"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hideMark/>
          </w:tcPr>
          <w:p w14:paraId="4A7DF473"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5</w:t>
            </w:r>
          </w:p>
        </w:tc>
      </w:tr>
      <w:tr w:rsidR="004305E8" w:rsidRPr="0038027C" w14:paraId="22FCA656" w14:textId="77777777" w:rsidTr="009548B9">
        <w:trPr>
          <w:trHeight w:val="75"/>
          <w:tblCellSpacing w:w="0" w:type="dxa"/>
        </w:trPr>
        <w:tc>
          <w:tcPr>
            <w:tcW w:w="339" w:type="pct"/>
            <w:tcBorders>
              <w:left w:val="nil"/>
            </w:tcBorders>
            <w:shd w:val="clear" w:color="auto" w:fill="FFFFFF"/>
            <w:vAlign w:val="center"/>
            <w:hideMark/>
          </w:tcPr>
          <w:p w14:paraId="749A18A6"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6.</w:t>
            </w:r>
          </w:p>
        </w:tc>
        <w:tc>
          <w:tcPr>
            <w:tcW w:w="3277" w:type="pct"/>
            <w:shd w:val="clear" w:color="auto" w:fill="FFFFFF"/>
            <w:vAlign w:val="center"/>
            <w:hideMark/>
          </w:tcPr>
          <w:p w14:paraId="56B0A0C0"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Կաթ</w:t>
            </w:r>
            <w:proofErr w:type="spellEnd"/>
            <w:r w:rsidRPr="0038027C">
              <w:rPr>
                <w:rFonts w:ascii="GHEA Grapalat" w:hAnsi="GHEA Grapalat"/>
                <w:color w:val="000000" w:themeColor="text1"/>
                <w:sz w:val="22"/>
                <w:szCs w:val="22"/>
                <w:shd w:val="clear" w:color="auto" w:fill="FFFFFF"/>
              </w:rPr>
              <w:t xml:space="preserve"> և </w:t>
            </w:r>
            <w:proofErr w:type="spellStart"/>
            <w:r w:rsidRPr="0038027C">
              <w:rPr>
                <w:rFonts w:ascii="GHEA Grapalat" w:hAnsi="GHEA Grapalat"/>
                <w:color w:val="000000" w:themeColor="text1"/>
                <w:sz w:val="22"/>
                <w:szCs w:val="22"/>
                <w:shd w:val="clear" w:color="auto" w:fill="FFFFFF"/>
              </w:rPr>
              <w:t>կաթնամթերք</w:t>
            </w:r>
            <w:proofErr w:type="spellEnd"/>
          </w:p>
        </w:tc>
        <w:tc>
          <w:tcPr>
            <w:tcW w:w="881" w:type="pct"/>
            <w:shd w:val="clear" w:color="auto" w:fill="FFFFFF"/>
            <w:vAlign w:val="center"/>
            <w:hideMark/>
          </w:tcPr>
          <w:p w14:paraId="5113B6BF"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hideMark/>
          </w:tcPr>
          <w:p w14:paraId="7C56A4C9"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75</w:t>
            </w:r>
          </w:p>
        </w:tc>
      </w:tr>
      <w:tr w:rsidR="004305E8" w:rsidRPr="0038027C" w14:paraId="0095A03D" w14:textId="77777777" w:rsidTr="009548B9">
        <w:trPr>
          <w:trHeight w:val="75"/>
          <w:tblCellSpacing w:w="0" w:type="dxa"/>
        </w:trPr>
        <w:tc>
          <w:tcPr>
            <w:tcW w:w="339" w:type="pct"/>
            <w:tcBorders>
              <w:left w:val="nil"/>
            </w:tcBorders>
            <w:shd w:val="clear" w:color="auto" w:fill="FFFFFF"/>
            <w:vAlign w:val="center"/>
          </w:tcPr>
          <w:p w14:paraId="5185F9B2"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b/>
                <w:color w:val="000000" w:themeColor="text1"/>
                <w:sz w:val="22"/>
                <w:szCs w:val="22"/>
              </w:rPr>
              <w:lastRenderedPageBreak/>
              <w:t>7.</w:t>
            </w:r>
          </w:p>
        </w:tc>
        <w:tc>
          <w:tcPr>
            <w:tcW w:w="3277" w:type="pct"/>
            <w:shd w:val="clear" w:color="auto" w:fill="FFFFFF"/>
            <w:vAlign w:val="center"/>
          </w:tcPr>
          <w:p w14:paraId="1BC9144F"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Միս</w:t>
            </w:r>
            <w:proofErr w:type="spellEnd"/>
            <w:r w:rsidRPr="0038027C">
              <w:rPr>
                <w:rFonts w:ascii="GHEA Grapalat" w:hAnsi="GHEA Grapalat"/>
                <w:color w:val="000000" w:themeColor="text1"/>
                <w:sz w:val="22"/>
                <w:szCs w:val="22"/>
                <w:shd w:val="clear" w:color="auto" w:fill="FFFFFF"/>
              </w:rPr>
              <w:t xml:space="preserve"> և </w:t>
            </w:r>
            <w:proofErr w:type="spellStart"/>
            <w:r w:rsidRPr="0038027C">
              <w:rPr>
                <w:rFonts w:ascii="GHEA Grapalat" w:hAnsi="GHEA Grapalat"/>
                <w:color w:val="000000" w:themeColor="text1"/>
                <w:sz w:val="22"/>
                <w:szCs w:val="22"/>
                <w:shd w:val="clear" w:color="auto" w:fill="FFFFFF"/>
              </w:rPr>
              <w:t>մսամթերք</w:t>
            </w:r>
            <w:proofErr w:type="spellEnd"/>
          </w:p>
        </w:tc>
        <w:tc>
          <w:tcPr>
            <w:tcW w:w="881" w:type="pct"/>
            <w:shd w:val="clear" w:color="auto" w:fill="FFFFFF"/>
            <w:vAlign w:val="center"/>
          </w:tcPr>
          <w:p w14:paraId="0C1CCABB"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479A2BF8"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15</w:t>
            </w:r>
          </w:p>
        </w:tc>
      </w:tr>
      <w:tr w:rsidR="004305E8" w:rsidRPr="0038027C" w14:paraId="29D5D5CA" w14:textId="77777777" w:rsidTr="009548B9">
        <w:trPr>
          <w:trHeight w:val="75"/>
          <w:tblCellSpacing w:w="0" w:type="dxa"/>
        </w:trPr>
        <w:tc>
          <w:tcPr>
            <w:tcW w:w="339" w:type="pct"/>
            <w:tcBorders>
              <w:left w:val="nil"/>
            </w:tcBorders>
            <w:shd w:val="clear" w:color="auto" w:fill="FFFFFF"/>
            <w:vAlign w:val="center"/>
          </w:tcPr>
          <w:p w14:paraId="07310128"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8.</w:t>
            </w:r>
          </w:p>
        </w:tc>
        <w:tc>
          <w:tcPr>
            <w:tcW w:w="3277" w:type="pct"/>
            <w:shd w:val="clear" w:color="auto" w:fill="FFFFFF"/>
            <w:vAlign w:val="center"/>
          </w:tcPr>
          <w:p w14:paraId="7E060976"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Ձուկ</w:t>
            </w:r>
            <w:proofErr w:type="spellEnd"/>
            <w:r w:rsidRPr="0038027C">
              <w:rPr>
                <w:rFonts w:ascii="GHEA Grapalat" w:hAnsi="GHEA Grapalat"/>
                <w:color w:val="000000" w:themeColor="text1"/>
                <w:sz w:val="22"/>
                <w:szCs w:val="22"/>
                <w:shd w:val="clear" w:color="auto" w:fill="FFFFFF"/>
              </w:rPr>
              <w:t xml:space="preserve"> և </w:t>
            </w:r>
            <w:proofErr w:type="spellStart"/>
            <w:r w:rsidRPr="0038027C">
              <w:rPr>
                <w:rFonts w:ascii="GHEA Grapalat" w:hAnsi="GHEA Grapalat"/>
                <w:color w:val="000000" w:themeColor="text1"/>
                <w:sz w:val="22"/>
                <w:szCs w:val="22"/>
                <w:shd w:val="clear" w:color="auto" w:fill="FFFFFF"/>
              </w:rPr>
              <w:t>ձկնեղեն</w:t>
            </w:r>
            <w:proofErr w:type="spellEnd"/>
          </w:p>
        </w:tc>
        <w:tc>
          <w:tcPr>
            <w:tcW w:w="881" w:type="pct"/>
            <w:shd w:val="clear" w:color="auto" w:fill="FFFFFF"/>
            <w:vAlign w:val="center"/>
          </w:tcPr>
          <w:p w14:paraId="48A5E678"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1F876FB9"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9</w:t>
            </w:r>
          </w:p>
        </w:tc>
      </w:tr>
      <w:tr w:rsidR="004305E8" w:rsidRPr="0038027C" w14:paraId="36CEE74A" w14:textId="77777777" w:rsidTr="009548B9">
        <w:trPr>
          <w:trHeight w:val="75"/>
          <w:tblCellSpacing w:w="0" w:type="dxa"/>
        </w:trPr>
        <w:tc>
          <w:tcPr>
            <w:tcW w:w="339" w:type="pct"/>
            <w:tcBorders>
              <w:left w:val="nil"/>
            </w:tcBorders>
            <w:shd w:val="clear" w:color="auto" w:fill="FFFFFF"/>
            <w:vAlign w:val="center"/>
          </w:tcPr>
          <w:p w14:paraId="0B776819"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9.</w:t>
            </w:r>
          </w:p>
        </w:tc>
        <w:tc>
          <w:tcPr>
            <w:tcW w:w="3277" w:type="pct"/>
            <w:shd w:val="clear" w:color="auto" w:fill="FFFFFF"/>
            <w:vAlign w:val="center"/>
          </w:tcPr>
          <w:p w14:paraId="7EE14605"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Ճարպեր</w:t>
            </w:r>
            <w:proofErr w:type="spellEnd"/>
          </w:p>
        </w:tc>
        <w:tc>
          <w:tcPr>
            <w:tcW w:w="881" w:type="pct"/>
            <w:shd w:val="clear" w:color="auto" w:fill="FFFFFF"/>
            <w:vAlign w:val="center"/>
          </w:tcPr>
          <w:p w14:paraId="23481DD6"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20AD6380"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7,5</w:t>
            </w:r>
          </w:p>
        </w:tc>
      </w:tr>
      <w:tr w:rsidR="004305E8" w:rsidRPr="0038027C" w14:paraId="7A6A5794" w14:textId="77777777" w:rsidTr="009548B9">
        <w:trPr>
          <w:trHeight w:val="75"/>
          <w:tblCellSpacing w:w="0" w:type="dxa"/>
        </w:trPr>
        <w:tc>
          <w:tcPr>
            <w:tcW w:w="339" w:type="pct"/>
            <w:tcBorders>
              <w:left w:val="nil"/>
            </w:tcBorders>
            <w:shd w:val="clear" w:color="auto" w:fill="FFFFFF"/>
            <w:vAlign w:val="center"/>
          </w:tcPr>
          <w:p w14:paraId="3A8BC7CB" w14:textId="77777777" w:rsidR="004305E8" w:rsidRPr="0038027C" w:rsidRDefault="004305E8" w:rsidP="004305E8">
            <w:pPr>
              <w:shd w:val="clear" w:color="auto" w:fill="FFFFFF"/>
              <w:jc w:val="center"/>
              <w:rPr>
                <w:rFonts w:ascii="GHEA Grapalat" w:hAnsi="GHEA Grapalat"/>
                <w:color w:val="000000" w:themeColor="text1"/>
                <w:sz w:val="22"/>
                <w:szCs w:val="22"/>
                <w:shd w:val="clear" w:color="auto" w:fill="FFFFFF"/>
              </w:rPr>
            </w:pPr>
            <w:r w:rsidRPr="0038027C">
              <w:rPr>
                <w:rFonts w:ascii="GHEA Grapalat" w:hAnsi="GHEA Grapalat"/>
                <w:color w:val="000000" w:themeColor="text1"/>
                <w:sz w:val="22"/>
                <w:szCs w:val="22"/>
                <w:shd w:val="clear" w:color="auto" w:fill="FFFFFF"/>
              </w:rPr>
              <w:t>10.</w:t>
            </w:r>
          </w:p>
        </w:tc>
        <w:tc>
          <w:tcPr>
            <w:tcW w:w="3277" w:type="pct"/>
            <w:shd w:val="clear" w:color="auto" w:fill="FFFFFF"/>
            <w:vAlign w:val="center"/>
          </w:tcPr>
          <w:p w14:paraId="1F7C7C48" w14:textId="77777777" w:rsidR="004305E8" w:rsidRPr="0038027C" w:rsidRDefault="004305E8" w:rsidP="004305E8">
            <w:pPr>
              <w:shd w:val="clear" w:color="auto" w:fill="FFFFFF"/>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Շաքար</w:t>
            </w:r>
            <w:proofErr w:type="spellEnd"/>
          </w:p>
        </w:tc>
        <w:tc>
          <w:tcPr>
            <w:tcW w:w="881" w:type="pct"/>
            <w:shd w:val="clear" w:color="auto" w:fill="FFFFFF"/>
            <w:vAlign w:val="center"/>
          </w:tcPr>
          <w:p w14:paraId="05B89F37"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16C0B848"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10,5</w:t>
            </w:r>
          </w:p>
        </w:tc>
      </w:tr>
      <w:tr w:rsidR="004305E8" w:rsidRPr="0038027C" w14:paraId="792EFF8C" w14:textId="77777777" w:rsidTr="009548B9">
        <w:trPr>
          <w:trHeight w:val="75"/>
          <w:tblCellSpacing w:w="0" w:type="dxa"/>
        </w:trPr>
        <w:tc>
          <w:tcPr>
            <w:tcW w:w="339" w:type="pct"/>
            <w:tcBorders>
              <w:left w:val="nil"/>
            </w:tcBorders>
            <w:shd w:val="clear" w:color="auto" w:fill="FFFFFF"/>
            <w:vAlign w:val="center"/>
          </w:tcPr>
          <w:p w14:paraId="5CAEB629"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11.</w:t>
            </w:r>
          </w:p>
        </w:tc>
        <w:tc>
          <w:tcPr>
            <w:tcW w:w="3277" w:type="pct"/>
            <w:shd w:val="clear" w:color="auto" w:fill="FFFFFF"/>
            <w:vAlign w:val="center"/>
          </w:tcPr>
          <w:p w14:paraId="358F243A"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pacing w:val="-3"/>
                <w:sz w:val="22"/>
                <w:szCs w:val="22"/>
              </w:rPr>
              <w:t>Կարտոֆիլ</w:t>
            </w:r>
            <w:proofErr w:type="spellEnd"/>
          </w:p>
        </w:tc>
        <w:tc>
          <w:tcPr>
            <w:tcW w:w="881" w:type="pct"/>
            <w:shd w:val="clear" w:color="auto" w:fill="FFFFFF"/>
            <w:vAlign w:val="center"/>
          </w:tcPr>
          <w:p w14:paraId="4F6D9D09"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3B2E458D"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75</w:t>
            </w:r>
          </w:p>
        </w:tc>
      </w:tr>
      <w:tr w:rsidR="004305E8" w:rsidRPr="0038027C" w14:paraId="263C8AB9" w14:textId="77777777" w:rsidTr="009548B9">
        <w:trPr>
          <w:trHeight w:val="75"/>
          <w:tblCellSpacing w:w="0" w:type="dxa"/>
        </w:trPr>
        <w:tc>
          <w:tcPr>
            <w:tcW w:w="339" w:type="pct"/>
            <w:tcBorders>
              <w:left w:val="nil"/>
            </w:tcBorders>
            <w:shd w:val="clear" w:color="auto" w:fill="FFFFFF"/>
            <w:vAlign w:val="center"/>
          </w:tcPr>
          <w:p w14:paraId="1B0E8916"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12.</w:t>
            </w:r>
          </w:p>
        </w:tc>
        <w:tc>
          <w:tcPr>
            <w:tcW w:w="3277" w:type="pct"/>
            <w:shd w:val="clear" w:color="auto" w:fill="FFFFFF"/>
            <w:vAlign w:val="center"/>
          </w:tcPr>
          <w:p w14:paraId="17ADC1C6"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pacing w:val="1"/>
                <w:sz w:val="22"/>
                <w:szCs w:val="22"/>
              </w:rPr>
              <w:t>Բանջարեղեն</w:t>
            </w:r>
            <w:proofErr w:type="spellEnd"/>
          </w:p>
        </w:tc>
        <w:tc>
          <w:tcPr>
            <w:tcW w:w="881" w:type="pct"/>
            <w:shd w:val="clear" w:color="auto" w:fill="FFFFFF"/>
            <w:vAlign w:val="center"/>
          </w:tcPr>
          <w:p w14:paraId="7FEF85EB"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22F18308"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27</w:t>
            </w:r>
          </w:p>
        </w:tc>
      </w:tr>
      <w:tr w:rsidR="004305E8" w:rsidRPr="0038027C" w14:paraId="0F6CEFF9" w14:textId="77777777" w:rsidTr="009548B9">
        <w:trPr>
          <w:trHeight w:val="75"/>
          <w:tblCellSpacing w:w="0" w:type="dxa"/>
        </w:trPr>
        <w:tc>
          <w:tcPr>
            <w:tcW w:w="339" w:type="pct"/>
            <w:tcBorders>
              <w:left w:val="nil"/>
            </w:tcBorders>
            <w:shd w:val="clear" w:color="auto" w:fill="FFFFFF"/>
            <w:vAlign w:val="center"/>
          </w:tcPr>
          <w:p w14:paraId="7BA29340"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13.</w:t>
            </w:r>
          </w:p>
        </w:tc>
        <w:tc>
          <w:tcPr>
            <w:tcW w:w="3277" w:type="pct"/>
            <w:shd w:val="clear" w:color="auto" w:fill="FFFFFF"/>
            <w:vAlign w:val="center"/>
          </w:tcPr>
          <w:p w14:paraId="26F7F95C"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pacing w:val="-4"/>
                <w:sz w:val="22"/>
                <w:szCs w:val="22"/>
              </w:rPr>
              <w:t>Աղ</w:t>
            </w:r>
            <w:proofErr w:type="spellEnd"/>
          </w:p>
        </w:tc>
        <w:tc>
          <w:tcPr>
            <w:tcW w:w="881" w:type="pct"/>
            <w:shd w:val="clear" w:color="auto" w:fill="FFFFFF"/>
            <w:vAlign w:val="center"/>
          </w:tcPr>
          <w:p w14:paraId="122602AF"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5741B942"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4,5</w:t>
            </w:r>
          </w:p>
        </w:tc>
      </w:tr>
      <w:tr w:rsidR="004305E8" w:rsidRPr="0038027C" w14:paraId="036A4E0D" w14:textId="77777777" w:rsidTr="009548B9">
        <w:trPr>
          <w:trHeight w:val="75"/>
          <w:tblCellSpacing w:w="0" w:type="dxa"/>
        </w:trPr>
        <w:tc>
          <w:tcPr>
            <w:tcW w:w="339" w:type="pct"/>
            <w:tcBorders>
              <w:left w:val="nil"/>
            </w:tcBorders>
            <w:shd w:val="clear" w:color="auto" w:fill="FFFFFF"/>
            <w:vAlign w:val="center"/>
          </w:tcPr>
          <w:p w14:paraId="613ED283"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14.</w:t>
            </w:r>
          </w:p>
        </w:tc>
        <w:tc>
          <w:tcPr>
            <w:tcW w:w="3277" w:type="pct"/>
            <w:shd w:val="clear" w:color="auto" w:fill="FFFFFF"/>
            <w:vAlign w:val="center"/>
          </w:tcPr>
          <w:p w14:paraId="421EC820"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Թեյ</w:t>
            </w:r>
            <w:proofErr w:type="spellEnd"/>
          </w:p>
        </w:tc>
        <w:tc>
          <w:tcPr>
            <w:tcW w:w="881" w:type="pct"/>
            <w:shd w:val="clear" w:color="auto" w:fill="FFFFFF"/>
            <w:vAlign w:val="center"/>
          </w:tcPr>
          <w:p w14:paraId="31F059FA"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6CB8AA4D"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0,3</w:t>
            </w:r>
          </w:p>
        </w:tc>
      </w:tr>
      <w:tr w:rsidR="004305E8" w:rsidRPr="0038027C" w14:paraId="5C4AEF32" w14:textId="77777777" w:rsidTr="009548B9">
        <w:trPr>
          <w:trHeight w:val="75"/>
          <w:tblCellSpacing w:w="0" w:type="dxa"/>
        </w:trPr>
        <w:tc>
          <w:tcPr>
            <w:tcW w:w="339" w:type="pct"/>
            <w:tcBorders>
              <w:left w:val="nil"/>
            </w:tcBorders>
            <w:shd w:val="clear" w:color="auto" w:fill="FFFFFF"/>
            <w:vAlign w:val="center"/>
          </w:tcPr>
          <w:p w14:paraId="204108CA"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15.</w:t>
            </w:r>
          </w:p>
        </w:tc>
        <w:tc>
          <w:tcPr>
            <w:tcW w:w="3277" w:type="pct"/>
            <w:shd w:val="clear" w:color="auto" w:fill="FFFFFF"/>
            <w:vAlign w:val="center"/>
          </w:tcPr>
          <w:p w14:paraId="79FAEC78"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Պանիր</w:t>
            </w:r>
            <w:proofErr w:type="spellEnd"/>
          </w:p>
        </w:tc>
        <w:tc>
          <w:tcPr>
            <w:tcW w:w="881" w:type="pct"/>
            <w:shd w:val="clear" w:color="auto" w:fill="FFFFFF"/>
            <w:vAlign w:val="center"/>
          </w:tcPr>
          <w:p w14:paraId="2A4EB58D"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rPr>
              <w:t>կգ</w:t>
            </w:r>
            <w:proofErr w:type="spellEnd"/>
          </w:p>
        </w:tc>
        <w:tc>
          <w:tcPr>
            <w:tcW w:w="503" w:type="pct"/>
            <w:tcBorders>
              <w:right w:val="nil"/>
            </w:tcBorders>
            <w:shd w:val="clear" w:color="auto" w:fill="FFFFFF"/>
            <w:vAlign w:val="center"/>
          </w:tcPr>
          <w:p w14:paraId="2897A2BD"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3</w:t>
            </w:r>
          </w:p>
        </w:tc>
      </w:tr>
      <w:tr w:rsidR="004305E8" w:rsidRPr="0038027C" w14:paraId="7EB93AB5" w14:textId="77777777" w:rsidTr="009548B9">
        <w:trPr>
          <w:trHeight w:val="75"/>
          <w:tblCellSpacing w:w="0" w:type="dxa"/>
        </w:trPr>
        <w:tc>
          <w:tcPr>
            <w:tcW w:w="339" w:type="pct"/>
            <w:tcBorders>
              <w:left w:val="nil"/>
            </w:tcBorders>
            <w:shd w:val="clear" w:color="auto" w:fill="FFFFFF"/>
            <w:vAlign w:val="center"/>
          </w:tcPr>
          <w:p w14:paraId="41C73664"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16.</w:t>
            </w:r>
          </w:p>
        </w:tc>
        <w:tc>
          <w:tcPr>
            <w:tcW w:w="3277" w:type="pct"/>
            <w:shd w:val="clear" w:color="auto" w:fill="FFFFFF"/>
            <w:vAlign w:val="center"/>
          </w:tcPr>
          <w:p w14:paraId="127E8361" w14:textId="77777777" w:rsidR="004305E8" w:rsidRPr="0038027C" w:rsidRDefault="004305E8" w:rsidP="004305E8">
            <w:pPr>
              <w:shd w:val="clear" w:color="auto" w:fill="FFFFFF"/>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Ջուր</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խմելու</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մաքրազտված</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ոչ</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հանքային</w:t>
            </w:r>
            <w:proofErr w:type="spellEnd"/>
            <w:r w:rsidRPr="0038027C">
              <w:rPr>
                <w:rFonts w:ascii="GHEA Grapalat" w:hAnsi="GHEA Grapalat"/>
                <w:color w:val="000000" w:themeColor="text1"/>
                <w:sz w:val="22"/>
                <w:szCs w:val="22"/>
              </w:rPr>
              <w:br/>
            </w:r>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ամառային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ամիսների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ընթացքում</w:t>
            </w:r>
            <w:proofErr w:type="spellEnd"/>
          </w:p>
        </w:tc>
        <w:tc>
          <w:tcPr>
            <w:tcW w:w="881" w:type="pct"/>
            <w:shd w:val="clear" w:color="auto" w:fill="FFFFFF"/>
            <w:vAlign w:val="center"/>
          </w:tcPr>
          <w:p w14:paraId="1A82ED0B" w14:textId="77777777" w:rsidR="004305E8" w:rsidRPr="0038027C" w:rsidRDefault="004305E8" w:rsidP="004305E8">
            <w:pPr>
              <w:shd w:val="clear" w:color="auto" w:fill="FFFFFF"/>
              <w:jc w:val="center"/>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լիտր</w:t>
            </w:r>
            <w:proofErr w:type="spellEnd"/>
          </w:p>
          <w:p w14:paraId="2BCC7971" w14:textId="77777777" w:rsidR="004305E8" w:rsidRPr="0038027C" w:rsidRDefault="004305E8" w:rsidP="004305E8">
            <w:pPr>
              <w:shd w:val="clear" w:color="auto" w:fill="FFFFFF"/>
              <w:jc w:val="center"/>
              <w:rPr>
                <w:rFonts w:ascii="GHEA Grapalat" w:hAnsi="GHEA Grapalat"/>
                <w:color w:val="000000" w:themeColor="text1"/>
                <w:sz w:val="22"/>
                <w:szCs w:val="22"/>
              </w:rPr>
            </w:pPr>
            <w:proofErr w:type="spellStart"/>
            <w:r w:rsidRPr="0038027C">
              <w:rPr>
                <w:rFonts w:ascii="GHEA Grapalat" w:hAnsi="GHEA Grapalat"/>
                <w:color w:val="000000" w:themeColor="text1"/>
                <w:sz w:val="22"/>
                <w:szCs w:val="22"/>
                <w:shd w:val="clear" w:color="auto" w:fill="FFFFFF"/>
              </w:rPr>
              <w:t>լիտր</w:t>
            </w:r>
            <w:proofErr w:type="spellEnd"/>
          </w:p>
        </w:tc>
        <w:tc>
          <w:tcPr>
            <w:tcW w:w="503" w:type="pct"/>
            <w:tcBorders>
              <w:right w:val="nil"/>
            </w:tcBorders>
            <w:shd w:val="clear" w:color="auto" w:fill="FFFFFF"/>
            <w:vAlign w:val="center"/>
          </w:tcPr>
          <w:p w14:paraId="5E5BB19A" w14:textId="77777777" w:rsidR="004305E8" w:rsidRPr="0038027C" w:rsidRDefault="004305E8" w:rsidP="004305E8">
            <w:pPr>
              <w:jc w:val="center"/>
              <w:rPr>
                <w:rFonts w:ascii="GHEA Grapalat" w:hAnsi="GHEA Grapalat"/>
                <w:color w:val="000000" w:themeColor="text1"/>
                <w:sz w:val="22"/>
                <w:szCs w:val="22"/>
              </w:rPr>
            </w:pPr>
            <w:r w:rsidRPr="0038027C">
              <w:rPr>
                <w:rFonts w:ascii="GHEA Grapalat" w:hAnsi="GHEA Grapalat"/>
                <w:color w:val="000000" w:themeColor="text1"/>
                <w:sz w:val="22"/>
                <w:szCs w:val="22"/>
              </w:rPr>
              <w:t>375</w:t>
            </w:r>
            <w:r w:rsidRPr="0038027C">
              <w:rPr>
                <w:rFonts w:ascii="GHEA Grapalat" w:hAnsi="GHEA Grapalat"/>
                <w:color w:val="000000" w:themeColor="text1"/>
                <w:sz w:val="22"/>
                <w:szCs w:val="22"/>
              </w:rPr>
              <w:br/>
            </w:r>
            <w:r w:rsidRPr="0038027C">
              <w:rPr>
                <w:rFonts w:ascii="GHEA Grapalat" w:hAnsi="GHEA Grapalat"/>
                <w:color w:val="000000" w:themeColor="text1"/>
                <w:sz w:val="22"/>
                <w:szCs w:val="22"/>
                <w:shd w:val="clear" w:color="auto" w:fill="FFFFFF"/>
              </w:rPr>
              <w:t>750</w:t>
            </w:r>
          </w:p>
        </w:tc>
      </w:tr>
      <w:tr w:rsidR="004305E8" w:rsidRPr="0038027C" w14:paraId="3F51C014" w14:textId="77777777" w:rsidTr="009548B9">
        <w:trPr>
          <w:trHeight w:val="75"/>
          <w:tblCellSpacing w:w="0" w:type="dxa"/>
        </w:trPr>
        <w:tc>
          <w:tcPr>
            <w:tcW w:w="339" w:type="pct"/>
            <w:tcBorders>
              <w:left w:val="nil"/>
              <w:bottom w:val="nil"/>
            </w:tcBorders>
            <w:shd w:val="clear" w:color="auto" w:fill="FFFFFF"/>
            <w:vAlign w:val="center"/>
          </w:tcPr>
          <w:p w14:paraId="230E22D3" w14:textId="77777777" w:rsidR="004305E8" w:rsidRPr="0038027C" w:rsidRDefault="004305E8" w:rsidP="004305E8">
            <w:pPr>
              <w:shd w:val="clear" w:color="auto" w:fill="FFFFFF"/>
              <w:jc w:val="center"/>
              <w:rPr>
                <w:rFonts w:ascii="GHEA Grapalat" w:hAnsi="GHEA Grapalat"/>
                <w:color w:val="000000" w:themeColor="text1"/>
                <w:sz w:val="22"/>
                <w:szCs w:val="22"/>
              </w:rPr>
            </w:pPr>
            <w:r w:rsidRPr="0038027C">
              <w:rPr>
                <w:rFonts w:ascii="GHEA Grapalat" w:hAnsi="GHEA Grapalat"/>
                <w:color w:val="000000" w:themeColor="text1"/>
                <w:sz w:val="22"/>
                <w:szCs w:val="22"/>
              </w:rPr>
              <w:t>17.</w:t>
            </w:r>
          </w:p>
        </w:tc>
        <w:tc>
          <w:tcPr>
            <w:tcW w:w="3277" w:type="pct"/>
            <w:tcBorders>
              <w:bottom w:val="nil"/>
            </w:tcBorders>
            <w:shd w:val="clear" w:color="auto" w:fill="FFFFFF"/>
            <w:vAlign w:val="center"/>
          </w:tcPr>
          <w:p w14:paraId="705AAFDF" w14:textId="77777777" w:rsidR="004305E8" w:rsidRPr="0038027C" w:rsidRDefault="004305E8" w:rsidP="004305E8">
            <w:pPr>
              <w:shd w:val="clear" w:color="auto" w:fill="FFFFFF"/>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Սննդի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պատրաստում</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լվացում</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այդ</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թվում</w:t>
            </w:r>
            <w:proofErr w:type="spellEnd"/>
            <w:r w:rsidRPr="0038027C">
              <w:rPr>
                <w:rFonts w:ascii="GHEA Grapalat" w:hAnsi="GHEA Grapalat"/>
                <w:color w:val="000000" w:themeColor="text1"/>
                <w:sz w:val="22"/>
                <w:szCs w:val="22"/>
                <w:shd w:val="clear" w:color="auto" w:fill="FFFFFF"/>
              </w:rPr>
              <w:t>`</w:t>
            </w:r>
            <w:r w:rsidRPr="0038027C">
              <w:rPr>
                <w:rFonts w:ascii="GHEA Grapalat" w:hAnsi="GHEA Grapalat"/>
                <w:color w:val="000000" w:themeColor="text1"/>
                <w:sz w:val="22"/>
                <w:szCs w:val="22"/>
              </w:rPr>
              <w:br/>
            </w:r>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սննդի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պատրաստում</w:t>
            </w:r>
            <w:proofErr w:type="spellEnd"/>
            <w:r w:rsidRPr="0038027C">
              <w:rPr>
                <w:rFonts w:ascii="GHEA Grapalat" w:hAnsi="GHEA Grapalat"/>
                <w:color w:val="000000" w:themeColor="text1"/>
                <w:sz w:val="22"/>
                <w:szCs w:val="22"/>
                <w:shd w:val="clear" w:color="auto" w:fill="FFFFFF"/>
              </w:rPr>
              <w:t xml:space="preserve"> և </w:t>
            </w:r>
            <w:proofErr w:type="spellStart"/>
            <w:r w:rsidRPr="0038027C">
              <w:rPr>
                <w:rFonts w:ascii="GHEA Grapalat" w:hAnsi="GHEA Grapalat"/>
                <w:color w:val="000000" w:themeColor="text1"/>
                <w:sz w:val="22"/>
                <w:szCs w:val="22"/>
                <w:shd w:val="clear" w:color="auto" w:fill="FFFFFF"/>
              </w:rPr>
              <w:t>խոհանոցային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ամանեղենի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լվացում</w:t>
            </w:r>
            <w:proofErr w:type="spellEnd"/>
            <w:r w:rsidRPr="0038027C">
              <w:rPr>
                <w:rFonts w:ascii="GHEA Grapalat" w:hAnsi="GHEA Grapalat"/>
                <w:color w:val="000000" w:themeColor="text1"/>
                <w:sz w:val="22"/>
                <w:szCs w:val="22"/>
              </w:rPr>
              <w:br/>
            </w:r>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անհատական</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ամանեղենի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լվացում</w:t>
            </w:r>
            <w:proofErr w:type="spellEnd"/>
            <w:r w:rsidRPr="0038027C">
              <w:rPr>
                <w:rFonts w:ascii="GHEA Grapalat" w:hAnsi="GHEA Grapalat"/>
                <w:color w:val="000000" w:themeColor="text1"/>
                <w:sz w:val="22"/>
                <w:szCs w:val="22"/>
              </w:rPr>
              <w:br/>
            </w:r>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դեմքի</w:t>
            </w:r>
            <w:proofErr w:type="spellEnd"/>
            <w:r w:rsidRPr="0038027C">
              <w:rPr>
                <w:rFonts w:ascii="GHEA Grapalat" w:hAnsi="GHEA Grapalat"/>
                <w:color w:val="000000" w:themeColor="text1"/>
                <w:sz w:val="22"/>
                <w:szCs w:val="22"/>
                <w:shd w:val="clear" w:color="auto" w:fill="FFFFFF"/>
              </w:rPr>
              <w:t xml:space="preserve"> և </w:t>
            </w:r>
            <w:proofErr w:type="spellStart"/>
            <w:r w:rsidRPr="0038027C">
              <w:rPr>
                <w:rFonts w:ascii="GHEA Grapalat" w:hAnsi="GHEA Grapalat"/>
                <w:color w:val="000000" w:themeColor="text1"/>
                <w:sz w:val="22"/>
                <w:szCs w:val="22"/>
                <w:shd w:val="clear" w:color="auto" w:fill="FFFFFF"/>
              </w:rPr>
              <w:t>ձեռքերի</w:t>
            </w:r>
            <w:proofErr w:type="spellEnd"/>
            <w:r w:rsidRPr="0038027C">
              <w:rPr>
                <w:rFonts w:ascii="GHEA Grapalat" w:hAnsi="GHEA Grapalat"/>
                <w:color w:val="000000" w:themeColor="text1"/>
                <w:sz w:val="22"/>
                <w:szCs w:val="22"/>
                <w:shd w:val="clear" w:color="auto" w:fill="FFFFFF"/>
              </w:rPr>
              <w:t xml:space="preserve"> </w:t>
            </w:r>
            <w:proofErr w:type="spellStart"/>
            <w:r w:rsidRPr="0038027C">
              <w:rPr>
                <w:rFonts w:ascii="GHEA Grapalat" w:hAnsi="GHEA Grapalat"/>
                <w:color w:val="000000" w:themeColor="text1"/>
                <w:sz w:val="22"/>
                <w:szCs w:val="22"/>
                <w:shd w:val="clear" w:color="auto" w:fill="FFFFFF"/>
              </w:rPr>
              <w:t>լվացում</w:t>
            </w:r>
            <w:proofErr w:type="spellEnd"/>
          </w:p>
        </w:tc>
        <w:tc>
          <w:tcPr>
            <w:tcW w:w="881" w:type="pct"/>
            <w:tcBorders>
              <w:bottom w:val="nil"/>
            </w:tcBorders>
            <w:shd w:val="clear" w:color="auto" w:fill="FFFFFF"/>
            <w:vAlign w:val="center"/>
          </w:tcPr>
          <w:p w14:paraId="6219F931" w14:textId="77777777" w:rsidR="004305E8" w:rsidRPr="0038027C" w:rsidRDefault="004305E8" w:rsidP="004305E8">
            <w:pPr>
              <w:shd w:val="clear" w:color="auto" w:fill="FFFFFF"/>
              <w:jc w:val="center"/>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լիտր</w:t>
            </w:r>
            <w:proofErr w:type="spellEnd"/>
          </w:p>
          <w:p w14:paraId="1979BE52" w14:textId="77777777" w:rsidR="004305E8" w:rsidRPr="0038027C" w:rsidRDefault="004305E8" w:rsidP="004305E8">
            <w:pPr>
              <w:shd w:val="clear" w:color="auto" w:fill="FFFFFF"/>
              <w:jc w:val="center"/>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լիտր</w:t>
            </w:r>
            <w:proofErr w:type="spellEnd"/>
          </w:p>
          <w:p w14:paraId="6E870A61" w14:textId="77777777" w:rsidR="004305E8" w:rsidRPr="0038027C" w:rsidRDefault="004305E8" w:rsidP="004305E8">
            <w:pPr>
              <w:shd w:val="clear" w:color="auto" w:fill="FFFFFF"/>
              <w:jc w:val="center"/>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լիտր</w:t>
            </w:r>
            <w:proofErr w:type="spellEnd"/>
          </w:p>
          <w:p w14:paraId="4DA62D17" w14:textId="77777777" w:rsidR="004305E8" w:rsidRPr="0038027C" w:rsidRDefault="004305E8" w:rsidP="004305E8">
            <w:pPr>
              <w:shd w:val="clear" w:color="auto" w:fill="FFFFFF"/>
              <w:jc w:val="center"/>
              <w:rPr>
                <w:rFonts w:ascii="GHEA Grapalat" w:hAnsi="GHEA Grapalat"/>
                <w:color w:val="000000" w:themeColor="text1"/>
                <w:sz w:val="22"/>
                <w:szCs w:val="22"/>
                <w:shd w:val="clear" w:color="auto" w:fill="FFFFFF"/>
              </w:rPr>
            </w:pPr>
            <w:proofErr w:type="spellStart"/>
            <w:r w:rsidRPr="0038027C">
              <w:rPr>
                <w:rFonts w:ascii="GHEA Grapalat" w:hAnsi="GHEA Grapalat"/>
                <w:color w:val="000000" w:themeColor="text1"/>
                <w:sz w:val="22"/>
                <w:szCs w:val="22"/>
                <w:shd w:val="clear" w:color="auto" w:fill="FFFFFF"/>
              </w:rPr>
              <w:t>լիտր</w:t>
            </w:r>
            <w:proofErr w:type="spellEnd"/>
          </w:p>
        </w:tc>
        <w:tc>
          <w:tcPr>
            <w:tcW w:w="503" w:type="pct"/>
            <w:tcBorders>
              <w:bottom w:val="nil"/>
              <w:right w:val="nil"/>
            </w:tcBorders>
            <w:shd w:val="clear" w:color="auto" w:fill="FFFFFF"/>
            <w:vAlign w:val="center"/>
          </w:tcPr>
          <w:p w14:paraId="7B1C9CF3" w14:textId="77777777" w:rsidR="004305E8" w:rsidRPr="0038027C" w:rsidRDefault="004305E8" w:rsidP="004305E8">
            <w:pPr>
              <w:pStyle w:val="a9"/>
              <w:shd w:val="clear" w:color="auto" w:fill="FFFFFF"/>
              <w:spacing w:before="0" w:beforeAutospacing="0" w:after="0" w:afterAutospacing="0"/>
              <w:jc w:val="center"/>
              <w:rPr>
                <w:rFonts w:ascii="GHEA Grapalat" w:hAnsi="GHEA Grapalat"/>
                <w:color w:val="000000" w:themeColor="text1"/>
                <w:sz w:val="22"/>
                <w:szCs w:val="22"/>
              </w:rPr>
            </w:pPr>
            <w:r w:rsidRPr="0038027C">
              <w:rPr>
                <w:rFonts w:ascii="GHEA Grapalat" w:hAnsi="GHEA Grapalat"/>
                <w:color w:val="000000" w:themeColor="text1"/>
                <w:sz w:val="22"/>
                <w:szCs w:val="22"/>
              </w:rPr>
              <w:t>1125</w:t>
            </w:r>
          </w:p>
          <w:p w14:paraId="13BE0F11" w14:textId="77777777" w:rsidR="004305E8" w:rsidRPr="0038027C" w:rsidRDefault="004305E8" w:rsidP="004305E8">
            <w:pPr>
              <w:pStyle w:val="a9"/>
              <w:shd w:val="clear" w:color="auto" w:fill="FFFFFF"/>
              <w:spacing w:before="0" w:beforeAutospacing="0" w:after="0" w:afterAutospacing="0"/>
              <w:jc w:val="center"/>
              <w:rPr>
                <w:rFonts w:ascii="GHEA Grapalat" w:hAnsi="GHEA Grapalat"/>
                <w:color w:val="000000" w:themeColor="text1"/>
                <w:sz w:val="22"/>
                <w:szCs w:val="22"/>
              </w:rPr>
            </w:pPr>
            <w:r w:rsidRPr="0038027C">
              <w:rPr>
                <w:rFonts w:ascii="GHEA Grapalat" w:hAnsi="GHEA Grapalat"/>
                <w:color w:val="000000" w:themeColor="text1"/>
                <w:sz w:val="22"/>
                <w:szCs w:val="22"/>
              </w:rPr>
              <w:t>525</w:t>
            </w:r>
          </w:p>
          <w:p w14:paraId="7D54AB28" w14:textId="77777777" w:rsidR="004305E8" w:rsidRPr="0038027C" w:rsidRDefault="004305E8" w:rsidP="004305E8">
            <w:pPr>
              <w:pStyle w:val="a9"/>
              <w:shd w:val="clear" w:color="auto" w:fill="FFFFFF"/>
              <w:spacing w:before="0" w:beforeAutospacing="0" w:after="0" w:afterAutospacing="0"/>
              <w:jc w:val="center"/>
              <w:rPr>
                <w:rFonts w:ascii="GHEA Grapalat" w:hAnsi="GHEA Grapalat"/>
                <w:color w:val="000000" w:themeColor="text1"/>
                <w:sz w:val="22"/>
                <w:szCs w:val="22"/>
              </w:rPr>
            </w:pPr>
            <w:r w:rsidRPr="0038027C">
              <w:rPr>
                <w:rFonts w:ascii="Calibri" w:hAnsi="Calibri" w:cs="Calibri"/>
                <w:color w:val="000000" w:themeColor="text1"/>
                <w:sz w:val="22"/>
                <w:szCs w:val="22"/>
              </w:rPr>
              <w:t> </w:t>
            </w:r>
            <w:r w:rsidRPr="0038027C">
              <w:rPr>
                <w:rFonts w:ascii="GHEA Grapalat" w:hAnsi="GHEA Grapalat" w:cs="Arial"/>
                <w:color w:val="000000" w:themeColor="text1"/>
                <w:sz w:val="22"/>
                <w:szCs w:val="22"/>
              </w:rPr>
              <w:t>150</w:t>
            </w:r>
          </w:p>
          <w:p w14:paraId="34370F46" w14:textId="77777777" w:rsidR="004305E8" w:rsidRPr="0038027C" w:rsidRDefault="004305E8" w:rsidP="004305E8">
            <w:pPr>
              <w:pStyle w:val="a9"/>
              <w:shd w:val="clear" w:color="auto" w:fill="FFFFFF"/>
              <w:spacing w:before="0" w:beforeAutospacing="0" w:after="0" w:afterAutospacing="0"/>
              <w:jc w:val="center"/>
              <w:rPr>
                <w:rFonts w:ascii="GHEA Grapalat" w:hAnsi="GHEA Grapalat"/>
                <w:color w:val="000000" w:themeColor="text1"/>
                <w:sz w:val="22"/>
                <w:szCs w:val="22"/>
              </w:rPr>
            </w:pPr>
            <w:r w:rsidRPr="0038027C">
              <w:rPr>
                <w:rFonts w:ascii="GHEA Grapalat" w:hAnsi="GHEA Grapalat"/>
                <w:color w:val="000000" w:themeColor="text1"/>
                <w:sz w:val="22"/>
                <w:szCs w:val="22"/>
              </w:rPr>
              <w:t>450</w:t>
            </w:r>
          </w:p>
        </w:tc>
      </w:tr>
    </w:tbl>
    <w:p w14:paraId="3E429C54" w14:textId="77777777" w:rsidR="004305E8" w:rsidRDefault="004305E8" w:rsidP="004305E8">
      <w:pPr>
        <w:pStyle w:val="a3"/>
        <w:tabs>
          <w:tab w:val="left" w:pos="851"/>
          <w:tab w:val="left" w:pos="993"/>
        </w:tabs>
        <w:ind w:left="426" w:firstLine="141"/>
        <w:jc w:val="both"/>
        <w:rPr>
          <w:rFonts w:ascii="GHEA Grapalat" w:hAnsi="GHEA Grapalat" w:cs="Sylfaen"/>
          <w:b/>
          <w:color w:val="000000" w:themeColor="text1"/>
          <w:sz w:val="22"/>
          <w:szCs w:val="22"/>
          <w:lang w:val="hy-AM"/>
        </w:rPr>
      </w:pPr>
    </w:p>
    <w:p w14:paraId="1BAC83F2" w14:textId="77777777" w:rsidR="008D7BCF" w:rsidRPr="008D7BCF" w:rsidRDefault="008D7BCF" w:rsidP="008D7BCF">
      <w:pPr>
        <w:tabs>
          <w:tab w:val="left" w:pos="851"/>
          <w:tab w:val="left" w:pos="993"/>
        </w:tabs>
        <w:ind w:left="426" w:firstLine="141"/>
        <w:contextualSpacing/>
        <w:jc w:val="both"/>
        <w:rPr>
          <w:rFonts w:ascii="GHEA Grapalat" w:eastAsia="Calibri" w:hAnsi="GHEA Grapalat" w:cs="Sylfaen"/>
          <w:b/>
          <w:sz w:val="22"/>
          <w:szCs w:val="22"/>
          <w:lang w:val="hy-AM"/>
        </w:rPr>
      </w:pPr>
    </w:p>
    <w:p w14:paraId="444E8D57" w14:textId="77777777" w:rsidR="008D7BCF" w:rsidRPr="008D7BCF" w:rsidRDefault="008D7BCF" w:rsidP="008D7BCF">
      <w:pPr>
        <w:keepNext/>
        <w:keepLines/>
        <w:numPr>
          <w:ilvl w:val="1"/>
          <w:numId w:val="21"/>
        </w:numPr>
        <w:tabs>
          <w:tab w:val="left" w:pos="900"/>
          <w:tab w:val="left" w:pos="10800"/>
        </w:tabs>
        <w:spacing w:line="360" w:lineRule="auto"/>
        <w:ind w:left="630"/>
        <w:outlineLvl w:val="0"/>
        <w:rPr>
          <w:rFonts w:ascii="GHEA Grapalat" w:hAnsi="GHEA Grapalat" w:cs="Sylfaen"/>
          <w:b/>
          <w:bCs/>
          <w:color w:val="365F91"/>
          <w:sz w:val="22"/>
          <w:szCs w:val="22"/>
          <w:lang w:val="hy-AM"/>
        </w:rPr>
      </w:pPr>
      <w:bookmarkStart w:id="19" w:name="_Toc160019546"/>
      <w:r w:rsidRPr="008D7BCF">
        <w:rPr>
          <w:rFonts w:ascii="GHEA Grapalat" w:hAnsi="GHEA Grapalat" w:cs="Sylfaen"/>
          <w:b/>
          <w:bCs/>
          <w:color w:val="365F91"/>
          <w:sz w:val="22"/>
          <w:szCs w:val="22"/>
          <w:lang w:val="hy-AM"/>
        </w:rPr>
        <w:t>ՀՐԱՏԱՊ ՄԻՋՈՑԱՌՈՒՄՆԵՐ` ՈՒՂՂՎԱԾ ԿԱՑԱՐԱՆՆԵՐԻ ԱՊԱՀՈՎՄԱՆԸ ԵՎ ԿԵՆՑԱՂԻ ԿԱԶՄԱԿԵՐՊՄԱՆԸ</w:t>
      </w:r>
      <w:bookmarkEnd w:id="19"/>
    </w:p>
    <w:p w14:paraId="149125D0" w14:textId="77777777" w:rsidR="008D7BCF" w:rsidRPr="008D7BCF" w:rsidRDefault="008D7BCF" w:rsidP="008D7BCF">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lang w:val="hy-AM"/>
        </w:rPr>
      </w:pPr>
    </w:p>
    <w:p w14:paraId="1F6462EC"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Տարահանված բնակչությանը կացարաններով ապահովելու համար նախատեսվում է ընտրել չվնասված, անվտանգ դպրոցների ու մանկապարտեզների դահլիճներ և հասարակական այլ շենքեր շինություններ, ինչպես նաև ձեռք բերել վրաններ շենքերում չտեղավորված բնակիչների համար` միևնույն ժամանակ ապահովելով առաջնային անհրաժեշտության սննդով և ջրով ապահովելու հարցը, ստեղծել պայմաններ առաջացող աղբի հեռացման համար: Վրանների անհրաժեշտության պարագայում մարզպետարան կամ Կառավարություն ներկայացվում է հայտ:</w:t>
      </w:r>
    </w:p>
    <w:p w14:paraId="6933C0B6" w14:textId="77777777" w:rsid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Ժամանակավոր կացարանների ապահովման և կենցաղի կազմակերպման ուղղությամբ համայնքապետարանը համագործակցում է մարզպետարանի և Աշխատանքի և սոցիալական հարցերի նախարարության համապատասխան ստորաբաժանումների հետ։</w:t>
      </w:r>
    </w:p>
    <w:p w14:paraId="65E3789B" w14:textId="77777777" w:rsidR="008D7BCF" w:rsidRPr="008D7BCF" w:rsidRDefault="008D7BCF" w:rsidP="008D7BCF">
      <w:pPr>
        <w:tabs>
          <w:tab w:val="left" w:pos="-3240"/>
          <w:tab w:val="left" w:pos="1080"/>
          <w:tab w:val="left" w:pos="10800"/>
        </w:tabs>
        <w:spacing w:line="360" w:lineRule="auto"/>
        <w:ind w:left="630"/>
        <w:contextualSpacing/>
        <w:jc w:val="both"/>
        <w:rPr>
          <w:rFonts w:ascii="GHEA Grapalat" w:eastAsia="Calibri" w:hAnsi="GHEA Grapalat"/>
          <w:sz w:val="22"/>
          <w:szCs w:val="22"/>
          <w:lang w:val="hy-AM"/>
        </w:rPr>
      </w:pPr>
    </w:p>
    <w:p w14:paraId="0175032D" w14:textId="77777777" w:rsidR="008D7BCF" w:rsidRPr="008D7BCF" w:rsidRDefault="008D7BCF" w:rsidP="008D7BCF">
      <w:pPr>
        <w:keepNext/>
        <w:keepLines/>
        <w:numPr>
          <w:ilvl w:val="1"/>
          <w:numId w:val="21"/>
        </w:numPr>
        <w:tabs>
          <w:tab w:val="left" w:pos="900"/>
          <w:tab w:val="left" w:pos="10800"/>
        </w:tabs>
        <w:spacing w:line="360" w:lineRule="auto"/>
        <w:ind w:left="630"/>
        <w:outlineLvl w:val="0"/>
        <w:rPr>
          <w:rFonts w:ascii="GHEA Grapalat" w:hAnsi="GHEA Grapalat" w:cs="Sylfaen"/>
          <w:b/>
          <w:bCs/>
          <w:color w:val="365F91"/>
          <w:sz w:val="22"/>
          <w:szCs w:val="22"/>
          <w:lang w:val="hy-AM"/>
        </w:rPr>
      </w:pPr>
      <w:bookmarkStart w:id="20" w:name="_Toc160019547"/>
      <w:r w:rsidRPr="008D7BCF">
        <w:rPr>
          <w:rFonts w:ascii="GHEA Grapalat" w:hAnsi="GHEA Grapalat" w:cs="Sylfaen"/>
          <w:b/>
          <w:bCs/>
          <w:color w:val="365F91"/>
          <w:sz w:val="22"/>
          <w:szCs w:val="22"/>
          <w:lang w:val="hy-AM"/>
        </w:rPr>
        <w:lastRenderedPageBreak/>
        <w:t>ԳՅՈՒՂԱՏՆՏԵՍԱԿԱՆ ԿԵՆԴԱՆԻՆԵՐԻ ՊԱՇՏՊԱՆՈՒԹՅԱՆ ԿԱԶՄԱԿԵՐՊՈՒՄ</w:t>
      </w:r>
      <w:bookmarkEnd w:id="20"/>
    </w:p>
    <w:p w14:paraId="01078EE6" w14:textId="77777777" w:rsidR="008D7BCF" w:rsidRPr="008D7BCF" w:rsidRDefault="008D7BCF" w:rsidP="008D7BCF">
      <w:pPr>
        <w:tabs>
          <w:tab w:val="left" w:pos="851"/>
          <w:tab w:val="left" w:pos="993"/>
          <w:tab w:val="left" w:pos="10800"/>
        </w:tabs>
        <w:ind w:left="426" w:firstLine="141"/>
        <w:contextualSpacing/>
        <w:jc w:val="both"/>
        <w:rPr>
          <w:rFonts w:ascii="GHEA Grapalat" w:eastAsia="Calibri" w:hAnsi="GHEA Grapalat" w:cs="Sylfaen"/>
          <w:b/>
          <w:color w:val="000000" w:themeColor="text1"/>
          <w:sz w:val="22"/>
          <w:szCs w:val="22"/>
          <w:lang w:val="hy-AM"/>
        </w:rPr>
      </w:pPr>
    </w:p>
    <w:p w14:paraId="1A01ADDA" w14:textId="77777777" w:rsidR="008D7BCF" w:rsidRPr="008D7BCF" w:rsidRDefault="008D7BCF" w:rsidP="008D7BCF">
      <w:pPr>
        <w:numPr>
          <w:ilvl w:val="0"/>
          <w:numId w:val="22"/>
        </w:numPr>
        <w:tabs>
          <w:tab w:val="left" w:pos="-3240"/>
          <w:tab w:val="left" w:pos="117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Գյուղատնտեսական կենդանիների պաշտպանությունն իրականցվում է ուժեղ երկրաշարժերի, հրդեհների և այլ դեպքերում՝ անվտանգ վայր դրանց տեղափոխմամբ:</w:t>
      </w:r>
    </w:p>
    <w:p w14:paraId="4D774E2F" w14:textId="77777777" w:rsidR="008D7BCF" w:rsidRPr="008D7BCF" w:rsidRDefault="008D7BCF" w:rsidP="008D7BCF">
      <w:pPr>
        <w:tabs>
          <w:tab w:val="left" w:pos="-3240"/>
          <w:tab w:val="left" w:pos="1170"/>
          <w:tab w:val="left" w:pos="10800"/>
        </w:tabs>
        <w:spacing w:line="360" w:lineRule="auto"/>
        <w:ind w:left="630"/>
        <w:contextualSpacing/>
        <w:jc w:val="both"/>
        <w:rPr>
          <w:rFonts w:ascii="GHEA Grapalat" w:eastAsia="Calibri" w:hAnsi="GHEA Grapalat"/>
          <w:sz w:val="22"/>
          <w:szCs w:val="22"/>
          <w:lang w:val="hy-AM"/>
        </w:rPr>
      </w:pPr>
    </w:p>
    <w:p w14:paraId="74FF454A" w14:textId="77777777" w:rsidR="008D7BCF" w:rsidRPr="008D7BCF" w:rsidRDefault="008D7BCF" w:rsidP="008D7BCF">
      <w:pPr>
        <w:keepNext/>
        <w:keepLines/>
        <w:numPr>
          <w:ilvl w:val="1"/>
          <w:numId w:val="21"/>
        </w:numPr>
        <w:tabs>
          <w:tab w:val="left" w:pos="900"/>
          <w:tab w:val="left" w:pos="10800"/>
        </w:tabs>
        <w:spacing w:line="360" w:lineRule="auto"/>
        <w:ind w:left="630"/>
        <w:outlineLvl w:val="0"/>
        <w:rPr>
          <w:rFonts w:ascii="GHEA Grapalat" w:hAnsi="GHEA Grapalat" w:cs="Sylfaen"/>
          <w:b/>
          <w:bCs/>
          <w:color w:val="365F91"/>
          <w:sz w:val="22"/>
          <w:szCs w:val="22"/>
          <w:lang w:val="hy-AM"/>
        </w:rPr>
      </w:pPr>
      <w:bookmarkStart w:id="21" w:name="_Toc160019548"/>
      <w:r w:rsidRPr="008D7BCF">
        <w:rPr>
          <w:rFonts w:ascii="GHEA Grapalat" w:hAnsi="GHEA Grapalat" w:cs="Sylfaen"/>
          <w:b/>
          <w:bCs/>
          <w:color w:val="365F91"/>
          <w:sz w:val="22"/>
          <w:szCs w:val="22"/>
          <w:lang w:val="hy-AM"/>
        </w:rPr>
        <w:t>ԲՆԱԿԱՎԱՅՐԵՐՈՒՄ ԱՂԵՏՆԵՐԻ ՀԵՏԵՎԱՆՔՆԵՐԻ ՎԵՐԱՑՄԱՆ ՈՒՂՂՈՒԹՅԱՄԲ ՄԻՋՈՑԱՌՈՒՄՆԵՐԻ ԱՆՑԿԱՑՈՒՄ</w:t>
      </w:r>
      <w:bookmarkEnd w:id="21"/>
    </w:p>
    <w:p w14:paraId="001212BC" w14:textId="77777777" w:rsidR="008D7BCF" w:rsidRPr="008D7BCF" w:rsidRDefault="008D7BCF" w:rsidP="008D7BCF">
      <w:pPr>
        <w:tabs>
          <w:tab w:val="left" w:pos="-3240"/>
          <w:tab w:val="left" w:pos="1080"/>
          <w:tab w:val="left" w:pos="10800"/>
        </w:tabs>
        <w:spacing w:line="360" w:lineRule="auto"/>
        <w:ind w:left="630"/>
        <w:contextualSpacing/>
        <w:jc w:val="both"/>
        <w:rPr>
          <w:rFonts w:ascii="GHEA Grapalat" w:eastAsia="Calibri" w:hAnsi="GHEA Grapalat"/>
          <w:sz w:val="22"/>
          <w:szCs w:val="22"/>
          <w:lang w:val="hy-AM"/>
        </w:rPr>
      </w:pPr>
    </w:p>
    <w:p w14:paraId="50656AAC"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ԱԻ-ի առաջացման սպառնալիքի կամ</w:t>
      </w:r>
      <w:r w:rsidRPr="008D7BCF">
        <w:rPr>
          <w:rFonts w:ascii="GHEA Grapalat" w:eastAsia="Calibri" w:hAnsi="GHEA Grapalat" w:cs="Calibri"/>
          <w:sz w:val="22"/>
          <w:szCs w:val="22"/>
          <w:lang w:val="hy-AM"/>
        </w:rPr>
        <w:t xml:space="preserve"> </w:t>
      </w:r>
      <w:r w:rsidRPr="008D7BCF">
        <w:rPr>
          <w:rFonts w:ascii="GHEA Grapalat" w:eastAsia="Calibri" w:hAnsi="GHEA Grapalat"/>
          <w:sz w:val="22"/>
          <w:szCs w:val="22"/>
          <w:lang w:val="hy-AM"/>
        </w:rPr>
        <w:t>ծագման դեպքում` բնակավայրի ղեկավարը ստանալով ազդարարում կամ տեսնելով ավերվածություններ կամ այլ աղբյուրներից տեղեկանալով աղետի մասին անմիջապես կազմակերպում է.</w:t>
      </w:r>
    </w:p>
    <w:p w14:paraId="5DBA210D"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s="Sylfaen"/>
          <w:color w:val="000000" w:themeColor="text1"/>
          <w:sz w:val="22"/>
          <w:szCs w:val="22"/>
          <w:lang w:val="hy-AM"/>
        </w:rPr>
        <w:t>աղետի</w:t>
      </w:r>
      <w:r w:rsidRPr="008D7BCF">
        <w:rPr>
          <w:rFonts w:ascii="GHEA Grapalat" w:eastAsia="Calibri" w:hAnsi="GHEA Grapalat"/>
          <w:color w:val="000000" w:themeColor="text1"/>
          <w:sz w:val="22"/>
          <w:szCs w:val="22"/>
          <w:lang w:val="hy-AM"/>
        </w:rPr>
        <w:t xml:space="preserve"> գոտում իրավիճակի գնահատումը (</w:t>
      </w:r>
      <w:r w:rsidRPr="008D7BCF">
        <w:rPr>
          <w:rFonts w:ascii="GHEA Grapalat" w:hAnsi="GHEA Grapalat"/>
          <w:sz w:val="22"/>
          <w:szCs w:val="22"/>
          <w:lang w:val="hy-AM"/>
        </w:rPr>
        <w:t>հետախուզություն</w:t>
      </w:r>
      <w:r w:rsidRPr="008D7BCF">
        <w:rPr>
          <w:rFonts w:ascii="GHEA Grapalat" w:eastAsia="Calibri" w:hAnsi="GHEA Grapalat"/>
          <w:color w:val="000000" w:themeColor="text1"/>
          <w:sz w:val="22"/>
          <w:szCs w:val="22"/>
          <w:lang w:val="hy-AM"/>
        </w:rPr>
        <w:t>),</w:t>
      </w:r>
    </w:p>
    <w:p w14:paraId="4892CBA9"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s="Sylfaen"/>
          <w:color w:val="000000" w:themeColor="text1"/>
          <w:sz w:val="22"/>
          <w:szCs w:val="22"/>
          <w:lang w:val="hy-AM"/>
        </w:rPr>
        <w:t>ա</w:t>
      </w:r>
      <w:r w:rsidRPr="008D7BCF">
        <w:rPr>
          <w:rFonts w:ascii="GHEA Grapalat" w:eastAsia="Calibri" w:hAnsi="GHEA Grapalat"/>
          <w:color w:val="000000" w:themeColor="text1"/>
          <w:sz w:val="22"/>
          <w:szCs w:val="22"/>
          <w:lang w:val="hy-AM"/>
        </w:rPr>
        <w:t>ղետների հետևանքների վերացման աշխատանքները,</w:t>
      </w:r>
    </w:p>
    <w:p w14:paraId="429BE75D"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olor w:val="000000" w:themeColor="text1"/>
          <w:sz w:val="22"/>
          <w:szCs w:val="22"/>
          <w:lang w:val="hy-AM"/>
        </w:rPr>
        <w:t>բնակչության տարահանումն անվտանգ տարածք,</w:t>
      </w:r>
    </w:p>
    <w:p w14:paraId="7207B3DF"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olor w:val="000000" w:themeColor="text1"/>
          <w:sz w:val="22"/>
          <w:szCs w:val="22"/>
          <w:lang w:val="hy-AM"/>
        </w:rPr>
        <w:t>ունեցվածքի, գյուղատնտեսական կենդանիների տարահանումը և փրկումը,</w:t>
      </w:r>
    </w:p>
    <w:p w14:paraId="2C8C7117"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olor w:val="000000" w:themeColor="text1"/>
          <w:sz w:val="22"/>
          <w:szCs w:val="22"/>
          <w:lang w:val="hy-AM"/>
        </w:rPr>
        <w:t>տուժած բնակչությանը բժշկական կամ առաջին օգնության տրամադրումը,</w:t>
      </w:r>
    </w:p>
    <w:p w14:paraId="22DB5B98"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olor w:val="000000" w:themeColor="text1"/>
          <w:sz w:val="22"/>
          <w:szCs w:val="22"/>
          <w:lang w:val="hy-AM"/>
        </w:rPr>
        <w:t>տեղական նշանակության ճանապարհների, միջհամայնքային ճանապարհների երթևեկության վերականգնումը,</w:t>
      </w:r>
    </w:p>
    <w:p w14:paraId="5455A0B2"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olor w:val="000000" w:themeColor="text1"/>
          <w:sz w:val="22"/>
          <w:szCs w:val="22"/>
          <w:lang w:val="hy-AM"/>
        </w:rPr>
        <w:t>կոմունալ-էներգետիկ տնտեսության, կապուղիների և կապի օբյեկտների աշխատանքների վերականգնում և բնակավայրերում այլ անհրաժեշտ վերականգնողական աշխատանքների իրականացումը,</w:t>
      </w:r>
    </w:p>
    <w:p w14:paraId="7402BBA1"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olor w:val="000000" w:themeColor="text1"/>
          <w:sz w:val="22"/>
          <w:szCs w:val="22"/>
          <w:lang w:val="hy-AM"/>
        </w:rPr>
        <w:t>տուժած բնակչությանը սննդով և առաջին անհրաժեշտության իրերով ապահովումը,</w:t>
      </w:r>
    </w:p>
    <w:p w14:paraId="27E51011" w14:textId="77777777" w:rsidR="008D7BCF" w:rsidRPr="008D7BCF" w:rsidRDefault="008D7BCF" w:rsidP="008D7BCF">
      <w:pPr>
        <w:numPr>
          <w:ilvl w:val="0"/>
          <w:numId w:val="30"/>
        </w:numPr>
        <w:tabs>
          <w:tab w:val="left" w:pos="1080"/>
          <w:tab w:val="left" w:pos="10800"/>
        </w:tabs>
        <w:spacing w:line="360" w:lineRule="auto"/>
        <w:ind w:left="0" w:firstLine="630"/>
        <w:contextualSpacing/>
        <w:jc w:val="both"/>
        <w:rPr>
          <w:rFonts w:ascii="GHEA Grapalat" w:eastAsia="Calibri" w:hAnsi="GHEA Grapalat"/>
          <w:color w:val="000000" w:themeColor="text1"/>
          <w:sz w:val="22"/>
          <w:szCs w:val="22"/>
          <w:lang w:val="hy-AM"/>
        </w:rPr>
      </w:pPr>
      <w:r w:rsidRPr="008D7BCF">
        <w:rPr>
          <w:rFonts w:ascii="GHEA Grapalat" w:eastAsia="Calibri" w:hAnsi="GHEA Grapalat"/>
          <w:color w:val="000000" w:themeColor="text1"/>
          <w:sz w:val="22"/>
          <w:szCs w:val="22"/>
          <w:lang w:val="hy-AM"/>
        </w:rPr>
        <w:t>ԱՌԿ խորհրդին ներկայացնել վնասների և կորուստների վերաբերյալ տեղեկատվությունը:</w:t>
      </w:r>
    </w:p>
    <w:p w14:paraId="19A62A54"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Աշխատանքներն արագ, օպերատիվ և արդյունավետ կազմակերպելու նպատակով՝ բնակավայրի ղեկավարը՝ չտուժած բնակչությունից անմիջապես հավաքագրում է աղետների հետևանքների վերացման խմբեր (հրշեջ-փրկարարական աշխատանքների կազմակերպման, հասարակական կարգի պահպանման, բժշկական կամ առաջին օգնության, կենսաապահովման կազմակերպման, տարահանման կազմակերպման և այլ անհրաժեշտ խմբեր), իսկ բնակավայրի օպերատորը՝ չտուժած բնակչությունից անմիջապես հավաքագրում է խմբեր, որոնք կիրականացնեն իրավիճակի գնահատում, կարիքների գնահատում, ինժեներական միջոցառումներ և այլ անհրաժեշտ աշխատանքներ:</w:t>
      </w:r>
      <w:r w:rsidRPr="008D7BCF">
        <w:rPr>
          <w:rFonts w:ascii="GHEA Grapalat" w:hAnsi="GHEA Grapalat" w:cs="Sylfaen"/>
          <w:sz w:val="22"/>
          <w:szCs w:val="22"/>
          <w:lang w:val="hy-AM"/>
        </w:rPr>
        <w:t xml:space="preserve"> Հետախուզության արդյունքները, կարիքների գնահատման տվյալները, աղետների հետևանքների վերացման ուղղությամբ իրականացված միջոցառումների մասին տեղեկատվությունը անմիջապես փոխանցվում է </w:t>
      </w:r>
      <w:r w:rsidRPr="008D7BCF">
        <w:rPr>
          <w:rFonts w:ascii="GHEA Grapalat" w:hAnsi="GHEA Grapalat" w:cs="Sylfaen"/>
          <w:sz w:val="22"/>
          <w:szCs w:val="22"/>
          <w:lang w:val="hy-AM"/>
        </w:rPr>
        <w:lastRenderedPageBreak/>
        <w:t xml:space="preserve">Աղետների ռիսկի կառավարման խորհուրդ: Բոլոր տուժած բնակավայերը, որոնք պետք է դրսից ընդունեն փրկարարական, բժշկական և այլ ուժեր, պետք է նախատեսեն և ընտրեն անվտանգ տարածքներ նշված ուժերի տեղակայման համար: </w:t>
      </w:r>
    </w:p>
    <w:p w14:paraId="16B29D4D" w14:textId="77777777" w:rsidR="008D7BCF" w:rsidRDefault="008D7BCF" w:rsidP="008D7BCF">
      <w:pPr>
        <w:numPr>
          <w:ilvl w:val="0"/>
          <w:numId w:val="22"/>
        </w:numPr>
        <w:tabs>
          <w:tab w:val="left" w:pos="-3240"/>
          <w:tab w:val="left" w:pos="126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Չտուժած բնակավայրերի վարչական ղեկավարները բնակչության շրջանում հավաքագրում են կամավորների` ստեղծելով հրշեջ-փրկարարական աշխատանքների կազմակերպման, հասարակական կարգի պահպանման, կարիքների գնահատման, ինժեներական միջոցառումների ապահովման, կենսաապահովման կազմակերպման, տարահանման կազմակերպման և այլ անհրաժեշտ խմբեր: Ստեղծված խմբերի մասին տեղեկատվությունը փոխանցվում է ԱՌԿ խորհուրդ, որի կողմից էլ ստեղծված խմբերը ուղարկվում են համապատասխան աշխատանքների կատարման վայրեր:</w:t>
      </w:r>
    </w:p>
    <w:p w14:paraId="4C798C45" w14:textId="77777777" w:rsidR="008D7BCF" w:rsidRPr="008D7BCF" w:rsidRDefault="008D7BCF" w:rsidP="008D7BCF">
      <w:pPr>
        <w:tabs>
          <w:tab w:val="left" w:pos="-3240"/>
          <w:tab w:val="left" w:pos="1260"/>
        </w:tabs>
        <w:spacing w:line="360" w:lineRule="auto"/>
        <w:ind w:left="630"/>
        <w:contextualSpacing/>
        <w:jc w:val="both"/>
        <w:rPr>
          <w:rFonts w:ascii="GHEA Grapalat" w:eastAsia="Calibri" w:hAnsi="GHEA Grapalat"/>
          <w:sz w:val="22"/>
          <w:szCs w:val="22"/>
          <w:lang w:val="hy-AM"/>
        </w:rPr>
      </w:pPr>
    </w:p>
    <w:p w14:paraId="34AA4411" w14:textId="77777777" w:rsidR="008D7BCF" w:rsidRPr="008D7BCF" w:rsidRDefault="008D7BCF" w:rsidP="008D7BCF">
      <w:pPr>
        <w:keepNext/>
        <w:keepLines/>
        <w:numPr>
          <w:ilvl w:val="1"/>
          <w:numId w:val="21"/>
        </w:numPr>
        <w:tabs>
          <w:tab w:val="left" w:pos="900"/>
          <w:tab w:val="left" w:pos="10800"/>
        </w:tabs>
        <w:spacing w:line="360" w:lineRule="auto"/>
        <w:ind w:left="630"/>
        <w:outlineLvl w:val="0"/>
        <w:rPr>
          <w:rFonts w:ascii="GHEA Grapalat" w:hAnsi="GHEA Grapalat" w:cs="Sylfaen"/>
          <w:b/>
          <w:bCs/>
          <w:color w:val="365F91"/>
          <w:sz w:val="22"/>
          <w:szCs w:val="22"/>
          <w:lang w:val="hy-AM"/>
        </w:rPr>
      </w:pPr>
      <w:bookmarkStart w:id="22" w:name="_Toc160019549"/>
      <w:r w:rsidRPr="008D7BCF">
        <w:rPr>
          <w:rFonts w:ascii="GHEA Grapalat" w:hAnsi="GHEA Grapalat" w:cs="Sylfaen"/>
          <w:b/>
          <w:bCs/>
          <w:color w:val="365F91"/>
          <w:sz w:val="22"/>
          <w:szCs w:val="22"/>
          <w:lang w:val="hy-AM"/>
        </w:rPr>
        <w:t>ՄԱՐԴԱՍԻՐԱԿԱՆ ՕԳՆՈՒԹՅԱՆ ՍՏԱՑՄԱՆ, ԲԵՌՆԱԹԱՓՄԱՆ, ԲԱՇԽՄԱՆ ԵՎ ԱՅԼ ՊԵՏՈՒԹՅՈՒՆՆԵՐԻՑ ԺԱՄԱՆԱԾ ՓՐԿԱՐԱՐԱԿԱՆ ՈՒԺԵՐԻ ԸՆԴՈՒՆՄԱՆ ԿԱԶՄԱԿԵՐՊՈՒՄ</w:t>
      </w:r>
      <w:bookmarkEnd w:id="22"/>
    </w:p>
    <w:p w14:paraId="0302179F" w14:textId="77777777" w:rsidR="008D7BCF" w:rsidRPr="008D7BCF" w:rsidRDefault="008D7BCF" w:rsidP="008D7BCF">
      <w:pPr>
        <w:widowControl w:val="0"/>
        <w:tabs>
          <w:tab w:val="left" w:pos="-1701"/>
          <w:tab w:val="left" w:pos="0"/>
          <w:tab w:val="left" w:pos="10800"/>
        </w:tabs>
        <w:autoSpaceDE w:val="0"/>
        <w:autoSpaceDN w:val="0"/>
        <w:adjustRightInd w:val="0"/>
        <w:jc w:val="both"/>
        <w:rPr>
          <w:rFonts w:ascii="GHEA Grapalat" w:eastAsia="MS Mincho" w:hAnsi="GHEA Grapalat"/>
          <w:color w:val="000000" w:themeColor="text1"/>
          <w:kern w:val="2"/>
          <w:sz w:val="22"/>
          <w:szCs w:val="22"/>
          <w:lang w:val="hy-AM" w:eastAsia="ja-JP"/>
        </w:rPr>
      </w:pPr>
      <w:r w:rsidRPr="008D7BCF">
        <w:rPr>
          <w:rFonts w:ascii="GHEA Grapalat" w:eastAsia="MS Mincho" w:hAnsi="GHEA Grapalat"/>
          <w:color w:val="000000" w:themeColor="text1"/>
          <w:kern w:val="2"/>
          <w:sz w:val="22"/>
          <w:szCs w:val="22"/>
          <w:lang w:val="hy-AM" w:eastAsia="ja-JP"/>
        </w:rPr>
        <w:tab/>
      </w:r>
    </w:p>
    <w:p w14:paraId="0250E144" w14:textId="77777777" w:rsidR="008D7BCF" w:rsidRPr="008D7BCF" w:rsidRDefault="008D7BCF" w:rsidP="008D7BCF">
      <w:pPr>
        <w:numPr>
          <w:ilvl w:val="0"/>
          <w:numId w:val="22"/>
        </w:numPr>
        <w:tabs>
          <w:tab w:val="left" w:pos="-3240"/>
          <w:tab w:val="left" w:pos="1134"/>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Համայնքապետարանը աղետից հետո մինչև առաջին օրվա ավարտը օգնության հայտ է ներկայացնում ԱԻ-ի հանրապետական կամ մարզային հանձնաժողովին:</w:t>
      </w:r>
    </w:p>
    <w:p w14:paraId="73DEB183" w14:textId="77777777" w:rsidR="008D7BCF" w:rsidRPr="008D7BCF" w:rsidRDefault="008D7BCF" w:rsidP="008D7BCF">
      <w:pPr>
        <w:numPr>
          <w:ilvl w:val="0"/>
          <w:numId w:val="22"/>
        </w:numPr>
        <w:tabs>
          <w:tab w:val="left" w:pos="-3240"/>
          <w:tab w:val="left" w:pos="1134"/>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Օգնության հայտը ձևակերպվում է գրավոր (հայերեն լեզվով):</w:t>
      </w:r>
    </w:p>
    <w:p w14:paraId="414CEE30" w14:textId="77777777" w:rsidR="008D7BCF" w:rsidRPr="008D7BCF" w:rsidRDefault="008D7BCF" w:rsidP="008D7BCF">
      <w:pPr>
        <w:numPr>
          <w:ilvl w:val="0"/>
          <w:numId w:val="22"/>
        </w:numPr>
        <w:tabs>
          <w:tab w:val="left" w:pos="-3240"/>
          <w:tab w:val="left" w:pos="1134"/>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Օգնության հայտը ներկայացվում է գործող կապի միջոցներով` համակարգիչ (ինտերնետ), հեռախոս, ֆաքս:</w:t>
      </w:r>
    </w:p>
    <w:p w14:paraId="3F5A8686" w14:textId="77777777" w:rsidR="008D7BCF" w:rsidRPr="008D7BCF" w:rsidRDefault="008D7BCF" w:rsidP="008D7BCF">
      <w:pPr>
        <w:numPr>
          <w:ilvl w:val="0"/>
          <w:numId w:val="22"/>
        </w:numPr>
        <w:tabs>
          <w:tab w:val="left" w:pos="-3240"/>
          <w:tab w:val="left" w:pos="1134"/>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Օգնության հայտի ձևակերպման հիմք են հանդիսանում ստեղծված իրավիճակի եզրակացությունները, ճեպընթաց (արագ) գնահատման խմբերի գնահատականները` կարիքների գնահատման հարցաթերթիկներով և նախադպրոցական և հանրակրթական հաստատությունների կարիքների գնահատման հարցաթերթիկներով:</w:t>
      </w:r>
    </w:p>
    <w:p w14:paraId="0EE7896A" w14:textId="77777777" w:rsidR="008D7BCF" w:rsidRPr="008D7BCF" w:rsidRDefault="008D7BCF" w:rsidP="008D7BCF">
      <w:pPr>
        <w:numPr>
          <w:ilvl w:val="0"/>
          <w:numId w:val="22"/>
        </w:numPr>
        <w:tabs>
          <w:tab w:val="left" w:pos="-3240"/>
          <w:tab w:val="left" w:pos="126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Միջազգային փրկարարական ուժերի և օգնության ընդունման, ստացման ու բաշխման միջոցառումները բաղկացած են` մարդասիրական օգնության ընդունումից, մարդասիրական օգնության բաշխումից։</w:t>
      </w:r>
    </w:p>
    <w:p w14:paraId="638F6CF7" w14:textId="77777777" w:rsidR="008D7BCF" w:rsidRPr="008D7BCF" w:rsidRDefault="008D7BCF" w:rsidP="008D7BCF">
      <w:pPr>
        <w:numPr>
          <w:ilvl w:val="0"/>
          <w:numId w:val="22"/>
        </w:numPr>
        <w:tabs>
          <w:tab w:val="left" w:pos="-3240"/>
          <w:tab w:val="left" w:pos="126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Մարդասիրական օգնությունը տրվում է ԱՌԿ խորհրդի հսկողությամբ՝ տուժած բնակավայրերի կողմից ներկայացված հայտերի հիման վրա։</w:t>
      </w:r>
    </w:p>
    <w:p w14:paraId="1054282F" w14:textId="77777777" w:rsidR="008D7BCF" w:rsidRPr="008D7BCF" w:rsidRDefault="008D7BCF" w:rsidP="008D7BCF">
      <w:pPr>
        <w:widowControl w:val="0"/>
        <w:tabs>
          <w:tab w:val="left" w:pos="-1701"/>
          <w:tab w:val="left" w:pos="0"/>
          <w:tab w:val="left" w:pos="10800"/>
        </w:tabs>
        <w:autoSpaceDE w:val="0"/>
        <w:autoSpaceDN w:val="0"/>
        <w:adjustRightInd w:val="0"/>
        <w:jc w:val="both"/>
        <w:rPr>
          <w:rFonts w:ascii="GHEA Grapalat" w:eastAsia="MS Mincho" w:hAnsi="GHEA Grapalat"/>
          <w:color w:val="000000" w:themeColor="text1"/>
          <w:kern w:val="2"/>
          <w:sz w:val="22"/>
          <w:szCs w:val="22"/>
          <w:lang w:val="af-ZA" w:eastAsia="ja-JP"/>
        </w:rPr>
      </w:pPr>
    </w:p>
    <w:p w14:paraId="07964E7F" w14:textId="77777777" w:rsidR="008D7BCF" w:rsidRPr="008D7BCF" w:rsidRDefault="008D7BCF" w:rsidP="008D7BCF">
      <w:pPr>
        <w:keepNext/>
        <w:keepLines/>
        <w:numPr>
          <w:ilvl w:val="1"/>
          <w:numId w:val="21"/>
        </w:numPr>
        <w:tabs>
          <w:tab w:val="left" w:pos="900"/>
          <w:tab w:val="left" w:pos="10800"/>
        </w:tabs>
        <w:spacing w:line="360" w:lineRule="auto"/>
        <w:ind w:left="630"/>
        <w:outlineLvl w:val="0"/>
        <w:rPr>
          <w:rFonts w:ascii="GHEA Grapalat" w:hAnsi="GHEA Grapalat" w:cs="Sylfaen"/>
          <w:b/>
          <w:bCs/>
          <w:color w:val="365F91"/>
          <w:sz w:val="22"/>
          <w:szCs w:val="22"/>
          <w:lang w:val="hy-AM"/>
        </w:rPr>
      </w:pPr>
      <w:bookmarkStart w:id="23" w:name="_Toc160019550"/>
      <w:r w:rsidRPr="008D7BCF">
        <w:rPr>
          <w:rFonts w:ascii="GHEA Grapalat" w:hAnsi="GHEA Grapalat" w:cs="Sylfaen"/>
          <w:b/>
          <w:bCs/>
          <w:color w:val="365F91"/>
          <w:sz w:val="22"/>
          <w:szCs w:val="22"/>
          <w:lang w:val="hy-AM"/>
        </w:rPr>
        <w:t>ՓՈԽԳՈՐԾՈՂՈՒԹՅՈՒՆՆԵՐԻ ԿԱԶՄԱԿԵՐՊՈՒՄ</w:t>
      </w:r>
      <w:bookmarkEnd w:id="23"/>
    </w:p>
    <w:p w14:paraId="2C4E1330" w14:textId="77777777" w:rsidR="008D7BCF" w:rsidRPr="008D7BCF" w:rsidRDefault="008D7BCF" w:rsidP="008D7BCF">
      <w:pPr>
        <w:tabs>
          <w:tab w:val="left" w:pos="851"/>
          <w:tab w:val="left" w:pos="993"/>
          <w:tab w:val="left" w:pos="10800"/>
        </w:tabs>
        <w:ind w:left="426" w:firstLine="141"/>
        <w:contextualSpacing/>
        <w:jc w:val="both"/>
        <w:rPr>
          <w:rFonts w:ascii="GHEA Grapalat" w:eastAsia="Calibri" w:hAnsi="GHEA Grapalat" w:cs="Sylfaen"/>
          <w:b/>
          <w:color w:val="000000" w:themeColor="text1"/>
          <w:sz w:val="22"/>
          <w:szCs w:val="22"/>
          <w:lang w:val="hy-AM"/>
        </w:rPr>
      </w:pPr>
    </w:p>
    <w:p w14:paraId="4A42E2FE" w14:textId="77777777" w:rsidR="008D7BCF" w:rsidRPr="008D7BCF" w:rsidRDefault="008D7BCF" w:rsidP="008D7BCF">
      <w:pPr>
        <w:numPr>
          <w:ilvl w:val="0"/>
          <w:numId w:val="22"/>
        </w:numPr>
        <w:tabs>
          <w:tab w:val="left" w:pos="-3240"/>
          <w:tab w:val="left" w:pos="1134"/>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 xml:space="preserve">Հաշվի առնելով այն հանգամանքը, որ աղետը լրջորեն խաթարում է հասարակության և համայնքի կենսագործունեությունը և գերազանցում է հասարակության կամ Համայնքի սեփական ուժերով հաղթահարելու կարողությունը, փոխգործողությունների կազմակերպումն իրականացվելու է </w:t>
      </w:r>
      <w:r w:rsidRPr="008D7BCF">
        <w:rPr>
          <w:rFonts w:ascii="GHEA Grapalat" w:eastAsia="Calibri" w:hAnsi="GHEA Grapalat"/>
          <w:sz w:val="22"/>
          <w:szCs w:val="22"/>
          <w:lang w:val="hy-AM"/>
        </w:rPr>
        <w:lastRenderedPageBreak/>
        <w:t xml:space="preserve">արտակարգ իրավիճակներում բնակչության պաշտպանության ոլորտի բոլոր շահագրգիռ կողմերի հետ՝ մարզպետարան, պետական կառավարման համակարգի մարմիններ և տարածքային ստորաբաժանումներ, զինվորական կայազորներ, կազմակերպություններ, </w:t>
      </w:r>
      <w:r w:rsidRPr="008D7BCF">
        <w:rPr>
          <w:rFonts w:ascii="GHEA Grapalat" w:eastAsia="Calibri" w:hAnsi="GHEA Grapalat" w:cs="Sylfaen"/>
          <w:sz w:val="22"/>
          <w:szCs w:val="22"/>
          <w:lang w:val="hy-AM"/>
        </w:rPr>
        <w:t>զանգվածային լրատվական միջոցներ</w:t>
      </w:r>
      <w:r w:rsidRPr="008D7BCF">
        <w:rPr>
          <w:rFonts w:ascii="GHEA Grapalat" w:eastAsia="Calibri" w:hAnsi="GHEA Grapalat"/>
          <w:sz w:val="22"/>
          <w:szCs w:val="22"/>
          <w:lang w:val="hy-AM"/>
        </w:rPr>
        <w:t xml:space="preserve">, ինչպես նաև հարևան համայնքներ: </w:t>
      </w:r>
    </w:p>
    <w:p w14:paraId="030AF9DA" w14:textId="77777777" w:rsidR="008D7BCF" w:rsidRDefault="008D7BCF" w:rsidP="008D7BCF">
      <w:pPr>
        <w:numPr>
          <w:ilvl w:val="0"/>
          <w:numId w:val="22"/>
        </w:numPr>
        <w:tabs>
          <w:tab w:val="left" w:pos="-3240"/>
          <w:tab w:val="left" w:pos="117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 xml:space="preserve">Փոխգործողություններ իրականացվում են հետևյալ ուղղություններով` միմյանց միջև տեղեկատվության փոխանակման </w:t>
      </w:r>
      <w:r w:rsidRPr="008D7BCF">
        <w:rPr>
          <w:rFonts w:ascii="GHEA Grapalat" w:hAnsi="GHEA Grapalat" w:cs="Sylfaen"/>
          <w:sz w:val="22"/>
          <w:szCs w:val="22"/>
          <w:lang w:val="hy-AM"/>
        </w:rPr>
        <w:t>(ազդարարումը)</w:t>
      </w:r>
      <w:r w:rsidRPr="008D7BCF">
        <w:rPr>
          <w:rFonts w:ascii="GHEA Grapalat" w:eastAsia="Calibri" w:hAnsi="GHEA Grapalat"/>
          <w:sz w:val="22"/>
          <w:szCs w:val="22"/>
          <w:lang w:val="hy-AM"/>
        </w:rPr>
        <w:t xml:space="preserve">, իրավիճակի գնահատման </w:t>
      </w:r>
      <w:r w:rsidRPr="008D7BCF">
        <w:rPr>
          <w:rFonts w:ascii="GHEA Grapalat" w:hAnsi="GHEA Grapalat" w:cs="Sylfaen"/>
          <w:sz w:val="22"/>
          <w:szCs w:val="22"/>
          <w:lang w:val="hy-AM"/>
        </w:rPr>
        <w:t>(միմյանց շահերի համար),</w:t>
      </w:r>
      <w:r w:rsidRPr="008D7BCF">
        <w:rPr>
          <w:rFonts w:ascii="GHEA Grapalat" w:eastAsia="Calibri" w:hAnsi="GHEA Grapalat"/>
          <w:sz w:val="22"/>
          <w:szCs w:val="22"/>
          <w:lang w:val="hy-AM"/>
        </w:rPr>
        <w:t xml:space="preserve"> փրկարարական և անհետաձգելի աշխատանքների, հրդեհաշիջման, առաջին օգնության, տեղափոխումների, բնակչության տարահանման և այլն:</w:t>
      </w:r>
    </w:p>
    <w:p w14:paraId="7700B8B5" w14:textId="77777777" w:rsidR="008D7BCF" w:rsidRDefault="008D7BCF" w:rsidP="008D7BCF">
      <w:pPr>
        <w:tabs>
          <w:tab w:val="left" w:pos="-3240"/>
          <w:tab w:val="left" w:pos="1170"/>
        </w:tabs>
        <w:spacing w:line="360" w:lineRule="auto"/>
        <w:ind w:left="630"/>
        <w:contextualSpacing/>
        <w:jc w:val="both"/>
        <w:rPr>
          <w:rFonts w:ascii="GHEA Grapalat" w:eastAsia="Calibri" w:hAnsi="GHEA Grapalat"/>
          <w:sz w:val="22"/>
          <w:szCs w:val="22"/>
          <w:lang w:val="hy-AM"/>
        </w:rPr>
      </w:pPr>
    </w:p>
    <w:p w14:paraId="052FA933" w14:textId="77777777" w:rsidR="008D7BCF" w:rsidRPr="008D7BCF" w:rsidRDefault="008D7BCF" w:rsidP="008D7BCF">
      <w:pPr>
        <w:keepNext/>
        <w:keepLines/>
        <w:numPr>
          <w:ilvl w:val="1"/>
          <w:numId w:val="21"/>
        </w:numPr>
        <w:tabs>
          <w:tab w:val="left" w:pos="900"/>
          <w:tab w:val="left" w:pos="10800"/>
        </w:tabs>
        <w:spacing w:line="276" w:lineRule="auto"/>
        <w:ind w:left="630"/>
        <w:jc w:val="both"/>
        <w:outlineLvl w:val="0"/>
        <w:rPr>
          <w:rFonts w:ascii="GHEA Grapalat" w:hAnsi="GHEA Grapalat" w:cs="Sylfaen"/>
          <w:b/>
          <w:bCs/>
          <w:color w:val="365F91"/>
          <w:sz w:val="22"/>
          <w:szCs w:val="22"/>
          <w:lang w:val="hy-AM"/>
        </w:rPr>
      </w:pPr>
      <w:bookmarkStart w:id="24" w:name="_Toc160019551"/>
      <w:r w:rsidRPr="008D7BCF">
        <w:rPr>
          <w:rFonts w:ascii="GHEA Grapalat" w:hAnsi="GHEA Grapalat" w:cs="Sylfaen"/>
          <w:b/>
          <w:bCs/>
          <w:color w:val="365F91"/>
          <w:sz w:val="22"/>
          <w:szCs w:val="22"/>
          <w:lang w:val="hy-AM"/>
        </w:rPr>
        <w:t>ՀՆԱՐԱՎՈՐ ԱՐՏԱԿԱՐԳ ԻՐԱՎԻՃԱԿՆԵՐԻ (ՌԱԶՄԱԿԱՆ ԿՈՆՖԼԻԿՏԻ, ԵՐԿՐԱՇԱՐԺԻ, ԱՅԼ ՎՏԱՆԳԻ ՀԵՏԵՎԱՆՔՈՎ ԱՌԱՋԱՑԱԾ) ԺԱՄԱՆԱԿ ՏԵՂԱՀԱՆՎԱԾ ԵՎ/ԿԱՄ ՏԱՐԱՀԱՆՎԱԾ ԲՆԱԿՉՈՒԹՅԱՆ ԸՆԴՈՒՆՄԱՆ, ՏԵՂԱՎՈՐՄԱՆ, ՊԱՇՏՊԱՆՈՒԹՅԱՆ ԵՎ ԻՐԱՎԻՃԱԿԻ ԿԱՐԳԱՎՈՐՈՒՄԻՑ ՀԵՏՈ` ԻՐԵՆՑ ԲՆԱԿԱՎԱՅՐԵՐ ՎԵՐԱԴԱՐՁԻ ԳՈՐԾՈՂՈՒԹՅՈՒՆՆԵՐԻ ԿԱԶՄԱԿԵՐՊՈՒՄ</w:t>
      </w:r>
      <w:bookmarkEnd w:id="24"/>
    </w:p>
    <w:p w14:paraId="107AC1F4" w14:textId="77777777" w:rsidR="008D7BCF" w:rsidRPr="008D7BCF" w:rsidRDefault="008D7BCF" w:rsidP="008D7BCF">
      <w:pPr>
        <w:tabs>
          <w:tab w:val="left" w:pos="851"/>
          <w:tab w:val="left" w:pos="993"/>
          <w:tab w:val="left" w:pos="10800"/>
        </w:tabs>
        <w:ind w:left="426" w:firstLine="141"/>
        <w:contextualSpacing/>
        <w:jc w:val="both"/>
        <w:rPr>
          <w:rFonts w:ascii="GHEA Grapalat" w:eastAsia="Calibri" w:hAnsi="GHEA Grapalat" w:cs="Sylfaen"/>
          <w:color w:val="000000" w:themeColor="text1"/>
          <w:sz w:val="22"/>
          <w:szCs w:val="22"/>
          <w:highlight w:val="cyan"/>
          <w:lang w:val="hy-AM"/>
        </w:rPr>
      </w:pPr>
    </w:p>
    <w:p w14:paraId="506F5880" w14:textId="77777777" w:rsidR="008D7BCF" w:rsidRPr="008D7BCF" w:rsidRDefault="008D7BCF" w:rsidP="008D7BCF">
      <w:pPr>
        <w:numPr>
          <w:ilvl w:val="0"/>
          <w:numId w:val="22"/>
        </w:numPr>
        <w:tabs>
          <w:tab w:val="left" w:pos="-3240"/>
          <w:tab w:val="left" w:pos="117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Հնարավոր ԱԻ-ի (ռազմական կոնֆլիկտի, երկրաշարժի, այլ վտանգի հետևանքով առաջացած) ժամանակ տեղահանված և/կամ տարահանված բնակչության ընդունման, տեղավորման, պաշտպանության և իրավիճակի կարգավորումից հետո` իրենց բնակավայրեր ապահով, կամավոր և արժանապատիվ վերադարձի կազմակերպման և իրականացման գործընթացը համայնքի համար համարվում է կարևորագույն և առաջնային խնդիր։ Նշված իրավիճակներում ԱՌԿ խորհուրդը գործում է համաձայն սույն որոշման հավելված N 7-ի։</w:t>
      </w:r>
    </w:p>
    <w:p w14:paraId="5AA2FC71" w14:textId="77777777" w:rsidR="008D7BCF" w:rsidRPr="008D7BCF" w:rsidRDefault="008D7BCF" w:rsidP="008D7BCF">
      <w:pPr>
        <w:numPr>
          <w:ilvl w:val="0"/>
          <w:numId w:val="22"/>
        </w:numPr>
        <w:tabs>
          <w:tab w:val="left" w:pos="-3240"/>
          <w:tab w:val="left" w:pos="117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Վերոնշյալ գործողությունների ընթացակարգերն իրականացնելիս, համայնքապետարանը պարբերաբար իրականացնում է կատարված աշխատանքների գնահատում և վերլուծություն՝ նպաստելով հաջորդող գործողությունների առավել արդյունավետ անցկացմանը։</w:t>
      </w:r>
    </w:p>
    <w:p w14:paraId="39BB6201" w14:textId="77777777" w:rsidR="008D7BCF" w:rsidRPr="008D7BCF" w:rsidRDefault="008D7BCF" w:rsidP="008D7BCF">
      <w:pPr>
        <w:numPr>
          <w:ilvl w:val="0"/>
          <w:numId w:val="22"/>
        </w:numPr>
        <w:tabs>
          <w:tab w:val="left" w:pos="-3240"/>
          <w:tab w:val="left" w:pos="108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Նշված գործողությունները պլանավորվել են հաշվի առնելով Միջազգային մարդասիրական իրավունքի և մարդու իրավունքների սկզբունքները, մասնավորապես՝ տեղահանված և/կամ տարահանված բնակչության իրավունքների և տվյալների պաշտպանությանը վերաբերող միջազգային նորմերը, ինչպես նաև Հայաստանի Հանրապետության համապատասխան օրենքները և իրավական այլ ակտերը:</w:t>
      </w:r>
    </w:p>
    <w:p w14:paraId="64AB89DE" w14:textId="77777777" w:rsidR="008D7BCF" w:rsidRPr="008D7BCF" w:rsidRDefault="008D7BCF" w:rsidP="008D7BCF">
      <w:pPr>
        <w:numPr>
          <w:ilvl w:val="0"/>
          <w:numId w:val="22"/>
        </w:numPr>
        <w:tabs>
          <w:tab w:val="left" w:pos="-3240"/>
          <w:tab w:val="left" w:pos="108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 xml:space="preserve">Տեղահանված և/կամ տարահանված բնակչությանը ցուցաբերվող աջակցությունը հիմնված է կարիքների և կարողությունների պատշաճ ուսումնասիրության վրա: Կարիքների գնահատումն ուղղված է բացահայտել, վերլուծել և առաջնահերթություն տալ մեծահասակների, կանանց, աղջիկների և տղաների, տղամարդկանց առանձնացված և թիրախային  օգնության տրամադրմանը: Կարիքների գնահատումը և տեղեկատվության հավաքումն իրականացվում է համայնքապետարանի և շահագրգիռ այլ կառույցների անդամների հետ փոխհամաձայնեցված կարգով: </w:t>
      </w:r>
    </w:p>
    <w:p w14:paraId="23D4EAC2" w14:textId="77777777" w:rsidR="008D7BCF" w:rsidRPr="008D7BCF" w:rsidRDefault="008D7BCF" w:rsidP="008D7BCF">
      <w:pPr>
        <w:numPr>
          <w:ilvl w:val="0"/>
          <w:numId w:val="22"/>
        </w:numPr>
        <w:tabs>
          <w:tab w:val="left" w:pos="-3240"/>
          <w:tab w:val="left" w:pos="108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 xml:space="preserve">Տվյալների հավաքագրման ժամանակ ապահովվում են տեղահանված և/կամ տարահանված բնակչության անձնական տվյալների գաղտնիության պահպանումն ու անվտանգությունը։ Համայնքապետարանը՝ տեղահանված և/կամ տարահանված բնակչության անձնական կյանքի մանրամասներ </w:t>
      </w:r>
      <w:r w:rsidRPr="008D7BCF">
        <w:rPr>
          <w:rFonts w:ascii="GHEA Grapalat" w:eastAsia="Calibri" w:hAnsi="GHEA Grapalat"/>
          <w:sz w:val="22"/>
          <w:szCs w:val="22"/>
          <w:lang w:val="hy-AM"/>
        </w:rPr>
        <w:lastRenderedPageBreak/>
        <w:t xml:space="preserve">պարունակող տեղեկատվության հավաքագրման և մշակման աշխատանքներ իրականացնելիս, ապահովում է անձնական տվյալների գաղտնիության պաշտպանությունը՝ գործող օրենքներին և չափանիշներին համապատասխան: </w:t>
      </w:r>
    </w:p>
    <w:p w14:paraId="3A3ED78A"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Կարիքների գնահատմանը հաջորդում է պլանավորված աջակցության ցուցաբերման գործընթացը՝ բոլոր հնարավոր ուղղություններով և կարիքների գնահատումը պետք է իրականացվի պարբերաբար: Կարիքների գնահատումն ուղղված է վերհանել տեղահանված և/կամ տարահանված բնակչության տարաբնույթ կարիքները, խոցելիությունները և ակնկալիքները: Կարիքների գնահատման գործընթացում, մասնավորապես՝ տեղեկատվության հավաքման և վերլուծության գործընթացի ընթացքում, թափանցիկության և տեղահանված և/կամ տարահանված բնակչության ներգրավվածության ապահովումը երաշխավորվում է ԱՌԿ խորհրդի կողմից:</w:t>
      </w:r>
    </w:p>
    <w:p w14:paraId="17DF926A"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Ստորև աղյուսակում ներկայացվում է հնարավոր ԱԻ-ի (ռազմական կոնֆլիկտի, երկրաշարժի այլ վտանգի հետևանքով առաջացած) ժամանակ տեղահանված և/կամ տարահանված բնակչության ընդունման, տեղավորման և պաշտպանության ապահովման համայնքային կարիքների գնահատման ուղղությունները։</w:t>
      </w:r>
    </w:p>
    <w:tbl>
      <w:tblPr>
        <w:tblStyle w:val="11"/>
        <w:tblW w:w="5000" w:type="pct"/>
        <w:jc w:val="center"/>
        <w:tblLayout w:type="fixed"/>
        <w:tblLook w:val="04A0" w:firstRow="1" w:lastRow="0" w:firstColumn="1" w:lastColumn="0" w:noHBand="0" w:noVBand="1"/>
      </w:tblPr>
      <w:tblGrid>
        <w:gridCol w:w="894"/>
        <w:gridCol w:w="3111"/>
        <w:gridCol w:w="3559"/>
        <w:gridCol w:w="6689"/>
        <w:gridCol w:w="1441"/>
      </w:tblGrid>
      <w:tr w:rsidR="008D7BCF" w:rsidRPr="008D7BCF" w14:paraId="1DAE6D18" w14:textId="77777777" w:rsidTr="008D7BCF">
        <w:trPr>
          <w:jc w:val="center"/>
        </w:trPr>
        <w:tc>
          <w:tcPr>
            <w:tcW w:w="285" w:type="pct"/>
            <w:shd w:val="clear" w:color="auto" w:fill="D9D9D9" w:themeFill="background1" w:themeFillShade="D9"/>
            <w:vAlign w:val="center"/>
          </w:tcPr>
          <w:p w14:paraId="346A9ADA" w14:textId="77777777" w:rsidR="008D7BCF" w:rsidRPr="008D7BCF" w:rsidRDefault="008D7BCF" w:rsidP="008D7BCF">
            <w:pPr>
              <w:tabs>
                <w:tab w:val="left" w:pos="709"/>
                <w:tab w:val="left" w:pos="851"/>
                <w:tab w:val="left" w:pos="10800"/>
              </w:tabs>
              <w:ind w:left="-120"/>
              <w:jc w:val="center"/>
              <w:rPr>
                <w:rFonts w:ascii="GHEA Grapalat" w:hAnsi="GHEA Grapalat" w:cs="Sylfaen"/>
                <w:color w:val="FF0000"/>
                <w:sz w:val="22"/>
                <w:szCs w:val="22"/>
                <w:lang w:val="hy-AM"/>
              </w:rPr>
            </w:pPr>
            <w:r w:rsidRPr="008D7BCF">
              <w:rPr>
                <w:rFonts w:ascii="GHEA Grapalat" w:hAnsi="GHEA Grapalat" w:cs="Sylfaen"/>
                <w:b/>
                <w:bCs/>
                <w:color w:val="000000"/>
                <w:sz w:val="22"/>
                <w:szCs w:val="22"/>
              </w:rPr>
              <w:t>Հ/հ</w:t>
            </w:r>
          </w:p>
        </w:tc>
        <w:tc>
          <w:tcPr>
            <w:tcW w:w="991" w:type="pct"/>
            <w:shd w:val="clear" w:color="auto" w:fill="D9D9D9" w:themeFill="background1" w:themeFillShade="D9"/>
            <w:vAlign w:val="center"/>
          </w:tcPr>
          <w:p w14:paraId="78C36B7E"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cs="Sylfaen"/>
                <w:b/>
                <w:bCs/>
                <w:color w:val="000000"/>
                <w:sz w:val="22"/>
                <w:szCs w:val="22"/>
                <w:lang w:val="hy-AM"/>
              </w:rPr>
              <w:t>Գնահատման</w:t>
            </w:r>
            <w:r w:rsidRPr="008D7BCF">
              <w:rPr>
                <w:rFonts w:ascii="GHEA Grapalat" w:hAnsi="GHEA Grapalat" w:cs="Sylfaen"/>
                <w:b/>
                <w:bCs/>
                <w:color w:val="000000"/>
                <w:sz w:val="22"/>
                <w:szCs w:val="22"/>
              </w:rPr>
              <w:t xml:space="preserve"> </w:t>
            </w:r>
            <w:proofErr w:type="spellStart"/>
            <w:r w:rsidRPr="008D7BCF">
              <w:rPr>
                <w:rFonts w:ascii="GHEA Grapalat" w:hAnsi="GHEA Grapalat" w:cs="Sylfaen"/>
                <w:b/>
                <w:bCs/>
                <w:color w:val="000000"/>
                <w:sz w:val="22"/>
                <w:szCs w:val="22"/>
              </w:rPr>
              <w:t>ուղղություններ</w:t>
            </w:r>
            <w:proofErr w:type="spellEnd"/>
          </w:p>
        </w:tc>
        <w:tc>
          <w:tcPr>
            <w:tcW w:w="1134" w:type="pct"/>
            <w:shd w:val="clear" w:color="auto" w:fill="D9D9D9" w:themeFill="background1" w:themeFillShade="D9"/>
            <w:vAlign w:val="center"/>
          </w:tcPr>
          <w:p w14:paraId="7BFFB9DB"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roofErr w:type="spellStart"/>
            <w:r w:rsidRPr="008D7BCF">
              <w:rPr>
                <w:rFonts w:ascii="GHEA Grapalat" w:hAnsi="GHEA Grapalat" w:cs="Sylfaen"/>
                <w:b/>
                <w:bCs/>
                <w:color w:val="000000"/>
                <w:sz w:val="22"/>
                <w:szCs w:val="22"/>
              </w:rPr>
              <w:t>Իրականացվող</w:t>
            </w:r>
            <w:proofErr w:type="spellEnd"/>
            <w:r w:rsidRPr="008D7BCF">
              <w:rPr>
                <w:rFonts w:ascii="GHEA Grapalat" w:hAnsi="GHEA Grapalat" w:cs="Sylfaen"/>
                <w:b/>
                <w:bCs/>
                <w:color w:val="000000"/>
                <w:sz w:val="22"/>
                <w:szCs w:val="22"/>
              </w:rPr>
              <w:t xml:space="preserve"> </w:t>
            </w:r>
            <w:proofErr w:type="spellStart"/>
            <w:r w:rsidRPr="008D7BCF">
              <w:rPr>
                <w:rFonts w:ascii="GHEA Grapalat" w:hAnsi="GHEA Grapalat" w:cs="Sylfaen"/>
                <w:b/>
                <w:bCs/>
                <w:color w:val="000000"/>
                <w:sz w:val="22"/>
                <w:szCs w:val="22"/>
              </w:rPr>
              <w:t>միջոցառումներ</w:t>
            </w:r>
            <w:proofErr w:type="spellEnd"/>
          </w:p>
        </w:tc>
        <w:tc>
          <w:tcPr>
            <w:tcW w:w="2131" w:type="pct"/>
            <w:shd w:val="clear" w:color="auto" w:fill="D9D9D9" w:themeFill="background1" w:themeFillShade="D9"/>
            <w:vAlign w:val="center"/>
          </w:tcPr>
          <w:p w14:paraId="1C89F4C8"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cs="Sylfaen"/>
                <w:b/>
                <w:bCs/>
                <w:color w:val="000000"/>
                <w:sz w:val="22"/>
                <w:szCs w:val="22"/>
                <w:lang w:val="hy-AM"/>
              </w:rPr>
              <w:t>Տեղեկատվություն տրամադրող և աջակցող կառույցներ</w:t>
            </w:r>
          </w:p>
        </w:tc>
        <w:tc>
          <w:tcPr>
            <w:tcW w:w="459" w:type="pct"/>
            <w:shd w:val="clear" w:color="auto" w:fill="D9D9D9" w:themeFill="background1" w:themeFillShade="D9"/>
            <w:vAlign w:val="center"/>
          </w:tcPr>
          <w:p w14:paraId="7380579F" w14:textId="77777777" w:rsidR="008D7BCF" w:rsidRPr="008D7BCF" w:rsidRDefault="008D7BCF" w:rsidP="008D7BCF">
            <w:pPr>
              <w:tabs>
                <w:tab w:val="left" w:pos="709"/>
                <w:tab w:val="left" w:pos="851"/>
                <w:tab w:val="left" w:pos="10800"/>
              </w:tabs>
              <w:ind w:left="-34" w:right="-99"/>
              <w:jc w:val="center"/>
              <w:rPr>
                <w:rFonts w:ascii="GHEA Grapalat" w:hAnsi="GHEA Grapalat" w:cs="Sylfaen"/>
                <w:color w:val="FF0000"/>
                <w:sz w:val="22"/>
                <w:szCs w:val="22"/>
                <w:lang w:val="hy-AM"/>
              </w:rPr>
            </w:pPr>
            <w:proofErr w:type="spellStart"/>
            <w:r w:rsidRPr="008D7BCF">
              <w:rPr>
                <w:rFonts w:ascii="GHEA Grapalat" w:hAnsi="GHEA Grapalat" w:cs="Sylfaen"/>
                <w:b/>
                <w:bCs/>
                <w:color w:val="000000"/>
                <w:sz w:val="22"/>
                <w:szCs w:val="22"/>
              </w:rPr>
              <w:t>Նշում</w:t>
            </w:r>
            <w:proofErr w:type="spellEnd"/>
            <w:r w:rsidRPr="008D7BCF">
              <w:rPr>
                <w:rFonts w:ascii="GHEA Grapalat" w:hAnsi="GHEA Grapalat" w:cs="Sylfaen"/>
                <w:b/>
                <w:bCs/>
                <w:color w:val="000000"/>
                <w:sz w:val="22"/>
                <w:szCs w:val="22"/>
                <w:lang w:val="hy-AM"/>
              </w:rPr>
              <w:t>-</w:t>
            </w:r>
            <w:proofErr w:type="spellStart"/>
            <w:r w:rsidRPr="008D7BCF">
              <w:rPr>
                <w:rFonts w:ascii="GHEA Grapalat" w:hAnsi="GHEA Grapalat" w:cs="Sylfaen"/>
                <w:b/>
                <w:bCs/>
                <w:color w:val="000000"/>
                <w:sz w:val="22"/>
                <w:szCs w:val="22"/>
              </w:rPr>
              <w:t>ներ</w:t>
            </w:r>
            <w:proofErr w:type="spellEnd"/>
          </w:p>
        </w:tc>
      </w:tr>
      <w:tr w:rsidR="008D7BCF" w:rsidRPr="00303D4B" w14:paraId="521D5064" w14:textId="77777777" w:rsidTr="008D7BCF">
        <w:trPr>
          <w:jc w:val="center"/>
        </w:trPr>
        <w:tc>
          <w:tcPr>
            <w:tcW w:w="285" w:type="pct"/>
            <w:vAlign w:val="center"/>
          </w:tcPr>
          <w:p w14:paraId="479BEEC9"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44247048"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r w:rsidRPr="008D7BCF">
              <w:rPr>
                <w:rFonts w:ascii="GHEA Grapalat" w:hAnsi="GHEA Grapalat" w:cs="Sylfaen"/>
                <w:color w:val="000000"/>
                <w:sz w:val="22"/>
                <w:szCs w:val="22"/>
                <w:lang w:val="hy-AM"/>
              </w:rPr>
              <w:t>Ժամանակավոր կացարանների</w:t>
            </w:r>
          </w:p>
        </w:tc>
        <w:tc>
          <w:tcPr>
            <w:tcW w:w="1134" w:type="pct"/>
            <w:vAlign w:val="center"/>
          </w:tcPr>
          <w:p w14:paraId="44F45D23"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Ժամանակավոր կացարաններով և դրանց բնականոն գործունեության ապահովում</w:t>
            </w:r>
          </w:p>
        </w:tc>
        <w:tc>
          <w:tcPr>
            <w:tcW w:w="2131" w:type="pct"/>
            <w:vAlign w:val="center"/>
          </w:tcPr>
          <w:p w14:paraId="6DA5DF87" w14:textId="77777777" w:rsidR="008D7BCF" w:rsidRPr="008D7BCF" w:rsidRDefault="008D7BCF" w:rsidP="008D7BCF">
            <w:pPr>
              <w:tabs>
                <w:tab w:val="left" w:pos="709"/>
                <w:tab w:val="left" w:pos="851"/>
                <w:tab w:val="left" w:pos="10800"/>
              </w:tabs>
              <w:ind w:left="-74" w:right="-109"/>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Աշխատանքի և սոցիալական հարցերի նախարարություն, մարզպետարան, տեղական, միջազգային, հասարակա</w:t>
            </w:r>
            <w:r w:rsidRPr="008D7BCF">
              <w:rPr>
                <w:rFonts w:ascii="GHEA Grapalat" w:hAnsi="GHEA Grapalat"/>
                <w:sz w:val="22"/>
                <w:szCs w:val="22"/>
                <w:lang w:val="hy-AM" w:eastAsia="en-GB"/>
              </w:rPr>
              <w:softHyphen/>
              <w:t>կան ու այլ կազմակերպություններ, բնակչություն</w:t>
            </w:r>
          </w:p>
        </w:tc>
        <w:tc>
          <w:tcPr>
            <w:tcW w:w="459" w:type="pct"/>
            <w:vAlign w:val="center"/>
          </w:tcPr>
          <w:p w14:paraId="0F7D39C1"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5F56D236" w14:textId="77777777" w:rsidTr="008D7BCF">
        <w:trPr>
          <w:jc w:val="center"/>
        </w:trPr>
        <w:tc>
          <w:tcPr>
            <w:tcW w:w="285" w:type="pct"/>
            <w:vAlign w:val="center"/>
          </w:tcPr>
          <w:p w14:paraId="49A1FDC5"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6691488E"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8D7BCF">
              <w:rPr>
                <w:rFonts w:ascii="GHEA Grapalat" w:hAnsi="GHEA Grapalat" w:cs="Sylfaen"/>
                <w:color w:val="000000"/>
                <w:sz w:val="22"/>
                <w:szCs w:val="22"/>
              </w:rPr>
              <w:t>Բժշկական</w:t>
            </w:r>
            <w:proofErr w:type="spellEnd"/>
          </w:p>
        </w:tc>
        <w:tc>
          <w:tcPr>
            <w:tcW w:w="1134" w:type="pct"/>
            <w:vAlign w:val="center"/>
          </w:tcPr>
          <w:p w14:paraId="6E994F31"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Ա</w:t>
            </w:r>
            <w:proofErr w:type="spellStart"/>
            <w:r w:rsidRPr="008D7BCF">
              <w:rPr>
                <w:rFonts w:ascii="GHEA Grapalat" w:hAnsi="GHEA Grapalat"/>
                <w:sz w:val="22"/>
                <w:szCs w:val="22"/>
              </w:rPr>
              <w:t>ռողջության</w:t>
            </w:r>
            <w:proofErr w:type="spellEnd"/>
            <w:r w:rsidRPr="008D7BCF">
              <w:rPr>
                <w:rFonts w:ascii="GHEA Grapalat" w:hAnsi="GHEA Grapalat"/>
                <w:sz w:val="22"/>
                <w:szCs w:val="22"/>
              </w:rPr>
              <w:t xml:space="preserve"> </w:t>
            </w:r>
            <w:proofErr w:type="spellStart"/>
            <w:r w:rsidRPr="008D7BCF">
              <w:rPr>
                <w:rFonts w:ascii="GHEA Grapalat" w:hAnsi="GHEA Grapalat"/>
                <w:sz w:val="22"/>
                <w:szCs w:val="22"/>
              </w:rPr>
              <w:t>պահպան</w:t>
            </w:r>
            <w:proofErr w:type="spellEnd"/>
            <w:r w:rsidRPr="008D7BCF">
              <w:rPr>
                <w:rFonts w:ascii="GHEA Grapalat" w:hAnsi="GHEA Grapalat"/>
                <w:sz w:val="22"/>
                <w:szCs w:val="22"/>
                <w:lang w:val="hy-AM"/>
              </w:rPr>
              <w:t>ու</w:t>
            </w:r>
            <w:r w:rsidRPr="008D7BCF">
              <w:rPr>
                <w:rFonts w:ascii="GHEA Grapalat" w:hAnsi="GHEA Grapalat"/>
                <w:sz w:val="22"/>
                <w:szCs w:val="22"/>
              </w:rPr>
              <w:t>մ</w:t>
            </w:r>
          </w:p>
        </w:tc>
        <w:tc>
          <w:tcPr>
            <w:tcW w:w="2131" w:type="pct"/>
            <w:vAlign w:val="center"/>
          </w:tcPr>
          <w:p w14:paraId="0A800251" w14:textId="77777777" w:rsidR="008D7BCF" w:rsidRPr="008D7BCF" w:rsidRDefault="008D7BCF" w:rsidP="008D7BCF">
            <w:pPr>
              <w:tabs>
                <w:tab w:val="left" w:pos="709"/>
                <w:tab w:val="left" w:pos="851"/>
                <w:tab w:val="left" w:pos="10800"/>
              </w:tabs>
              <w:ind w:left="-74" w:right="-109"/>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Առողջապահության նախարարություն, մարզպետարան, տեղական, միջազգային, հասարակական ու այլ կազմակերպություններ</w:t>
            </w:r>
          </w:p>
        </w:tc>
        <w:tc>
          <w:tcPr>
            <w:tcW w:w="459" w:type="pct"/>
            <w:vAlign w:val="center"/>
          </w:tcPr>
          <w:p w14:paraId="6BE5861C"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55F79A3D" w14:textId="77777777" w:rsidTr="008D7BCF">
        <w:trPr>
          <w:jc w:val="center"/>
        </w:trPr>
        <w:tc>
          <w:tcPr>
            <w:tcW w:w="285" w:type="pct"/>
            <w:vAlign w:val="center"/>
          </w:tcPr>
          <w:p w14:paraId="20CB4D24"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325B2AA8"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8D7BCF">
              <w:rPr>
                <w:rFonts w:ascii="GHEA Grapalat" w:hAnsi="GHEA Grapalat"/>
                <w:sz w:val="22"/>
                <w:szCs w:val="22"/>
              </w:rPr>
              <w:t>Առողջ</w:t>
            </w:r>
            <w:proofErr w:type="spellEnd"/>
            <w:r w:rsidRPr="008D7BCF">
              <w:rPr>
                <w:rFonts w:ascii="GHEA Grapalat" w:hAnsi="GHEA Grapalat"/>
                <w:sz w:val="22"/>
                <w:szCs w:val="22"/>
              </w:rPr>
              <w:t xml:space="preserve"> </w:t>
            </w:r>
            <w:proofErr w:type="spellStart"/>
            <w:r w:rsidRPr="008D7BCF">
              <w:rPr>
                <w:rFonts w:ascii="GHEA Grapalat" w:hAnsi="GHEA Grapalat"/>
                <w:sz w:val="22"/>
                <w:szCs w:val="22"/>
              </w:rPr>
              <w:t>սննդի</w:t>
            </w:r>
            <w:proofErr w:type="spellEnd"/>
            <w:r w:rsidRPr="008D7BCF">
              <w:rPr>
                <w:rFonts w:ascii="GHEA Grapalat" w:hAnsi="GHEA Grapalat"/>
                <w:sz w:val="22"/>
                <w:szCs w:val="22"/>
              </w:rPr>
              <w:t xml:space="preserve"> </w:t>
            </w:r>
            <w:proofErr w:type="spellStart"/>
            <w:r w:rsidRPr="008D7BCF">
              <w:rPr>
                <w:rFonts w:ascii="GHEA Grapalat" w:hAnsi="GHEA Grapalat"/>
                <w:sz w:val="22"/>
                <w:szCs w:val="22"/>
              </w:rPr>
              <w:t>ապահովման</w:t>
            </w:r>
            <w:proofErr w:type="spellEnd"/>
          </w:p>
        </w:tc>
        <w:tc>
          <w:tcPr>
            <w:tcW w:w="1134" w:type="pct"/>
            <w:vAlign w:val="center"/>
          </w:tcPr>
          <w:p w14:paraId="6E803AEE"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Առողջ սննդի ապահովում</w:t>
            </w:r>
          </w:p>
        </w:tc>
        <w:tc>
          <w:tcPr>
            <w:tcW w:w="2131" w:type="pct"/>
            <w:vAlign w:val="center"/>
          </w:tcPr>
          <w:p w14:paraId="4861BCBD" w14:textId="77777777" w:rsidR="008D7BCF" w:rsidRPr="008D7BCF" w:rsidRDefault="008D7BCF" w:rsidP="008D7BCF">
            <w:pPr>
              <w:tabs>
                <w:tab w:val="left" w:pos="709"/>
                <w:tab w:val="left" w:pos="851"/>
                <w:tab w:val="left" w:pos="10800"/>
              </w:tabs>
              <w:ind w:left="-74" w:right="-109"/>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Էկոնոմիկայի նախարարություն, Սննդամթերքի անվտանգության տեսչական մարմին, մարզպետարան, տեղական, միջազգային, հասարակա</w:t>
            </w:r>
            <w:r w:rsidRPr="008D7BCF">
              <w:rPr>
                <w:rFonts w:ascii="GHEA Grapalat" w:hAnsi="GHEA Grapalat"/>
                <w:sz w:val="22"/>
                <w:szCs w:val="22"/>
                <w:lang w:val="hy-AM" w:eastAsia="en-GB"/>
              </w:rPr>
              <w:softHyphen/>
              <w:t>կան ու այլ կազմակերպություններ, բնակչություն</w:t>
            </w:r>
          </w:p>
        </w:tc>
        <w:tc>
          <w:tcPr>
            <w:tcW w:w="459" w:type="pct"/>
            <w:vAlign w:val="center"/>
          </w:tcPr>
          <w:p w14:paraId="6892774C"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1E6F2B07" w14:textId="77777777" w:rsidTr="008D7BCF">
        <w:trPr>
          <w:jc w:val="center"/>
        </w:trPr>
        <w:tc>
          <w:tcPr>
            <w:tcW w:w="285" w:type="pct"/>
            <w:vAlign w:val="center"/>
          </w:tcPr>
          <w:p w14:paraId="16E50B20"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6BE892DB"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r w:rsidRPr="008D7BCF">
              <w:rPr>
                <w:rFonts w:ascii="GHEA Grapalat" w:hAnsi="GHEA Grapalat"/>
                <w:sz w:val="22"/>
                <w:szCs w:val="22"/>
                <w:lang w:val="hy-AM"/>
              </w:rPr>
              <w:t>Սննդի անվտան</w:t>
            </w:r>
            <w:r w:rsidRPr="008D7BCF">
              <w:rPr>
                <w:rFonts w:ascii="GHEA Grapalat" w:hAnsi="GHEA Grapalat"/>
                <w:sz w:val="22"/>
                <w:szCs w:val="22"/>
                <w:lang w:val="hy-AM"/>
              </w:rPr>
              <w:softHyphen/>
              <w:t>գու</w:t>
            </w:r>
            <w:r w:rsidRPr="008D7BCF">
              <w:rPr>
                <w:rFonts w:ascii="GHEA Grapalat" w:hAnsi="GHEA Grapalat"/>
                <w:sz w:val="22"/>
                <w:szCs w:val="22"/>
                <w:lang w:val="hy-AM"/>
              </w:rPr>
              <w:softHyphen/>
              <w:t>թյան և ոչ պարենա</w:t>
            </w:r>
            <w:r w:rsidRPr="008D7BCF">
              <w:rPr>
                <w:rFonts w:ascii="GHEA Grapalat" w:hAnsi="GHEA Grapalat"/>
                <w:sz w:val="22"/>
                <w:szCs w:val="22"/>
                <w:lang w:val="hy-AM"/>
              </w:rPr>
              <w:softHyphen/>
              <w:t>յին ապրանքների ապահովման</w:t>
            </w:r>
          </w:p>
        </w:tc>
        <w:tc>
          <w:tcPr>
            <w:tcW w:w="1134" w:type="pct"/>
            <w:vAlign w:val="center"/>
          </w:tcPr>
          <w:p w14:paraId="5456B94B"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Սննդի անվտանգու</w:t>
            </w:r>
            <w:r w:rsidRPr="008D7BCF">
              <w:rPr>
                <w:rFonts w:ascii="GHEA Grapalat" w:hAnsi="GHEA Grapalat"/>
                <w:sz w:val="22"/>
                <w:szCs w:val="22"/>
                <w:lang w:val="hy-AM"/>
              </w:rPr>
              <w:softHyphen/>
              <w:t>թյան և ոչ պարենա</w:t>
            </w:r>
            <w:r w:rsidRPr="008D7BCF">
              <w:rPr>
                <w:rFonts w:ascii="GHEA Grapalat" w:hAnsi="GHEA Grapalat"/>
                <w:sz w:val="22"/>
                <w:szCs w:val="22"/>
                <w:lang w:val="hy-AM"/>
              </w:rPr>
              <w:softHyphen/>
              <w:t>յին ապրանքների ապահովում</w:t>
            </w:r>
          </w:p>
        </w:tc>
        <w:tc>
          <w:tcPr>
            <w:tcW w:w="2131" w:type="pct"/>
            <w:vAlign w:val="center"/>
          </w:tcPr>
          <w:p w14:paraId="1E0F5514"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Էկոնոմիկայի նախարարություն, Սննդամթերքի անվտանգության տեսչական մարմին, մարզպետարան, տեղական, միջազգային, հասարակական ու այլ կազմա</w:t>
            </w:r>
            <w:r w:rsidRPr="008D7BCF">
              <w:rPr>
                <w:rFonts w:ascii="GHEA Grapalat" w:hAnsi="GHEA Grapalat"/>
                <w:sz w:val="22"/>
                <w:szCs w:val="22"/>
                <w:lang w:val="hy-AM" w:eastAsia="en-GB"/>
              </w:rPr>
              <w:softHyphen/>
              <w:t>կերպություններ, բնակչություն</w:t>
            </w:r>
          </w:p>
        </w:tc>
        <w:tc>
          <w:tcPr>
            <w:tcW w:w="459" w:type="pct"/>
            <w:vAlign w:val="center"/>
          </w:tcPr>
          <w:p w14:paraId="4D3FAA25"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470DE600" w14:textId="77777777" w:rsidTr="008D7BCF">
        <w:trPr>
          <w:jc w:val="center"/>
        </w:trPr>
        <w:tc>
          <w:tcPr>
            <w:tcW w:w="285" w:type="pct"/>
            <w:vAlign w:val="center"/>
          </w:tcPr>
          <w:p w14:paraId="29D2805D"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0B933AF1"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8D7BCF">
              <w:rPr>
                <w:rFonts w:ascii="GHEA Grapalat" w:hAnsi="GHEA Grapalat"/>
                <w:sz w:val="22"/>
                <w:szCs w:val="22"/>
              </w:rPr>
              <w:t>Ջրի</w:t>
            </w:r>
            <w:proofErr w:type="spellEnd"/>
            <w:r w:rsidRPr="008D7BCF">
              <w:rPr>
                <w:rFonts w:ascii="GHEA Grapalat" w:hAnsi="GHEA Grapalat"/>
                <w:sz w:val="22"/>
                <w:szCs w:val="22"/>
              </w:rPr>
              <w:t xml:space="preserve">, </w:t>
            </w:r>
            <w:proofErr w:type="spellStart"/>
            <w:r w:rsidRPr="008D7BCF">
              <w:rPr>
                <w:rFonts w:ascii="GHEA Grapalat" w:hAnsi="GHEA Grapalat"/>
                <w:sz w:val="22"/>
                <w:szCs w:val="22"/>
              </w:rPr>
              <w:t>սանիտա</w:t>
            </w:r>
            <w:r w:rsidRPr="008D7BCF">
              <w:rPr>
                <w:rFonts w:ascii="GHEA Grapalat" w:hAnsi="GHEA Grapalat"/>
                <w:sz w:val="22"/>
                <w:szCs w:val="22"/>
              </w:rPr>
              <w:softHyphen/>
              <w:t>րահիգիենիկ</w:t>
            </w:r>
            <w:proofErr w:type="spellEnd"/>
            <w:r w:rsidRPr="008D7BCF">
              <w:rPr>
                <w:rFonts w:ascii="GHEA Grapalat" w:hAnsi="GHEA Grapalat"/>
                <w:sz w:val="22"/>
                <w:szCs w:val="22"/>
              </w:rPr>
              <w:t xml:space="preserve"> </w:t>
            </w:r>
            <w:proofErr w:type="spellStart"/>
            <w:r w:rsidRPr="008D7BCF">
              <w:rPr>
                <w:rFonts w:ascii="GHEA Grapalat" w:hAnsi="GHEA Grapalat"/>
                <w:sz w:val="22"/>
                <w:szCs w:val="22"/>
              </w:rPr>
              <w:t>պայմանների</w:t>
            </w:r>
            <w:proofErr w:type="spellEnd"/>
            <w:r w:rsidRPr="008D7BCF">
              <w:rPr>
                <w:rFonts w:ascii="GHEA Grapalat" w:hAnsi="GHEA Grapalat"/>
                <w:sz w:val="22"/>
                <w:szCs w:val="22"/>
              </w:rPr>
              <w:t xml:space="preserve"> </w:t>
            </w:r>
            <w:r w:rsidRPr="008D7BCF">
              <w:rPr>
                <w:rFonts w:ascii="GHEA Grapalat" w:hAnsi="GHEA Grapalat"/>
                <w:sz w:val="22"/>
                <w:szCs w:val="22"/>
                <w:lang w:val="hy-AM"/>
              </w:rPr>
              <w:t>ապահովման</w:t>
            </w:r>
          </w:p>
        </w:tc>
        <w:tc>
          <w:tcPr>
            <w:tcW w:w="1134" w:type="pct"/>
            <w:vAlign w:val="center"/>
          </w:tcPr>
          <w:p w14:paraId="2A48EA25"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Ջրի, սանիտարահիգիենիկ պայմանների ապահովում</w:t>
            </w:r>
          </w:p>
        </w:tc>
        <w:tc>
          <w:tcPr>
            <w:tcW w:w="2131" w:type="pct"/>
            <w:vAlign w:val="center"/>
          </w:tcPr>
          <w:p w14:paraId="4A4B68EE"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Էկոնոմիկայի նախարարություն, Սննդամթերքի անվտանգության տեսչական մարմին, մարզպետարան, տեղական, միջազգային, հասարակա</w:t>
            </w:r>
            <w:r w:rsidRPr="008D7BCF">
              <w:rPr>
                <w:rFonts w:ascii="GHEA Grapalat" w:hAnsi="GHEA Grapalat"/>
                <w:sz w:val="22"/>
                <w:szCs w:val="22"/>
                <w:lang w:val="hy-AM" w:eastAsia="en-GB"/>
              </w:rPr>
              <w:softHyphen/>
              <w:t>կան ու այլ կազմակերպություններ, բնակչություն</w:t>
            </w:r>
          </w:p>
        </w:tc>
        <w:tc>
          <w:tcPr>
            <w:tcW w:w="459" w:type="pct"/>
            <w:vAlign w:val="center"/>
          </w:tcPr>
          <w:p w14:paraId="4A0543FC"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7031F259" w14:textId="77777777" w:rsidTr="008D7BCF">
        <w:trPr>
          <w:jc w:val="center"/>
        </w:trPr>
        <w:tc>
          <w:tcPr>
            <w:tcW w:w="285" w:type="pct"/>
            <w:vAlign w:val="center"/>
          </w:tcPr>
          <w:p w14:paraId="7B3D6477"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7D441A98"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r w:rsidRPr="008D7BCF">
              <w:rPr>
                <w:rFonts w:ascii="GHEA Grapalat" w:hAnsi="GHEA Grapalat"/>
                <w:sz w:val="22"/>
                <w:szCs w:val="22"/>
                <w:lang w:val="hy-AM"/>
              </w:rPr>
              <w:t>Անվտանգությ</w:t>
            </w:r>
            <w:r w:rsidRPr="008D7BCF">
              <w:rPr>
                <w:rFonts w:ascii="GHEA Grapalat" w:hAnsi="GHEA Grapalat"/>
                <w:sz w:val="22"/>
                <w:szCs w:val="22"/>
              </w:rPr>
              <w:t>ա</w:t>
            </w:r>
            <w:r w:rsidRPr="008D7BCF">
              <w:rPr>
                <w:rFonts w:ascii="GHEA Grapalat" w:hAnsi="GHEA Grapalat"/>
                <w:sz w:val="22"/>
                <w:szCs w:val="22"/>
                <w:lang w:val="hy-AM"/>
              </w:rPr>
              <w:t>ն</w:t>
            </w:r>
          </w:p>
        </w:tc>
        <w:tc>
          <w:tcPr>
            <w:tcW w:w="1134" w:type="pct"/>
            <w:vAlign w:val="center"/>
          </w:tcPr>
          <w:p w14:paraId="38BD32AE"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Ա</w:t>
            </w:r>
            <w:proofErr w:type="spellStart"/>
            <w:r w:rsidRPr="008D7BCF">
              <w:rPr>
                <w:rFonts w:ascii="GHEA Grapalat" w:hAnsi="GHEA Grapalat"/>
                <w:sz w:val="22"/>
                <w:szCs w:val="22"/>
              </w:rPr>
              <w:t>նվտանգության</w:t>
            </w:r>
            <w:proofErr w:type="spellEnd"/>
            <w:r w:rsidRPr="008D7BCF">
              <w:rPr>
                <w:rFonts w:ascii="GHEA Grapalat" w:hAnsi="GHEA Grapalat"/>
                <w:sz w:val="22"/>
                <w:szCs w:val="22"/>
                <w:lang w:val="hy-AM"/>
              </w:rPr>
              <w:t xml:space="preserve"> ապահովում</w:t>
            </w:r>
          </w:p>
        </w:tc>
        <w:tc>
          <w:tcPr>
            <w:tcW w:w="2131" w:type="pct"/>
            <w:vAlign w:val="center"/>
          </w:tcPr>
          <w:p w14:paraId="4D4E019F" w14:textId="77777777" w:rsidR="008D7BCF" w:rsidRPr="008D7BCF" w:rsidRDefault="008D7BCF" w:rsidP="008D7BCF">
            <w:pPr>
              <w:tabs>
                <w:tab w:val="left" w:pos="709"/>
                <w:tab w:val="left" w:pos="851"/>
                <w:tab w:val="left" w:pos="10800"/>
              </w:tabs>
              <w:ind w:left="-170" w:right="-195"/>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Ոստիկանություն, ՀՀ մարդու իրավունքների աշխատակազմի գրասենյակ, մարզպետարան, տեղական, միջազգային, հասարակական ու այլ կազմակերպություններ</w:t>
            </w:r>
          </w:p>
        </w:tc>
        <w:tc>
          <w:tcPr>
            <w:tcW w:w="459" w:type="pct"/>
            <w:vAlign w:val="center"/>
          </w:tcPr>
          <w:p w14:paraId="44A10462"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5B983028" w14:textId="77777777" w:rsidTr="008D7BCF">
        <w:trPr>
          <w:jc w:val="center"/>
        </w:trPr>
        <w:tc>
          <w:tcPr>
            <w:tcW w:w="285" w:type="pct"/>
            <w:vAlign w:val="center"/>
          </w:tcPr>
          <w:p w14:paraId="472B3CDD"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60CABFED"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8D7BCF">
              <w:rPr>
                <w:rFonts w:ascii="GHEA Grapalat" w:hAnsi="GHEA Grapalat"/>
                <w:sz w:val="22"/>
                <w:szCs w:val="22"/>
              </w:rPr>
              <w:t>Պաշտպանության</w:t>
            </w:r>
            <w:proofErr w:type="spellEnd"/>
          </w:p>
        </w:tc>
        <w:tc>
          <w:tcPr>
            <w:tcW w:w="1134" w:type="pct"/>
            <w:vAlign w:val="center"/>
          </w:tcPr>
          <w:p w14:paraId="5D31D88A"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Պ</w:t>
            </w:r>
            <w:proofErr w:type="spellStart"/>
            <w:r w:rsidRPr="008D7BCF">
              <w:rPr>
                <w:rFonts w:ascii="GHEA Grapalat" w:hAnsi="GHEA Grapalat"/>
                <w:sz w:val="22"/>
                <w:szCs w:val="22"/>
              </w:rPr>
              <w:t>աշտպանության</w:t>
            </w:r>
            <w:proofErr w:type="spellEnd"/>
            <w:r w:rsidRPr="008D7BCF">
              <w:rPr>
                <w:rFonts w:ascii="GHEA Grapalat" w:hAnsi="GHEA Grapalat"/>
                <w:sz w:val="22"/>
                <w:szCs w:val="22"/>
                <w:lang w:val="hy-AM"/>
              </w:rPr>
              <w:t xml:space="preserve"> ապահովում</w:t>
            </w:r>
          </w:p>
        </w:tc>
        <w:tc>
          <w:tcPr>
            <w:tcW w:w="2131" w:type="pct"/>
            <w:vAlign w:val="center"/>
          </w:tcPr>
          <w:p w14:paraId="5C4D001F"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Մարզպետարան, տեղական, միջազգային, հասարակական ու այլ կազմակերպություններ</w:t>
            </w:r>
          </w:p>
        </w:tc>
        <w:tc>
          <w:tcPr>
            <w:tcW w:w="459" w:type="pct"/>
            <w:vAlign w:val="center"/>
          </w:tcPr>
          <w:p w14:paraId="110A84E0"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4B08F3D2" w14:textId="77777777" w:rsidTr="008D7BCF">
        <w:trPr>
          <w:jc w:val="center"/>
        </w:trPr>
        <w:tc>
          <w:tcPr>
            <w:tcW w:w="285" w:type="pct"/>
            <w:vAlign w:val="center"/>
          </w:tcPr>
          <w:p w14:paraId="787C63DE"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571026B8"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8D7BCF">
              <w:rPr>
                <w:rFonts w:ascii="GHEA Grapalat" w:hAnsi="GHEA Grapalat" w:cs="Sylfaen"/>
                <w:color w:val="000000"/>
                <w:sz w:val="22"/>
                <w:szCs w:val="22"/>
              </w:rPr>
              <w:t>Հոգեբանական</w:t>
            </w:r>
            <w:proofErr w:type="spellEnd"/>
          </w:p>
        </w:tc>
        <w:tc>
          <w:tcPr>
            <w:tcW w:w="1134" w:type="pct"/>
            <w:vAlign w:val="center"/>
          </w:tcPr>
          <w:p w14:paraId="21AA506A"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Հ</w:t>
            </w:r>
            <w:proofErr w:type="spellStart"/>
            <w:r w:rsidRPr="008D7BCF">
              <w:rPr>
                <w:rFonts w:ascii="GHEA Grapalat" w:hAnsi="GHEA Grapalat"/>
                <w:sz w:val="22"/>
                <w:szCs w:val="22"/>
              </w:rPr>
              <w:t>ոգեբանական</w:t>
            </w:r>
            <w:proofErr w:type="spellEnd"/>
            <w:r w:rsidRPr="008D7BCF">
              <w:rPr>
                <w:rFonts w:ascii="GHEA Grapalat" w:hAnsi="GHEA Grapalat"/>
                <w:sz w:val="22"/>
                <w:szCs w:val="22"/>
              </w:rPr>
              <w:t xml:space="preserve"> </w:t>
            </w:r>
            <w:proofErr w:type="spellStart"/>
            <w:r w:rsidRPr="008D7BCF">
              <w:rPr>
                <w:rFonts w:ascii="GHEA Grapalat" w:hAnsi="GHEA Grapalat"/>
                <w:sz w:val="22"/>
                <w:szCs w:val="22"/>
              </w:rPr>
              <w:t>աջակցությ</w:t>
            </w:r>
            <w:proofErr w:type="spellEnd"/>
            <w:r w:rsidRPr="008D7BCF">
              <w:rPr>
                <w:rFonts w:ascii="GHEA Grapalat" w:hAnsi="GHEA Grapalat"/>
                <w:sz w:val="22"/>
                <w:szCs w:val="22"/>
                <w:lang w:val="hy-AM"/>
              </w:rPr>
              <w:t>ու</w:t>
            </w:r>
            <w:r w:rsidRPr="008D7BCF">
              <w:rPr>
                <w:rFonts w:ascii="GHEA Grapalat" w:hAnsi="GHEA Grapalat"/>
                <w:sz w:val="22"/>
                <w:szCs w:val="22"/>
              </w:rPr>
              <w:t>ն</w:t>
            </w:r>
          </w:p>
        </w:tc>
        <w:tc>
          <w:tcPr>
            <w:tcW w:w="2131" w:type="pct"/>
            <w:vAlign w:val="center"/>
          </w:tcPr>
          <w:p w14:paraId="1DDBB7BE"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ՆԳՆ, մարզպետարան, տեղական, միջազգային, հասարակական ու այլ կազմակերպություններ</w:t>
            </w:r>
          </w:p>
        </w:tc>
        <w:tc>
          <w:tcPr>
            <w:tcW w:w="459" w:type="pct"/>
            <w:vAlign w:val="center"/>
          </w:tcPr>
          <w:p w14:paraId="1124C792"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4FD785FE" w14:textId="77777777" w:rsidTr="008D7BCF">
        <w:trPr>
          <w:jc w:val="center"/>
        </w:trPr>
        <w:tc>
          <w:tcPr>
            <w:tcW w:w="285" w:type="pct"/>
            <w:vAlign w:val="center"/>
          </w:tcPr>
          <w:p w14:paraId="317E9994"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60D697E2"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8D7BCF">
              <w:rPr>
                <w:rFonts w:ascii="GHEA Grapalat" w:hAnsi="GHEA Grapalat" w:cs="Sylfaen"/>
                <w:color w:val="000000"/>
                <w:sz w:val="22"/>
                <w:szCs w:val="22"/>
              </w:rPr>
              <w:t>Կրթության</w:t>
            </w:r>
            <w:proofErr w:type="spellEnd"/>
          </w:p>
        </w:tc>
        <w:tc>
          <w:tcPr>
            <w:tcW w:w="1134" w:type="pct"/>
            <w:vAlign w:val="center"/>
          </w:tcPr>
          <w:p w14:paraId="238DA021"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roofErr w:type="spellStart"/>
            <w:r w:rsidRPr="008D7BCF">
              <w:rPr>
                <w:rFonts w:ascii="GHEA Grapalat" w:hAnsi="GHEA Grapalat"/>
                <w:sz w:val="22"/>
                <w:szCs w:val="22"/>
              </w:rPr>
              <w:t>Կրթության</w:t>
            </w:r>
            <w:proofErr w:type="spellEnd"/>
            <w:r w:rsidRPr="008D7BCF">
              <w:rPr>
                <w:rFonts w:ascii="GHEA Grapalat" w:hAnsi="GHEA Grapalat"/>
                <w:sz w:val="22"/>
                <w:szCs w:val="22"/>
              </w:rPr>
              <w:t xml:space="preserve"> </w:t>
            </w:r>
            <w:proofErr w:type="spellStart"/>
            <w:r w:rsidRPr="008D7BCF">
              <w:rPr>
                <w:rFonts w:ascii="GHEA Grapalat" w:hAnsi="GHEA Grapalat"/>
                <w:sz w:val="22"/>
                <w:szCs w:val="22"/>
              </w:rPr>
              <w:t>շարունակականու</w:t>
            </w:r>
            <w:r w:rsidRPr="008D7BCF">
              <w:rPr>
                <w:rFonts w:ascii="GHEA Grapalat" w:hAnsi="GHEA Grapalat"/>
                <w:sz w:val="22"/>
                <w:szCs w:val="22"/>
              </w:rPr>
              <w:softHyphen/>
              <w:t>թյ</w:t>
            </w:r>
            <w:proofErr w:type="spellEnd"/>
            <w:r w:rsidRPr="008D7BCF">
              <w:rPr>
                <w:rFonts w:ascii="GHEA Grapalat" w:hAnsi="GHEA Grapalat"/>
                <w:sz w:val="22"/>
                <w:szCs w:val="22"/>
                <w:lang w:val="hy-AM"/>
              </w:rPr>
              <w:t>ան</w:t>
            </w:r>
            <w:r w:rsidRPr="008D7BCF">
              <w:rPr>
                <w:rFonts w:ascii="GHEA Grapalat" w:hAnsi="GHEA Grapalat"/>
                <w:sz w:val="22"/>
                <w:szCs w:val="22"/>
              </w:rPr>
              <w:t xml:space="preserve"> </w:t>
            </w:r>
            <w:proofErr w:type="spellStart"/>
            <w:r w:rsidRPr="008D7BCF">
              <w:rPr>
                <w:rFonts w:ascii="GHEA Grapalat" w:hAnsi="GHEA Grapalat"/>
                <w:sz w:val="22"/>
                <w:szCs w:val="22"/>
              </w:rPr>
              <w:t>ապահով</w:t>
            </w:r>
            <w:proofErr w:type="spellEnd"/>
            <w:r w:rsidRPr="008D7BCF">
              <w:rPr>
                <w:rFonts w:ascii="GHEA Grapalat" w:hAnsi="GHEA Grapalat"/>
                <w:sz w:val="22"/>
                <w:szCs w:val="22"/>
                <w:lang w:val="hy-AM"/>
              </w:rPr>
              <w:t>ում</w:t>
            </w:r>
          </w:p>
        </w:tc>
        <w:tc>
          <w:tcPr>
            <w:tcW w:w="2131" w:type="pct"/>
            <w:vAlign w:val="center"/>
          </w:tcPr>
          <w:p w14:paraId="0B44E277"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Կրթության, գիտության, մշակույթի և սպորտի նախարարություն, մարզպետարան, տեղական, միջազգային, հասարակական ու այլ կազմակերպություններ</w:t>
            </w:r>
          </w:p>
        </w:tc>
        <w:tc>
          <w:tcPr>
            <w:tcW w:w="459" w:type="pct"/>
            <w:vAlign w:val="center"/>
          </w:tcPr>
          <w:p w14:paraId="6CB0A5DA"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6EB5C005" w14:textId="77777777" w:rsidTr="008D7BCF">
        <w:trPr>
          <w:jc w:val="center"/>
        </w:trPr>
        <w:tc>
          <w:tcPr>
            <w:tcW w:w="285" w:type="pct"/>
            <w:vAlign w:val="center"/>
          </w:tcPr>
          <w:p w14:paraId="1A3C4D66"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1671F9A8"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proofErr w:type="spellStart"/>
            <w:r w:rsidRPr="008D7BCF">
              <w:rPr>
                <w:rFonts w:ascii="GHEA Grapalat" w:hAnsi="GHEA Grapalat"/>
                <w:sz w:val="22"/>
                <w:szCs w:val="22"/>
              </w:rPr>
              <w:t>Զբաղվածության</w:t>
            </w:r>
            <w:proofErr w:type="spellEnd"/>
          </w:p>
        </w:tc>
        <w:tc>
          <w:tcPr>
            <w:tcW w:w="1134" w:type="pct"/>
            <w:vAlign w:val="center"/>
          </w:tcPr>
          <w:p w14:paraId="2D834CF7"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roofErr w:type="spellStart"/>
            <w:r w:rsidRPr="008D7BCF">
              <w:rPr>
                <w:rFonts w:ascii="GHEA Grapalat" w:hAnsi="GHEA Grapalat"/>
                <w:sz w:val="22"/>
                <w:szCs w:val="22"/>
              </w:rPr>
              <w:t>Զբաղվածության</w:t>
            </w:r>
            <w:proofErr w:type="spellEnd"/>
            <w:r w:rsidRPr="008D7BCF">
              <w:rPr>
                <w:rFonts w:ascii="GHEA Grapalat" w:hAnsi="GHEA Grapalat"/>
                <w:sz w:val="22"/>
                <w:szCs w:val="22"/>
                <w:lang w:val="hy-AM"/>
              </w:rPr>
              <w:t xml:space="preserve"> </w:t>
            </w:r>
            <w:proofErr w:type="spellStart"/>
            <w:r w:rsidRPr="008D7BCF">
              <w:rPr>
                <w:rFonts w:ascii="GHEA Grapalat" w:hAnsi="GHEA Grapalat"/>
                <w:sz w:val="22"/>
                <w:szCs w:val="22"/>
              </w:rPr>
              <w:t>ապահով</w:t>
            </w:r>
            <w:proofErr w:type="spellEnd"/>
            <w:r w:rsidRPr="008D7BCF">
              <w:rPr>
                <w:rFonts w:ascii="GHEA Grapalat" w:hAnsi="GHEA Grapalat"/>
                <w:sz w:val="22"/>
                <w:szCs w:val="22"/>
                <w:lang w:val="hy-AM"/>
              </w:rPr>
              <w:t>ում</w:t>
            </w:r>
          </w:p>
        </w:tc>
        <w:tc>
          <w:tcPr>
            <w:tcW w:w="2131" w:type="pct"/>
            <w:vAlign w:val="center"/>
          </w:tcPr>
          <w:p w14:paraId="212C7CA5"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Կրթության, գիտության, մշակույթի և սպորտի նախարարություն, մարզպետարան, տեղական, միջազգային, հասարակական ու այլ կազմակերպություններ</w:t>
            </w:r>
          </w:p>
        </w:tc>
        <w:tc>
          <w:tcPr>
            <w:tcW w:w="459" w:type="pct"/>
            <w:vAlign w:val="center"/>
          </w:tcPr>
          <w:p w14:paraId="42B68269"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30DA0E53" w14:textId="77777777" w:rsidTr="008D7BCF">
        <w:trPr>
          <w:jc w:val="center"/>
        </w:trPr>
        <w:tc>
          <w:tcPr>
            <w:tcW w:w="285" w:type="pct"/>
            <w:vAlign w:val="center"/>
          </w:tcPr>
          <w:p w14:paraId="4D9483C4"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558FCB19"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r w:rsidRPr="008D7BCF">
              <w:rPr>
                <w:rFonts w:ascii="GHEA Grapalat" w:hAnsi="GHEA Grapalat"/>
                <w:sz w:val="22"/>
                <w:szCs w:val="22"/>
                <w:lang w:val="hy-AM"/>
              </w:rPr>
              <w:t>Կյանքի դժվարին իրավիճակում հայտնված երե</w:t>
            </w:r>
            <w:r w:rsidRPr="008D7BCF">
              <w:rPr>
                <w:rFonts w:ascii="GHEA Grapalat" w:hAnsi="GHEA Grapalat"/>
                <w:sz w:val="22"/>
                <w:szCs w:val="22"/>
                <w:lang w:val="hy-AM"/>
              </w:rPr>
              <w:softHyphen/>
              <w:t>խաների պաշտ</w:t>
            </w:r>
            <w:r w:rsidRPr="008D7BCF">
              <w:rPr>
                <w:rFonts w:ascii="GHEA Grapalat" w:hAnsi="GHEA Grapalat"/>
                <w:sz w:val="22"/>
                <w:szCs w:val="22"/>
                <w:lang w:val="hy-AM"/>
              </w:rPr>
              <w:softHyphen/>
              <w:t>պանության</w:t>
            </w:r>
          </w:p>
        </w:tc>
        <w:tc>
          <w:tcPr>
            <w:tcW w:w="1134" w:type="pct"/>
            <w:vAlign w:val="center"/>
          </w:tcPr>
          <w:p w14:paraId="086F5035"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Կյանքի դժվարին իրավիճակում հայտնված երեխաների պաշտպանության ապահովում</w:t>
            </w:r>
          </w:p>
        </w:tc>
        <w:tc>
          <w:tcPr>
            <w:tcW w:w="2131" w:type="pct"/>
            <w:vAlign w:val="center"/>
          </w:tcPr>
          <w:p w14:paraId="3164B7BA"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Աշխատանքի և սոցիալական հարցերի նախարարություն, մարզպետարան, տեղական, միջազգային, հասարակական ու այլ կազմակերպություններ</w:t>
            </w:r>
          </w:p>
        </w:tc>
        <w:tc>
          <w:tcPr>
            <w:tcW w:w="459" w:type="pct"/>
            <w:vAlign w:val="center"/>
          </w:tcPr>
          <w:p w14:paraId="7FE9366E"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7611CAE3" w14:textId="77777777" w:rsidTr="008D7BCF">
        <w:trPr>
          <w:jc w:val="center"/>
        </w:trPr>
        <w:tc>
          <w:tcPr>
            <w:tcW w:w="285" w:type="pct"/>
            <w:vAlign w:val="center"/>
          </w:tcPr>
          <w:p w14:paraId="38646370"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7E479EFE"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r w:rsidRPr="008D7BCF">
              <w:rPr>
                <w:rFonts w:ascii="GHEA Grapalat" w:hAnsi="GHEA Grapalat"/>
                <w:sz w:val="22"/>
                <w:szCs w:val="22"/>
                <w:lang w:val="hy-AM"/>
              </w:rPr>
              <w:t>Կյանքի դժվարին իրավիճակում հայտնված անձանց պաշտպանության</w:t>
            </w:r>
          </w:p>
        </w:tc>
        <w:tc>
          <w:tcPr>
            <w:tcW w:w="1134" w:type="pct"/>
            <w:vAlign w:val="center"/>
          </w:tcPr>
          <w:p w14:paraId="1CAB7847"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Կյանքի դժվարին իրավիճակում հայտնված անձանց</w:t>
            </w:r>
            <w:r w:rsidRPr="008D7BCF">
              <w:rPr>
                <w:rFonts w:ascii="GHEA Grapalat" w:hAnsi="GHEA Grapalat"/>
                <w:color w:val="000000"/>
                <w:sz w:val="22"/>
                <w:szCs w:val="22"/>
                <w:lang w:val="hy-AM" w:eastAsia="en-GB"/>
              </w:rPr>
              <w:t xml:space="preserve"> այլընտրանքային խնամքի ապահովում</w:t>
            </w:r>
          </w:p>
        </w:tc>
        <w:tc>
          <w:tcPr>
            <w:tcW w:w="2131" w:type="pct"/>
            <w:vAlign w:val="center"/>
          </w:tcPr>
          <w:p w14:paraId="7931F4F6"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Աշխատանքի և սոցիալական հարցերի նախարարություն, մարզպետարան, տեղական, միջազգային, հասարակական ու այլ կազմակերպություններ</w:t>
            </w:r>
          </w:p>
        </w:tc>
        <w:tc>
          <w:tcPr>
            <w:tcW w:w="459" w:type="pct"/>
            <w:vAlign w:val="center"/>
          </w:tcPr>
          <w:p w14:paraId="0C8F71EA"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1308AAB8" w14:textId="77777777" w:rsidTr="008D7BCF">
        <w:trPr>
          <w:jc w:val="center"/>
        </w:trPr>
        <w:tc>
          <w:tcPr>
            <w:tcW w:w="285" w:type="pct"/>
            <w:vAlign w:val="center"/>
          </w:tcPr>
          <w:p w14:paraId="23A15F1A"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00CA2D02" w14:textId="77777777" w:rsidR="008D7BCF" w:rsidRPr="008D7BCF" w:rsidRDefault="008D7BCF" w:rsidP="008D7BCF">
            <w:pPr>
              <w:tabs>
                <w:tab w:val="left" w:pos="709"/>
                <w:tab w:val="left" w:pos="851"/>
                <w:tab w:val="left" w:pos="10800"/>
              </w:tabs>
              <w:ind w:left="-89"/>
              <w:jc w:val="center"/>
              <w:rPr>
                <w:rFonts w:ascii="GHEA Grapalat" w:hAnsi="GHEA Grapalat" w:cs="Sylfaen"/>
                <w:color w:val="FF0000"/>
                <w:sz w:val="22"/>
                <w:szCs w:val="22"/>
                <w:lang w:val="hy-AM"/>
              </w:rPr>
            </w:pPr>
            <w:r w:rsidRPr="008D7BCF">
              <w:rPr>
                <w:rFonts w:ascii="GHEA Grapalat" w:hAnsi="GHEA Grapalat"/>
                <w:sz w:val="22"/>
                <w:szCs w:val="22"/>
                <w:lang w:val="hy-AM"/>
              </w:rPr>
              <w:t>Բռնության ենթարկված անձանց պաշտպանության</w:t>
            </w:r>
          </w:p>
        </w:tc>
        <w:tc>
          <w:tcPr>
            <w:tcW w:w="1134" w:type="pct"/>
            <w:vAlign w:val="center"/>
          </w:tcPr>
          <w:p w14:paraId="672D60EB"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Բռնության ենթարկված անձանց</w:t>
            </w:r>
            <w:r w:rsidRPr="008D7BCF">
              <w:rPr>
                <w:rFonts w:ascii="GHEA Grapalat" w:hAnsi="GHEA Grapalat"/>
                <w:color w:val="000000"/>
                <w:sz w:val="22"/>
                <w:szCs w:val="22"/>
                <w:lang w:val="hy-AM" w:eastAsia="en-GB"/>
              </w:rPr>
              <w:t xml:space="preserve"> պաշտպանության ապահովում</w:t>
            </w:r>
          </w:p>
        </w:tc>
        <w:tc>
          <w:tcPr>
            <w:tcW w:w="2131" w:type="pct"/>
            <w:vAlign w:val="center"/>
          </w:tcPr>
          <w:p w14:paraId="52EC043E"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Աշխատանքի և սոցիալական հարցերի նախարարություն, մարզպետարան, տեղական, միջազգային, հասարակական ու այլ կազմակերպություններ</w:t>
            </w:r>
          </w:p>
        </w:tc>
        <w:tc>
          <w:tcPr>
            <w:tcW w:w="459" w:type="pct"/>
            <w:vAlign w:val="center"/>
          </w:tcPr>
          <w:p w14:paraId="436BA0E8"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r w:rsidR="008D7BCF" w:rsidRPr="00303D4B" w14:paraId="16436145" w14:textId="77777777" w:rsidTr="008D7BCF">
        <w:trPr>
          <w:jc w:val="center"/>
        </w:trPr>
        <w:tc>
          <w:tcPr>
            <w:tcW w:w="285" w:type="pct"/>
            <w:vAlign w:val="center"/>
          </w:tcPr>
          <w:p w14:paraId="4E89FE6E" w14:textId="77777777" w:rsidR="008D7BCF" w:rsidRPr="008D7BCF" w:rsidRDefault="008D7BCF" w:rsidP="008D7BCF">
            <w:pPr>
              <w:numPr>
                <w:ilvl w:val="0"/>
                <w:numId w:val="31"/>
              </w:numPr>
              <w:tabs>
                <w:tab w:val="left" w:pos="709"/>
                <w:tab w:val="left" w:pos="851"/>
                <w:tab w:val="left" w:pos="10800"/>
              </w:tabs>
              <w:contextualSpacing/>
              <w:jc w:val="center"/>
              <w:rPr>
                <w:rFonts w:ascii="GHEA Grapalat" w:hAnsi="GHEA Grapalat" w:cs="Sylfaen"/>
                <w:sz w:val="22"/>
                <w:szCs w:val="22"/>
                <w:lang w:val="hy-AM"/>
              </w:rPr>
            </w:pPr>
          </w:p>
        </w:tc>
        <w:tc>
          <w:tcPr>
            <w:tcW w:w="991" w:type="pct"/>
            <w:vAlign w:val="center"/>
          </w:tcPr>
          <w:p w14:paraId="1EF29489" w14:textId="77777777" w:rsidR="008D7BCF" w:rsidRPr="008D7BCF" w:rsidRDefault="008D7BCF" w:rsidP="008D7BCF">
            <w:pPr>
              <w:tabs>
                <w:tab w:val="left" w:pos="709"/>
                <w:tab w:val="left" w:pos="851"/>
                <w:tab w:val="left" w:pos="10800"/>
              </w:tabs>
              <w:ind w:left="-89"/>
              <w:jc w:val="center"/>
              <w:rPr>
                <w:rFonts w:ascii="GHEA Grapalat" w:hAnsi="GHEA Grapalat"/>
                <w:sz w:val="22"/>
                <w:szCs w:val="22"/>
                <w:lang w:val="hy-AM"/>
              </w:rPr>
            </w:pPr>
            <w:r w:rsidRPr="008D7BCF">
              <w:rPr>
                <w:rFonts w:ascii="GHEA Grapalat" w:hAnsi="GHEA Grapalat"/>
                <w:sz w:val="22"/>
                <w:szCs w:val="22"/>
                <w:lang w:val="hy-AM"/>
              </w:rPr>
              <w:t>Ընտանիքների անդամների վե</w:t>
            </w:r>
            <w:r w:rsidRPr="008D7BCF">
              <w:rPr>
                <w:rFonts w:ascii="GHEA Grapalat" w:hAnsi="GHEA Grapalat"/>
                <w:sz w:val="22"/>
                <w:szCs w:val="22"/>
                <w:lang w:val="hy-AM"/>
              </w:rPr>
              <w:softHyphen/>
              <w:t>րամիավորման, առանց խնամքի մնացած երեխաների հարազատներին փոխանցման</w:t>
            </w:r>
          </w:p>
        </w:tc>
        <w:tc>
          <w:tcPr>
            <w:tcW w:w="1134" w:type="pct"/>
            <w:vAlign w:val="center"/>
          </w:tcPr>
          <w:p w14:paraId="5B3905B0"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rPr>
              <w:t>Ընտանիքների ան</w:t>
            </w:r>
            <w:r w:rsidRPr="008D7BCF">
              <w:rPr>
                <w:rFonts w:ascii="GHEA Grapalat" w:hAnsi="GHEA Grapalat"/>
                <w:sz w:val="22"/>
                <w:szCs w:val="22"/>
                <w:lang w:val="hy-AM"/>
              </w:rPr>
              <w:softHyphen/>
              <w:t>դամ</w:t>
            </w:r>
            <w:r w:rsidRPr="008D7BCF">
              <w:rPr>
                <w:rFonts w:ascii="GHEA Grapalat" w:hAnsi="GHEA Grapalat"/>
                <w:sz w:val="22"/>
                <w:szCs w:val="22"/>
                <w:lang w:val="hy-AM"/>
              </w:rPr>
              <w:softHyphen/>
              <w:t>ների վերամիա</w:t>
            </w:r>
            <w:r w:rsidRPr="008D7BCF">
              <w:rPr>
                <w:rFonts w:ascii="GHEA Grapalat" w:hAnsi="GHEA Grapalat"/>
                <w:sz w:val="22"/>
                <w:szCs w:val="22"/>
                <w:lang w:val="hy-AM"/>
              </w:rPr>
              <w:softHyphen/>
              <w:t>վորում, առանց խնամքի մնացած երեխաների հարազատներին փոխանցում</w:t>
            </w:r>
          </w:p>
        </w:tc>
        <w:tc>
          <w:tcPr>
            <w:tcW w:w="2131" w:type="pct"/>
            <w:vAlign w:val="center"/>
          </w:tcPr>
          <w:p w14:paraId="359C1A70"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r w:rsidRPr="008D7BCF">
              <w:rPr>
                <w:rFonts w:ascii="GHEA Grapalat" w:hAnsi="GHEA Grapalat"/>
                <w:sz w:val="22"/>
                <w:szCs w:val="22"/>
                <w:lang w:val="hy-AM" w:eastAsia="en-GB"/>
              </w:rPr>
              <w:t>Աշխատանքի և սոցիալական հարցերի նախարարություն, մարզպետարան, տեղական, միջազգային, հասարակական ու այլ կազմակերպություններ</w:t>
            </w:r>
          </w:p>
        </w:tc>
        <w:tc>
          <w:tcPr>
            <w:tcW w:w="459" w:type="pct"/>
            <w:vAlign w:val="center"/>
          </w:tcPr>
          <w:p w14:paraId="40AF0AF0" w14:textId="77777777" w:rsidR="008D7BCF" w:rsidRPr="008D7BCF" w:rsidRDefault="008D7BCF" w:rsidP="008D7BCF">
            <w:pPr>
              <w:tabs>
                <w:tab w:val="left" w:pos="709"/>
                <w:tab w:val="left" w:pos="851"/>
                <w:tab w:val="left" w:pos="10800"/>
              </w:tabs>
              <w:jc w:val="center"/>
              <w:rPr>
                <w:rFonts w:ascii="GHEA Grapalat" w:hAnsi="GHEA Grapalat" w:cs="Sylfaen"/>
                <w:color w:val="FF0000"/>
                <w:sz w:val="22"/>
                <w:szCs w:val="22"/>
                <w:lang w:val="hy-AM"/>
              </w:rPr>
            </w:pPr>
          </w:p>
        </w:tc>
      </w:tr>
    </w:tbl>
    <w:p w14:paraId="6FFA3D0B" w14:textId="77777777" w:rsidR="008D7BCF" w:rsidRDefault="008D7BCF" w:rsidP="008D7BCF">
      <w:pPr>
        <w:tabs>
          <w:tab w:val="left" w:pos="-3240"/>
          <w:tab w:val="left" w:pos="1170"/>
        </w:tabs>
        <w:spacing w:line="360" w:lineRule="auto"/>
        <w:ind w:left="630"/>
        <w:contextualSpacing/>
        <w:jc w:val="both"/>
        <w:rPr>
          <w:rFonts w:ascii="GHEA Grapalat" w:eastAsia="Calibri" w:hAnsi="GHEA Grapalat"/>
          <w:sz w:val="22"/>
          <w:szCs w:val="22"/>
          <w:lang w:val="hy-AM"/>
        </w:rPr>
      </w:pPr>
    </w:p>
    <w:p w14:paraId="79DFBC21"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Հնարավոր ԱԻ-ի (ռազմական կոնֆլիկտի, երկրաշարժի այլ վտանգի հետևանքով առաջացած) ժամանակ տեղահանված և/կամ տարահանված բնակչության արդյունավետ կառավարման նպատակով համայնքն իրականացնում է՝</w:t>
      </w:r>
    </w:p>
    <w:p w14:paraId="17413175"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տեղահանված և/կամ տարահանված բնակչության հաշվառում` տեղեկատվության մուտքագրում և մշտական թարմացում.</w:t>
      </w:r>
    </w:p>
    <w:p w14:paraId="3B130589"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lastRenderedPageBreak/>
        <w:t>տեղահանված և/կամ տարահանված բնակչության ներհոսքի կառավարման ուղղությամբ տեղեկատվության հավաքագրում, մշակում և վերլուծություններ՝ ըստ տարբեր ուղղությունների ու կարիքների.</w:t>
      </w:r>
    </w:p>
    <w:p w14:paraId="63C81CCD"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տեղահանված և/կամ տարահանված բնակչության ժամանակավոր կացարաններով ապահովում՝ համագործակցելով Աշխատանքի և սոցիալական հարցերի նախարարության, տեղական, միջազգային, հասարակական և այլ կազմակերպությունների և բնակչության հետ.</w:t>
      </w:r>
    </w:p>
    <w:p w14:paraId="0F05E1FB"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ճամբարային ավանի տարածքում (եթե այն ծավալվում է համայնքի տարածում կամ հարևան համայնքում) տեղահանված և/կամ տարահանված բնակչություն կացության կազմակերպման ուղղությամբ համայնքի կողմից աջակցության ցուցաբերում՝ համագործակցելով Աշխատանքի և սոցիալական հարցերի նախարարության, տեղական, միջազգային, հասարակական և այլ կազմակերպությունների և բնակչության հետ.</w:t>
      </w:r>
    </w:p>
    <w:p w14:paraId="6FBB172C"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տեղահանված և/կամ տարահանված բնակչությանը տեղափոխելու համար տրանսպորտային միջոցներով ապահովում՝ համագործակցելով Տարածքային կառավարման և ենթակառուցվածքների նախարարության, մարզպետարանի և մասնավոր կազմակերպությունների հետ.</w:t>
      </w:r>
    </w:p>
    <w:p w14:paraId="7774EDA4"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տեղական, միջազգային, հասարակական և այլ կազմակերպությունների հայաստանյան գրասենյակներին դիմում՝ տեղահանված և/կամ տարահանված բնակչության ներհոսքի կառավարման ուղղությամբ աջակցություն ստանալու նպատակով.</w:t>
      </w:r>
    </w:p>
    <w:p w14:paraId="5BCD93C1"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տեղական, միջազգային, հասարակական և այլ կազմակերպությունների</w:t>
      </w:r>
      <w:r w:rsidRPr="008D7BCF">
        <w:rPr>
          <w:rFonts w:ascii="GHEA Grapalat" w:hAnsi="GHEA Grapalat" w:cs="Sylfaen"/>
          <w:sz w:val="22"/>
          <w:szCs w:val="22"/>
          <w:lang w:val="hy-AM"/>
        </w:rPr>
        <w:t xml:space="preserve"> հետ համագործակցության ապահովում՝ </w:t>
      </w:r>
      <w:r w:rsidRPr="008D7BCF">
        <w:rPr>
          <w:rFonts w:ascii="GHEA Grapalat" w:hAnsi="GHEA Grapalat" w:cs="Arial Armenian"/>
          <w:sz w:val="22"/>
          <w:szCs w:val="22"/>
          <w:lang w:val="hy-AM"/>
        </w:rPr>
        <w:t>տեղահանված և/կամ տարահանված բնակչության  ներհոսքի կառավարման ուղղությամբ</w:t>
      </w:r>
      <w:r w:rsidRPr="008D7BCF">
        <w:rPr>
          <w:rFonts w:ascii="GHEA Grapalat" w:hAnsi="GHEA Grapalat" w:cs="Sylfaen"/>
          <w:sz w:val="22"/>
          <w:szCs w:val="22"/>
          <w:lang w:val="hy-AM"/>
        </w:rPr>
        <w:t>.</w:t>
      </w:r>
    </w:p>
    <w:p w14:paraId="78AA3198"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 xml:space="preserve">առանց ուղեկցողի և ընտանիքից անջատված անչափահասների և հաշմանդամություն ունեցող, այդ թվում՝ մտավոր խնդիրներ ունեցող անձանց տեղավորումն ու խնամքը կազմակերպելու հարցով դիմում՝ </w:t>
      </w:r>
      <w:r w:rsidRPr="008D7BCF">
        <w:rPr>
          <w:rFonts w:ascii="GHEA Grapalat" w:hAnsi="GHEA Grapalat" w:cs="Sylfaen"/>
          <w:sz w:val="22"/>
          <w:szCs w:val="22"/>
          <w:shd w:val="clear" w:color="auto" w:fill="FFFFFF"/>
          <w:lang w:val="hy-AM"/>
        </w:rPr>
        <w:t>Աշխատանքի</w:t>
      </w:r>
      <w:r w:rsidRPr="008D7BCF">
        <w:rPr>
          <w:rFonts w:ascii="GHEA Grapalat" w:hAnsi="GHEA Grapalat" w:cs="Verdana"/>
          <w:sz w:val="22"/>
          <w:szCs w:val="22"/>
          <w:shd w:val="clear" w:color="auto" w:fill="FFFFFF"/>
          <w:lang w:val="hy-AM"/>
        </w:rPr>
        <w:t xml:space="preserve"> </w:t>
      </w:r>
      <w:r w:rsidRPr="008D7BCF">
        <w:rPr>
          <w:rFonts w:ascii="GHEA Grapalat" w:hAnsi="GHEA Grapalat" w:cs="Sylfaen"/>
          <w:sz w:val="22"/>
          <w:szCs w:val="22"/>
          <w:shd w:val="clear" w:color="auto" w:fill="FFFFFF"/>
          <w:lang w:val="hy-AM"/>
        </w:rPr>
        <w:t>և</w:t>
      </w:r>
      <w:r w:rsidRPr="008D7BCF">
        <w:rPr>
          <w:rFonts w:ascii="GHEA Grapalat" w:hAnsi="GHEA Grapalat" w:cs="Verdana"/>
          <w:sz w:val="22"/>
          <w:szCs w:val="22"/>
          <w:shd w:val="clear" w:color="auto" w:fill="FFFFFF"/>
          <w:lang w:val="hy-AM"/>
        </w:rPr>
        <w:t xml:space="preserve"> </w:t>
      </w:r>
      <w:r w:rsidRPr="008D7BCF">
        <w:rPr>
          <w:rFonts w:ascii="GHEA Grapalat" w:hAnsi="GHEA Grapalat" w:cs="Sylfaen"/>
          <w:sz w:val="22"/>
          <w:szCs w:val="22"/>
          <w:shd w:val="clear" w:color="auto" w:fill="FFFFFF"/>
          <w:lang w:val="hy-AM"/>
        </w:rPr>
        <w:t>սոցիալական</w:t>
      </w:r>
      <w:r w:rsidRPr="008D7BCF">
        <w:rPr>
          <w:rFonts w:ascii="GHEA Grapalat" w:hAnsi="GHEA Grapalat" w:cs="Verdana"/>
          <w:sz w:val="22"/>
          <w:szCs w:val="22"/>
          <w:shd w:val="clear" w:color="auto" w:fill="FFFFFF"/>
          <w:lang w:val="hy-AM"/>
        </w:rPr>
        <w:t xml:space="preserve"> </w:t>
      </w:r>
      <w:r w:rsidRPr="008D7BCF">
        <w:rPr>
          <w:rFonts w:ascii="GHEA Grapalat" w:hAnsi="GHEA Grapalat" w:cs="Sylfaen"/>
          <w:sz w:val="22"/>
          <w:szCs w:val="22"/>
          <w:shd w:val="clear" w:color="auto" w:fill="FFFFFF"/>
          <w:lang w:val="hy-AM"/>
        </w:rPr>
        <w:t xml:space="preserve">հարցերի </w:t>
      </w:r>
      <w:r w:rsidRPr="008D7BCF">
        <w:rPr>
          <w:rFonts w:ascii="GHEA Grapalat" w:hAnsi="GHEA Grapalat" w:cs="Sylfaen"/>
          <w:sz w:val="22"/>
          <w:szCs w:val="22"/>
          <w:lang w:val="hy-AM"/>
        </w:rPr>
        <w:t>նախարարությանը</w:t>
      </w:r>
      <w:r w:rsidRPr="008D7BCF">
        <w:rPr>
          <w:rFonts w:ascii="GHEA Grapalat" w:hAnsi="GHEA Grapalat" w:cs="Arial Armenian"/>
          <w:sz w:val="22"/>
          <w:szCs w:val="22"/>
          <w:lang w:val="hy-AM"/>
        </w:rPr>
        <w:t>.</w:t>
      </w:r>
    </w:p>
    <w:p w14:paraId="343D964C"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տեղահանված և/կամ տարահանված բնակչության</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շրջանում</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իրենց</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իրավունքների</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և</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պարտականությունների</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վերաբերյալ</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իրազեկման</w:t>
      </w:r>
      <w:r w:rsidRPr="008D7BCF">
        <w:rPr>
          <w:rFonts w:ascii="GHEA Grapalat" w:hAnsi="GHEA Grapalat" w:cs="Sylfaen"/>
          <w:sz w:val="22"/>
          <w:szCs w:val="22"/>
          <w:lang w:val="pt-BR"/>
        </w:rPr>
        <w:t xml:space="preserve"> </w:t>
      </w:r>
      <w:r w:rsidRPr="008D7BCF">
        <w:rPr>
          <w:rFonts w:ascii="GHEA Grapalat" w:hAnsi="GHEA Grapalat" w:cs="Sylfaen"/>
          <w:sz w:val="22"/>
          <w:szCs w:val="22"/>
          <w:lang w:val="hy-AM"/>
        </w:rPr>
        <w:t>աշխատանքների իրականացում՝ համագործակցելով Մարդու իրավունքների պաշտպանի աշխատակազմի հետ.</w:t>
      </w:r>
    </w:p>
    <w:p w14:paraId="39BBA1AC"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Sylfaen"/>
          <w:sz w:val="22"/>
          <w:szCs w:val="22"/>
          <w:lang w:val="hy-AM"/>
        </w:rPr>
      </w:pPr>
      <w:r w:rsidRPr="008D7BCF">
        <w:rPr>
          <w:rFonts w:ascii="GHEA Grapalat" w:hAnsi="GHEA Grapalat" w:cs="Arial Armenian"/>
          <w:sz w:val="22"/>
          <w:szCs w:val="22"/>
          <w:lang w:val="hy-AM"/>
        </w:rPr>
        <w:t>տեղահանված և/կամ տարահանված բնակչության</w:t>
      </w:r>
      <w:r w:rsidRPr="008D7BCF">
        <w:rPr>
          <w:rFonts w:ascii="GHEA Grapalat" w:hAnsi="GHEA Grapalat" w:cs="Sylfaen"/>
          <w:sz w:val="22"/>
          <w:szCs w:val="22"/>
          <w:lang w:val="hy-AM"/>
        </w:rPr>
        <w:t xml:space="preserve"> կենսաապահովման կազմակերպում՝ համագործակցելով Էկոնոմիկայի նախարարության և մարզպետարանի հետ.</w:t>
      </w:r>
    </w:p>
    <w:p w14:paraId="6E3628EF" w14:textId="77777777" w:rsidR="008D7BCF" w:rsidRPr="008D7BCF" w:rsidRDefault="008D7BCF" w:rsidP="008D7BCF">
      <w:pPr>
        <w:numPr>
          <w:ilvl w:val="0"/>
          <w:numId w:val="32"/>
        </w:numPr>
        <w:tabs>
          <w:tab w:val="left" w:pos="-900"/>
          <w:tab w:val="left" w:pos="0"/>
          <w:tab w:val="left" w:pos="900"/>
          <w:tab w:val="left" w:pos="993"/>
          <w:tab w:val="left" w:pos="1080"/>
          <w:tab w:val="left" w:pos="1134"/>
          <w:tab w:val="left" w:pos="1260"/>
          <w:tab w:val="left" w:pos="1440"/>
          <w:tab w:val="left" w:pos="10800"/>
        </w:tabs>
        <w:spacing w:line="360" w:lineRule="auto"/>
        <w:ind w:left="0" w:firstLine="426"/>
        <w:jc w:val="both"/>
        <w:rPr>
          <w:rFonts w:ascii="GHEA Grapalat" w:hAnsi="GHEA Grapalat" w:cs="Sylfaen"/>
          <w:sz w:val="22"/>
          <w:szCs w:val="22"/>
          <w:lang w:val="hy-AM" w:eastAsia="ru-RU"/>
        </w:rPr>
      </w:pPr>
      <w:r w:rsidRPr="008D7BCF">
        <w:rPr>
          <w:rFonts w:ascii="GHEA Grapalat" w:hAnsi="GHEA Grapalat" w:cs="Sylfaen"/>
          <w:sz w:val="22"/>
          <w:szCs w:val="22"/>
          <w:lang w:val="hy-AM" w:eastAsia="ru-RU"/>
        </w:rPr>
        <w:t>տեղահանված և/կամ տարահանված բնակչության ներհոսքերի կառավարման գործընթացում կամավորների ներգրավվում.</w:t>
      </w:r>
    </w:p>
    <w:p w14:paraId="2ECD56C8"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Sylfaen"/>
          <w:sz w:val="22"/>
          <w:szCs w:val="22"/>
          <w:lang w:val="hy-AM"/>
        </w:rPr>
      </w:pPr>
      <w:r w:rsidRPr="008D7BCF">
        <w:rPr>
          <w:rFonts w:ascii="GHEA Grapalat" w:hAnsi="GHEA Grapalat" w:cs="Sylfaen"/>
          <w:sz w:val="22"/>
          <w:szCs w:val="22"/>
          <w:lang w:val="hy-AM"/>
        </w:rPr>
        <w:t>իրավիճակի կարգավորումից  հետո՝ իրենց բնակավայրեր վերադարձի կազմակերպում՝ համագործակցելով Ոստիկանության, Ազգային անվտանգության  ծառայության և մարզպետարանի հետ.</w:t>
      </w:r>
    </w:p>
    <w:p w14:paraId="1686F72C" w14:textId="77777777" w:rsidR="008D7BCF" w:rsidRPr="008D7BCF" w:rsidRDefault="008D7BCF" w:rsidP="008D7BCF">
      <w:pPr>
        <w:numPr>
          <w:ilvl w:val="0"/>
          <w:numId w:val="32"/>
        </w:numPr>
        <w:tabs>
          <w:tab w:val="left" w:pos="900"/>
          <w:tab w:val="left" w:pos="990"/>
          <w:tab w:val="left" w:pos="1080"/>
          <w:tab w:val="left" w:pos="1134"/>
          <w:tab w:val="left" w:pos="1260"/>
          <w:tab w:val="left" w:pos="1440"/>
          <w:tab w:val="left" w:pos="10800"/>
        </w:tabs>
        <w:spacing w:line="360" w:lineRule="auto"/>
        <w:ind w:left="0" w:firstLine="426"/>
        <w:jc w:val="both"/>
        <w:rPr>
          <w:rFonts w:ascii="GHEA Grapalat" w:hAnsi="GHEA Grapalat"/>
          <w:sz w:val="22"/>
          <w:szCs w:val="22"/>
          <w:lang w:val="hy-AM"/>
        </w:rPr>
      </w:pPr>
      <w:r w:rsidRPr="008D7BCF">
        <w:rPr>
          <w:rFonts w:ascii="GHEA Grapalat" w:hAnsi="GHEA Grapalat" w:cs="Sylfaen"/>
          <w:sz w:val="22"/>
          <w:szCs w:val="22"/>
          <w:lang w:val="hy-AM"/>
        </w:rPr>
        <w:t xml:space="preserve">տեղահանված և/կամ տարահանված բնակչության շրջանում </w:t>
      </w:r>
      <w:r w:rsidRPr="008D7BCF">
        <w:rPr>
          <w:rFonts w:ascii="GHEA Grapalat" w:hAnsi="GHEA Grapalat"/>
          <w:sz w:val="22"/>
          <w:szCs w:val="22"/>
          <w:lang w:val="hy-AM"/>
        </w:rPr>
        <w:t xml:space="preserve">առաջին հոգեբանական օգնության տրամադրման կազմակերպում՝ համագործակցելով </w:t>
      </w:r>
      <w:r w:rsidRPr="008D7BCF">
        <w:rPr>
          <w:rFonts w:ascii="GHEA Grapalat" w:hAnsi="GHEA Grapalat" w:cs="Sylfaen"/>
          <w:sz w:val="22"/>
          <w:szCs w:val="22"/>
          <w:lang w:val="hy-AM"/>
        </w:rPr>
        <w:t>ՆԳՆ-ի հետ</w:t>
      </w:r>
      <w:r w:rsidRPr="008D7BCF">
        <w:rPr>
          <w:rFonts w:ascii="GHEA Grapalat" w:hAnsi="GHEA Grapalat"/>
          <w:sz w:val="22"/>
          <w:szCs w:val="22"/>
          <w:lang w:val="hy-AM"/>
        </w:rPr>
        <w:t>.</w:t>
      </w:r>
    </w:p>
    <w:p w14:paraId="52C51585" w14:textId="77777777" w:rsidR="008D7BCF" w:rsidRPr="008D7BCF" w:rsidRDefault="008D7BCF" w:rsidP="008D7BCF">
      <w:pPr>
        <w:numPr>
          <w:ilvl w:val="0"/>
          <w:numId w:val="32"/>
        </w:numPr>
        <w:tabs>
          <w:tab w:val="left" w:pos="900"/>
          <w:tab w:val="left" w:pos="990"/>
          <w:tab w:val="left" w:pos="1080"/>
          <w:tab w:val="left" w:pos="1134"/>
          <w:tab w:val="left" w:pos="1260"/>
          <w:tab w:val="left" w:pos="1440"/>
          <w:tab w:val="left" w:pos="10800"/>
        </w:tabs>
        <w:spacing w:line="360" w:lineRule="auto"/>
        <w:ind w:left="0" w:firstLine="426"/>
        <w:jc w:val="both"/>
        <w:rPr>
          <w:rFonts w:ascii="GHEA Grapalat" w:hAnsi="GHEA Grapalat" w:cs="Arial"/>
          <w:sz w:val="22"/>
          <w:szCs w:val="22"/>
          <w:lang w:val="hy-AM"/>
        </w:rPr>
      </w:pPr>
      <w:r w:rsidRPr="008D7BCF">
        <w:rPr>
          <w:rFonts w:ascii="GHEA Grapalat" w:hAnsi="GHEA Grapalat" w:cs="Arial Armenian"/>
          <w:sz w:val="22"/>
          <w:szCs w:val="22"/>
          <w:lang w:val="hy-AM"/>
        </w:rPr>
        <w:lastRenderedPageBreak/>
        <w:t xml:space="preserve">տեղահանված և/կամ </w:t>
      </w:r>
      <w:r w:rsidRPr="008D7BCF">
        <w:rPr>
          <w:rFonts w:ascii="GHEA Grapalat" w:hAnsi="GHEA Grapalat" w:cs="Arial"/>
          <w:sz w:val="22"/>
          <w:szCs w:val="22"/>
          <w:lang w:val="hy-AM"/>
        </w:rPr>
        <w:t>տարահանված բնակչության շրջանում</w:t>
      </w:r>
      <w:r w:rsidRPr="008D7BCF">
        <w:rPr>
          <w:rFonts w:ascii="GHEA Grapalat" w:hAnsi="GHEA Grapalat"/>
          <w:sz w:val="22"/>
          <w:szCs w:val="22"/>
          <w:lang w:val="hy-AM" w:eastAsia="en-GB"/>
        </w:rPr>
        <w:t>, այդ թվում` հաշմանդամություն ունեցող անձանց</w:t>
      </w:r>
      <w:r w:rsidRPr="008D7BCF">
        <w:rPr>
          <w:rFonts w:ascii="GHEA Grapalat" w:hAnsi="GHEA Grapalat" w:cs="Arial"/>
          <w:sz w:val="22"/>
          <w:szCs w:val="22"/>
          <w:lang w:val="hy-AM"/>
        </w:rPr>
        <w:t xml:space="preserve"> բժշկական օգնության և սպասարկման կազմակերպում՝ համագործակցելով Առողջապահության նախարարության և մարզպետարանի հետ</w:t>
      </w:r>
      <w:r w:rsidRPr="008D7BCF">
        <w:rPr>
          <w:rFonts w:ascii="GHEA Grapalat" w:hAnsi="GHEA Grapalat" w:cs="Tahoma"/>
          <w:sz w:val="22"/>
          <w:szCs w:val="22"/>
          <w:lang w:val="hy-AM"/>
        </w:rPr>
        <w:t>.</w:t>
      </w:r>
    </w:p>
    <w:p w14:paraId="6DD7748B" w14:textId="77777777" w:rsidR="008D7BCF" w:rsidRPr="008D7BCF" w:rsidRDefault="008D7BCF" w:rsidP="008D7BCF">
      <w:pPr>
        <w:numPr>
          <w:ilvl w:val="0"/>
          <w:numId w:val="32"/>
        </w:numPr>
        <w:tabs>
          <w:tab w:val="left" w:pos="900"/>
          <w:tab w:val="left" w:pos="99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տարահանված բնակչության</w:t>
      </w:r>
      <w:r w:rsidRPr="008D7BCF">
        <w:rPr>
          <w:rFonts w:ascii="GHEA Grapalat" w:hAnsi="GHEA Grapalat" w:cs="Arial Armenian"/>
          <w:sz w:val="22"/>
          <w:szCs w:val="22"/>
          <w:lang w:val="hy-AM"/>
        </w:rPr>
        <w:t xml:space="preserve"> առողջապահական ցուցանիշների կենտրոնացված տվյալների բազայի ստեղծում (գրանցված մահացության, հիվանդացության և նոր դեպքերի հաշվառման համար).</w:t>
      </w:r>
    </w:p>
    <w:p w14:paraId="7D9EE18B"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sz w:val="22"/>
          <w:szCs w:val="22"/>
          <w:lang w:val="hy-AM" w:eastAsia="en-GB"/>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 xml:space="preserve">տարահանված բնակչության </w:t>
      </w:r>
      <w:r w:rsidRPr="008D7BCF">
        <w:rPr>
          <w:rFonts w:ascii="GHEA Grapalat" w:hAnsi="GHEA Grapalat"/>
          <w:sz w:val="22"/>
          <w:szCs w:val="22"/>
          <w:lang w:val="hy-AM" w:eastAsia="en-GB"/>
        </w:rPr>
        <w:t>ընտանիքներում բռնության ենթարկված անձանց և մարդկանց թրաֆիքինգի ու շահագործման զոհերի բացահայտմանն ուղղված աշխատանքների իրականացում՝ համագործակցելով Ոստիկանության, Ազգային անվտանգության ծառայության, մարզպետարանի  հետ.</w:t>
      </w:r>
    </w:p>
    <w:p w14:paraId="533F84CF"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sz w:val="22"/>
          <w:szCs w:val="22"/>
          <w:lang w:val="hy-AM" w:eastAsia="en-GB"/>
        </w:rPr>
      </w:pPr>
      <w:r w:rsidRPr="008D7BCF">
        <w:rPr>
          <w:rFonts w:ascii="GHEA Grapalat" w:hAnsi="GHEA Grapalat"/>
          <w:sz w:val="22"/>
          <w:szCs w:val="22"/>
          <w:lang w:val="hy-AM" w:eastAsia="en-GB"/>
        </w:rPr>
        <w:t xml:space="preserve">տեղահանված և/կամ տարահանված բնակչության ժամանակավոր կացարաններում երեխաների իրավունքների լիարժեք պաշտպանության ապահովում՝ համաձայն երեխաների պաշտպանության մասին Միավորված ազգերի կազմակերպության կոնվենցիայի և երեխաների պաշտպանության վերաբերյալ Հայաստանի Հանրապետության կողմից վավերացված կամ ստորագրված այլ համապատասխան փաստաթղթերի՝ </w:t>
      </w:r>
      <w:r w:rsidRPr="008D7BCF">
        <w:rPr>
          <w:rFonts w:ascii="GHEA Grapalat" w:hAnsi="GHEA Grapalat" w:cs="Sylfaen"/>
          <w:sz w:val="22"/>
          <w:szCs w:val="22"/>
          <w:lang w:val="hy-AM"/>
        </w:rPr>
        <w:t>համագործակցելով Մարդու իրավունքների պաշտպանի աշխատակազմի հետ</w:t>
      </w:r>
      <w:r w:rsidRPr="008D7BCF">
        <w:rPr>
          <w:rFonts w:ascii="GHEA Grapalat" w:hAnsi="GHEA Grapalat"/>
          <w:sz w:val="22"/>
          <w:szCs w:val="22"/>
          <w:lang w:val="hy-AM" w:eastAsia="en-GB"/>
        </w:rPr>
        <w:t>.</w:t>
      </w:r>
    </w:p>
    <w:p w14:paraId="46D6E805"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sz w:val="22"/>
          <w:szCs w:val="22"/>
          <w:lang w:val="hy-AM" w:eastAsia="en-GB"/>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տարահանված բնակչության շրջանում</w:t>
      </w:r>
      <w:r w:rsidRPr="008D7BCF">
        <w:rPr>
          <w:rFonts w:ascii="GHEA Grapalat" w:hAnsi="GHEA Grapalat"/>
          <w:bCs/>
          <w:sz w:val="22"/>
          <w:szCs w:val="22"/>
          <w:lang w:val="hy-AM"/>
        </w:rPr>
        <w:t xml:space="preserve"> </w:t>
      </w:r>
      <w:r w:rsidRPr="008D7BCF">
        <w:rPr>
          <w:rFonts w:ascii="GHEA Grapalat" w:hAnsi="GHEA Grapalat"/>
          <w:sz w:val="22"/>
          <w:szCs w:val="22"/>
          <w:lang w:val="hy-AM" w:eastAsia="en-GB"/>
        </w:rPr>
        <w:t xml:space="preserve">ընտանիքից բաժանված անդամների միջև ընտանեկան կապը վերականգնելու և առանց ուղեկցողի կամ ընտանիքից բաժանված երեխաներին իրենց հարազատների հետ վերամիավորելու ուղղությամբ աշխատանքների իրականացում՝ համագործակցելով </w:t>
      </w:r>
      <w:r w:rsidRPr="008D7BCF">
        <w:rPr>
          <w:rFonts w:ascii="GHEA Grapalat" w:hAnsi="GHEA Grapalat" w:cs="Sylfaen"/>
          <w:sz w:val="22"/>
          <w:szCs w:val="22"/>
          <w:shd w:val="clear" w:color="auto" w:fill="FFFFFF"/>
          <w:lang w:val="hy-AM"/>
        </w:rPr>
        <w:t>Աշխատանքի</w:t>
      </w:r>
      <w:r w:rsidRPr="008D7BCF">
        <w:rPr>
          <w:rFonts w:ascii="GHEA Grapalat" w:hAnsi="GHEA Grapalat" w:cs="Verdana"/>
          <w:sz w:val="22"/>
          <w:szCs w:val="22"/>
          <w:shd w:val="clear" w:color="auto" w:fill="FFFFFF"/>
          <w:lang w:val="hy-AM"/>
        </w:rPr>
        <w:t xml:space="preserve"> </w:t>
      </w:r>
      <w:r w:rsidRPr="008D7BCF">
        <w:rPr>
          <w:rFonts w:ascii="GHEA Grapalat" w:hAnsi="GHEA Grapalat" w:cs="Sylfaen"/>
          <w:sz w:val="22"/>
          <w:szCs w:val="22"/>
          <w:shd w:val="clear" w:color="auto" w:fill="FFFFFF"/>
          <w:lang w:val="hy-AM"/>
        </w:rPr>
        <w:t>և</w:t>
      </w:r>
      <w:r w:rsidRPr="008D7BCF">
        <w:rPr>
          <w:rFonts w:ascii="GHEA Grapalat" w:hAnsi="GHEA Grapalat" w:cs="Verdana"/>
          <w:sz w:val="22"/>
          <w:szCs w:val="22"/>
          <w:shd w:val="clear" w:color="auto" w:fill="FFFFFF"/>
          <w:lang w:val="hy-AM"/>
        </w:rPr>
        <w:t xml:space="preserve"> </w:t>
      </w:r>
      <w:r w:rsidRPr="008D7BCF">
        <w:rPr>
          <w:rFonts w:ascii="GHEA Grapalat" w:hAnsi="GHEA Grapalat" w:cs="Sylfaen"/>
          <w:sz w:val="22"/>
          <w:szCs w:val="22"/>
          <w:shd w:val="clear" w:color="auto" w:fill="FFFFFF"/>
          <w:lang w:val="hy-AM"/>
        </w:rPr>
        <w:t>սոցիալական</w:t>
      </w:r>
      <w:r w:rsidRPr="008D7BCF">
        <w:rPr>
          <w:rFonts w:ascii="GHEA Grapalat" w:hAnsi="GHEA Grapalat" w:cs="Verdana"/>
          <w:sz w:val="22"/>
          <w:szCs w:val="22"/>
          <w:shd w:val="clear" w:color="auto" w:fill="FFFFFF"/>
          <w:lang w:val="hy-AM"/>
        </w:rPr>
        <w:t xml:space="preserve"> </w:t>
      </w:r>
      <w:r w:rsidRPr="008D7BCF">
        <w:rPr>
          <w:rFonts w:ascii="GHEA Grapalat" w:hAnsi="GHEA Grapalat" w:cs="Sylfaen"/>
          <w:sz w:val="22"/>
          <w:szCs w:val="22"/>
          <w:shd w:val="clear" w:color="auto" w:fill="FFFFFF"/>
          <w:lang w:val="hy-AM"/>
        </w:rPr>
        <w:t xml:space="preserve">հարցերի </w:t>
      </w:r>
      <w:r w:rsidRPr="008D7BCF">
        <w:rPr>
          <w:rFonts w:ascii="GHEA Grapalat" w:hAnsi="GHEA Grapalat" w:cs="Sylfaen"/>
          <w:sz w:val="22"/>
          <w:szCs w:val="22"/>
          <w:lang w:val="hy-AM"/>
        </w:rPr>
        <w:t>նախարարության հետ</w:t>
      </w:r>
      <w:r w:rsidRPr="008D7BCF">
        <w:rPr>
          <w:rFonts w:ascii="GHEA Grapalat" w:hAnsi="GHEA Grapalat" w:cs="Tahoma"/>
          <w:sz w:val="22"/>
          <w:szCs w:val="22"/>
          <w:lang w:val="hy-AM"/>
        </w:rPr>
        <w:t>.</w:t>
      </w:r>
    </w:p>
    <w:p w14:paraId="3D8FD418" w14:textId="77777777" w:rsidR="008D7BCF" w:rsidRPr="008D7BCF" w:rsidRDefault="008D7BCF" w:rsidP="008D7BCF">
      <w:pPr>
        <w:numPr>
          <w:ilvl w:val="0"/>
          <w:numId w:val="32"/>
        </w:numPr>
        <w:tabs>
          <w:tab w:val="left" w:pos="-1980"/>
          <w:tab w:val="left" w:pos="-1080"/>
          <w:tab w:val="left" w:pos="-990"/>
          <w:tab w:val="left" w:pos="-900"/>
          <w:tab w:val="left" w:pos="0"/>
          <w:tab w:val="left" w:pos="567"/>
          <w:tab w:val="left" w:pos="900"/>
          <w:tab w:val="left" w:pos="1134"/>
          <w:tab w:val="left" w:pos="10800"/>
        </w:tabs>
        <w:spacing w:line="360" w:lineRule="auto"/>
        <w:ind w:left="0" w:firstLine="426"/>
        <w:contextualSpacing/>
        <w:jc w:val="both"/>
        <w:rPr>
          <w:rFonts w:ascii="GHEA Grapalat" w:hAnsi="GHEA Grapalat"/>
          <w:sz w:val="22"/>
          <w:szCs w:val="22"/>
          <w:lang w:val="hy-AM" w:eastAsia="en-GB"/>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տարահանված բնակչության շրջանում</w:t>
      </w:r>
      <w:r w:rsidRPr="008D7BCF">
        <w:rPr>
          <w:rFonts w:ascii="GHEA Grapalat" w:hAnsi="GHEA Grapalat"/>
          <w:bCs/>
          <w:sz w:val="22"/>
          <w:szCs w:val="22"/>
          <w:lang w:val="hy-AM"/>
        </w:rPr>
        <w:t xml:space="preserve"> </w:t>
      </w:r>
      <w:r w:rsidRPr="008D7BCF">
        <w:rPr>
          <w:rFonts w:ascii="GHEA Grapalat" w:hAnsi="GHEA Grapalat"/>
          <w:sz w:val="22"/>
          <w:szCs w:val="22"/>
          <w:lang w:val="hy-AM"/>
        </w:rPr>
        <w:t xml:space="preserve">սովորողների կրթության շարունակականության ապահովում՝ հաշվի առնելով կրթության առանձնահատուկ պայմանների կարիք ունեցող երեխաների կարիքները, ինչպես նաև ըստ անհրաժեշտության </w:t>
      </w:r>
      <w:r w:rsidRPr="008D7BCF">
        <w:rPr>
          <w:rFonts w:ascii="GHEA Grapalat" w:hAnsi="GHEA Grapalat"/>
          <w:sz w:val="22"/>
          <w:szCs w:val="22"/>
          <w:shd w:val="clear" w:color="auto" w:fill="FFFFFF"/>
          <w:lang w:val="hy-AM"/>
        </w:rPr>
        <w:t>հայոց լեզվի ուսուցման դասընթացների</w:t>
      </w:r>
      <w:r w:rsidRPr="008D7BCF">
        <w:rPr>
          <w:rFonts w:ascii="GHEA Grapalat" w:hAnsi="GHEA Grapalat"/>
          <w:sz w:val="22"/>
          <w:szCs w:val="22"/>
          <w:lang w:val="hy-AM"/>
        </w:rPr>
        <w:t xml:space="preserve"> կազմակերպում</w:t>
      </w:r>
      <w:r w:rsidRPr="008D7BCF">
        <w:rPr>
          <w:rFonts w:ascii="GHEA Grapalat" w:hAnsi="GHEA Grapalat"/>
          <w:sz w:val="22"/>
          <w:szCs w:val="22"/>
          <w:shd w:val="clear" w:color="auto" w:fill="FFFFFF"/>
          <w:lang w:val="hy-AM"/>
        </w:rPr>
        <w:t xml:space="preserve">՝ համագործակցելով </w:t>
      </w:r>
      <w:r w:rsidRPr="008D7BCF">
        <w:rPr>
          <w:rFonts w:ascii="GHEA Grapalat" w:hAnsi="GHEA Grapalat"/>
          <w:sz w:val="22"/>
          <w:szCs w:val="22"/>
          <w:lang w:val="hy-AM"/>
        </w:rPr>
        <w:t>Ա</w:t>
      </w:r>
      <w:r w:rsidRPr="008D7BCF">
        <w:rPr>
          <w:rFonts w:ascii="GHEA Grapalat" w:hAnsi="GHEA Grapalat"/>
          <w:sz w:val="22"/>
          <w:szCs w:val="22"/>
          <w:lang w:val="hy-AM" w:eastAsia="en-GB"/>
        </w:rPr>
        <w:t>շխատանքի և սոցիալական հարցերի նախարարության,</w:t>
      </w:r>
      <w:r w:rsidRPr="008D7BCF">
        <w:rPr>
          <w:rFonts w:ascii="GHEA Grapalat" w:hAnsi="GHEA Grapalat" w:cs="Sylfaen"/>
          <w:sz w:val="22"/>
          <w:szCs w:val="22"/>
          <w:lang w:val="hy-AM"/>
        </w:rPr>
        <w:t xml:space="preserve"> Կրթության, գիտության, մշակույթի և սպորտի նախարարության, Լեզվի կոմիտեի և մարզպետարանի հետ</w:t>
      </w:r>
      <w:r w:rsidRPr="008D7BCF">
        <w:rPr>
          <w:rFonts w:ascii="GHEA Grapalat" w:hAnsi="GHEA Grapalat"/>
          <w:sz w:val="22"/>
          <w:szCs w:val="22"/>
          <w:lang w:val="hy-AM" w:eastAsia="en-GB"/>
        </w:rPr>
        <w:t>.</w:t>
      </w:r>
    </w:p>
    <w:p w14:paraId="51C8731C" w14:textId="77777777" w:rsidR="008D7BCF" w:rsidRPr="008D7BCF" w:rsidRDefault="008D7BCF" w:rsidP="008D7BCF">
      <w:pPr>
        <w:numPr>
          <w:ilvl w:val="0"/>
          <w:numId w:val="32"/>
        </w:numPr>
        <w:tabs>
          <w:tab w:val="left" w:pos="-1980"/>
          <w:tab w:val="left" w:pos="-1080"/>
          <w:tab w:val="left" w:pos="-990"/>
          <w:tab w:val="left" w:pos="-900"/>
          <w:tab w:val="left" w:pos="0"/>
          <w:tab w:val="left" w:pos="567"/>
          <w:tab w:val="left" w:pos="900"/>
          <w:tab w:val="left" w:pos="1134"/>
          <w:tab w:val="left" w:pos="10800"/>
        </w:tabs>
        <w:spacing w:line="360" w:lineRule="auto"/>
        <w:ind w:left="0" w:firstLine="426"/>
        <w:contextualSpacing/>
        <w:jc w:val="both"/>
        <w:rPr>
          <w:rFonts w:ascii="GHEA Grapalat" w:hAnsi="GHEA Grapalat"/>
          <w:sz w:val="22"/>
          <w:szCs w:val="22"/>
          <w:lang w:val="hy-AM" w:eastAsia="en-GB"/>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տարահանված բնակչության զբաղվածության և</w:t>
      </w:r>
      <w:r w:rsidRPr="008D7BCF">
        <w:rPr>
          <w:rFonts w:ascii="GHEA Grapalat" w:hAnsi="GHEA Grapalat"/>
          <w:bCs/>
          <w:sz w:val="22"/>
          <w:szCs w:val="22"/>
          <w:lang w:val="hy-AM"/>
        </w:rPr>
        <w:t xml:space="preserve"> </w:t>
      </w:r>
      <w:r w:rsidRPr="008D7BCF">
        <w:rPr>
          <w:rFonts w:ascii="GHEA Grapalat" w:hAnsi="GHEA Grapalat"/>
          <w:sz w:val="22"/>
          <w:szCs w:val="22"/>
          <w:lang w:val="hy-AM" w:eastAsia="en-GB"/>
        </w:rPr>
        <w:t>տարրական մշակութային, ժամանցային և սպորտային գործողությունների հասանելիություն ապահովում</w:t>
      </w:r>
      <w:r w:rsidRPr="008D7BCF">
        <w:rPr>
          <w:rFonts w:ascii="GHEA Grapalat" w:hAnsi="GHEA Grapalat"/>
          <w:sz w:val="22"/>
          <w:szCs w:val="22"/>
          <w:shd w:val="clear" w:color="auto" w:fill="FFFFFF"/>
          <w:lang w:val="hy-AM"/>
        </w:rPr>
        <w:t xml:space="preserve">՝ համագործակցելով </w:t>
      </w:r>
      <w:r w:rsidRPr="008D7BCF">
        <w:rPr>
          <w:rFonts w:ascii="GHEA Grapalat" w:hAnsi="GHEA Grapalat" w:cs="Sylfaen"/>
          <w:sz w:val="22"/>
          <w:szCs w:val="22"/>
          <w:lang w:val="hy-AM"/>
        </w:rPr>
        <w:t>Կրթության, գիտության, մշակույթի և սպորտի նախարարության և մարզպետարանի հետ</w:t>
      </w:r>
      <w:r w:rsidRPr="008D7BCF">
        <w:rPr>
          <w:rFonts w:ascii="GHEA Grapalat" w:hAnsi="GHEA Grapalat"/>
          <w:sz w:val="22"/>
          <w:szCs w:val="22"/>
          <w:lang w:val="hy-AM" w:eastAsia="en-GB"/>
        </w:rPr>
        <w:t>.</w:t>
      </w:r>
    </w:p>
    <w:p w14:paraId="11F4E393"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Sylfaen"/>
          <w:sz w:val="22"/>
          <w:szCs w:val="22"/>
          <w:lang w:val="hy-AM"/>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 xml:space="preserve">տարահանված բնակչության </w:t>
      </w:r>
      <w:r w:rsidRPr="008D7BCF">
        <w:rPr>
          <w:rFonts w:ascii="GHEA Grapalat" w:hAnsi="GHEA Grapalat" w:cs="Sylfaen"/>
          <w:sz w:val="22"/>
          <w:szCs w:val="22"/>
          <w:lang w:val="hy-AM"/>
        </w:rPr>
        <w:t>տարաբնակեցման վայրերում հասարակական կարգի պահպանումը և նրանց անվտանգության ապահովում՝ համագործակցելով ոստիկանության հետ.</w:t>
      </w:r>
    </w:p>
    <w:p w14:paraId="7ACB2F2D"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 xml:space="preserve">տարահանված բնակչության </w:t>
      </w:r>
      <w:r w:rsidRPr="008D7BCF">
        <w:rPr>
          <w:rFonts w:ascii="GHEA Grapalat" w:hAnsi="GHEA Grapalat"/>
          <w:bCs/>
          <w:sz w:val="22"/>
          <w:szCs w:val="22"/>
          <w:lang w:val="hy-AM"/>
        </w:rPr>
        <w:t xml:space="preserve">ժամանակավոր կացարաններում </w:t>
      </w:r>
      <w:r w:rsidRPr="008D7BCF">
        <w:rPr>
          <w:rFonts w:ascii="GHEA Grapalat" w:hAnsi="GHEA Grapalat" w:cs="Arial Armenian"/>
          <w:sz w:val="22"/>
          <w:szCs w:val="22"/>
          <w:lang w:val="hy-AM"/>
        </w:rPr>
        <w:t>բժշկական ու հիգիենիկ գիտելիքների և առողջ ապրելակերպի մասին իրազեկում՝ համագործակցելով Առողջապահության նախարարության, Առողջապահական և աշխատանքի տեսչական մարմնի հետ.</w:t>
      </w:r>
    </w:p>
    <w:p w14:paraId="5FDDDB10"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lastRenderedPageBreak/>
        <w:t xml:space="preserve">տեղահանված և/կամ </w:t>
      </w:r>
      <w:r w:rsidRPr="008D7BCF">
        <w:rPr>
          <w:rFonts w:ascii="GHEA Grapalat" w:hAnsi="GHEA Grapalat" w:cs="Arial"/>
          <w:sz w:val="22"/>
          <w:szCs w:val="22"/>
          <w:lang w:val="hy-AM"/>
        </w:rPr>
        <w:t>տարահանված բնակչության</w:t>
      </w:r>
      <w:r w:rsidRPr="008D7BCF">
        <w:rPr>
          <w:rFonts w:ascii="GHEA Grapalat" w:hAnsi="GHEA Grapalat" w:cs="Arial Armenian"/>
          <w:sz w:val="22"/>
          <w:szCs w:val="22"/>
          <w:lang w:val="hy-AM"/>
        </w:rPr>
        <w:t xml:space="preserve"> շրջանում վարակիչ, զանգվածային ոչ վարակիչ հիվանդությունների և թունավորումների կանխարգելման ուղղությամբ աշխատանքների իրականացում՝ համագործակցելով Առողջապահության նախարարության, Առողջապահական և աշխատանքի տեսչական մարմնի հետ.</w:t>
      </w:r>
    </w:p>
    <w:p w14:paraId="5D29EF9E"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Sylfaen"/>
          <w:sz w:val="22"/>
          <w:szCs w:val="22"/>
          <w:lang w:val="hy-AM"/>
        </w:rPr>
      </w:pPr>
      <w:r w:rsidRPr="008D7BCF">
        <w:rPr>
          <w:rFonts w:ascii="GHEA Grapalat" w:hAnsi="GHEA Grapalat"/>
          <w:sz w:val="22"/>
          <w:szCs w:val="22"/>
          <w:lang w:val="hy-AM" w:eastAsia="en-GB"/>
        </w:rPr>
        <w:t xml:space="preserve">ըստ անհրաժեշտության </w:t>
      </w: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տարահանված բնակչության</w:t>
      </w:r>
      <w:r w:rsidRPr="008D7BCF">
        <w:rPr>
          <w:rFonts w:ascii="GHEA Grapalat" w:hAnsi="GHEA Grapalat"/>
          <w:sz w:val="22"/>
          <w:szCs w:val="22"/>
          <w:lang w:val="hy-AM"/>
        </w:rPr>
        <w:t xml:space="preserve"> կողմից բերված գյուղատնտեսական և ընտանի կենդանիների կարանտինացման և պահման ուղղությամբ աշխատանքների իրականացում՝ </w:t>
      </w:r>
      <w:r w:rsidRPr="008D7BCF">
        <w:rPr>
          <w:rFonts w:ascii="GHEA Grapalat" w:hAnsi="GHEA Grapalat" w:cs="Arial Armenian"/>
          <w:sz w:val="22"/>
          <w:szCs w:val="22"/>
          <w:lang w:val="hy-AM"/>
        </w:rPr>
        <w:t xml:space="preserve">համագործակցելով </w:t>
      </w:r>
      <w:r w:rsidRPr="008D7BCF">
        <w:rPr>
          <w:rFonts w:ascii="GHEA Grapalat" w:hAnsi="GHEA Grapalat" w:cs="Sylfaen"/>
          <w:sz w:val="22"/>
          <w:szCs w:val="22"/>
          <w:lang w:val="hy-AM"/>
        </w:rPr>
        <w:t xml:space="preserve">Սննդամթերքի անվտանգության տեսչական մարմնի, </w:t>
      </w:r>
      <w:r w:rsidRPr="008D7BCF">
        <w:rPr>
          <w:rFonts w:ascii="GHEA Grapalat" w:hAnsi="GHEA Grapalat" w:cs="Arial Armenian"/>
          <w:sz w:val="22"/>
          <w:szCs w:val="22"/>
          <w:lang w:val="hy-AM"/>
        </w:rPr>
        <w:t>մարզպետարանի և բնակչության հետ</w:t>
      </w:r>
      <w:r w:rsidRPr="008D7BCF">
        <w:rPr>
          <w:rFonts w:ascii="GHEA Grapalat" w:hAnsi="GHEA Grapalat"/>
          <w:sz w:val="22"/>
          <w:szCs w:val="22"/>
          <w:lang w:val="hy-AM"/>
        </w:rPr>
        <w:t>.</w:t>
      </w:r>
    </w:p>
    <w:p w14:paraId="2CDA7570"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Arial Armenian"/>
          <w:sz w:val="22"/>
          <w:szCs w:val="22"/>
          <w:lang w:val="hy-AM"/>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տարահանված բնակչության</w:t>
      </w:r>
      <w:r w:rsidRPr="008D7BCF">
        <w:rPr>
          <w:rFonts w:ascii="GHEA Grapalat" w:hAnsi="GHEA Grapalat" w:cs="Arial Armenian"/>
          <w:sz w:val="22"/>
          <w:szCs w:val="22"/>
          <w:lang w:val="hy-AM"/>
        </w:rPr>
        <w:t xml:space="preserve"> </w:t>
      </w:r>
      <w:r w:rsidRPr="008D7BCF">
        <w:rPr>
          <w:rFonts w:ascii="GHEA Grapalat" w:hAnsi="GHEA Grapalat"/>
          <w:bCs/>
          <w:sz w:val="22"/>
          <w:szCs w:val="22"/>
          <w:lang w:val="hy-AM"/>
        </w:rPr>
        <w:t>ժամանակավոր կացարաններում</w:t>
      </w:r>
      <w:r w:rsidRPr="008D7BCF">
        <w:rPr>
          <w:rFonts w:ascii="GHEA Grapalat" w:hAnsi="GHEA Grapalat" w:cs="Sylfaen"/>
          <w:sz w:val="22"/>
          <w:szCs w:val="22"/>
          <w:lang w:val="hy-AM"/>
        </w:rPr>
        <w:t xml:space="preserve"> սննդամթերքի անվտանգության ապահովման ուղղությամբ աշխատանքների իրականացում՝ համագործակցելով Սննդամթերքի անվտանգության տեսչական մարմնի և մարզպետարանի հետ</w:t>
      </w:r>
      <w:r w:rsidRPr="008D7BCF">
        <w:rPr>
          <w:rFonts w:ascii="GHEA Grapalat" w:hAnsi="GHEA Grapalat" w:cs="Tahoma"/>
          <w:sz w:val="22"/>
          <w:szCs w:val="22"/>
          <w:lang w:val="hy-AM"/>
        </w:rPr>
        <w:t>.</w:t>
      </w:r>
    </w:p>
    <w:p w14:paraId="53D818E3" w14:textId="77777777" w:rsidR="008D7BCF" w:rsidRPr="008D7BCF" w:rsidRDefault="008D7BCF" w:rsidP="008D7BCF">
      <w:pPr>
        <w:numPr>
          <w:ilvl w:val="0"/>
          <w:numId w:val="32"/>
        </w:numPr>
        <w:tabs>
          <w:tab w:val="left" w:pos="0"/>
          <w:tab w:val="left" w:pos="900"/>
          <w:tab w:val="left" w:pos="1080"/>
          <w:tab w:val="left" w:pos="1134"/>
          <w:tab w:val="left" w:pos="1260"/>
          <w:tab w:val="left" w:pos="1440"/>
          <w:tab w:val="left" w:pos="10800"/>
        </w:tabs>
        <w:spacing w:line="360" w:lineRule="auto"/>
        <w:ind w:left="0" w:firstLine="426"/>
        <w:jc w:val="both"/>
        <w:rPr>
          <w:rFonts w:ascii="GHEA Grapalat" w:hAnsi="GHEA Grapalat" w:cs="Sylfaen"/>
          <w:sz w:val="22"/>
          <w:szCs w:val="22"/>
          <w:lang w:val="hy-AM"/>
        </w:rPr>
      </w:pPr>
      <w:r w:rsidRPr="008D7BCF">
        <w:rPr>
          <w:rFonts w:ascii="GHEA Grapalat" w:hAnsi="GHEA Grapalat" w:cs="Arial Armenian"/>
          <w:sz w:val="22"/>
          <w:szCs w:val="22"/>
          <w:lang w:val="hy-AM"/>
        </w:rPr>
        <w:t xml:space="preserve">տեղահանված և/կամ </w:t>
      </w:r>
      <w:r w:rsidRPr="008D7BCF">
        <w:rPr>
          <w:rFonts w:ascii="GHEA Grapalat" w:hAnsi="GHEA Grapalat" w:cs="Arial"/>
          <w:sz w:val="22"/>
          <w:szCs w:val="22"/>
          <w:lang w:val="hy-AM"/>
        </w:rPr>
        <w:t>տարահանված բնակչության</w:t>
      </w:r>
      <w:r w:rsidRPr="008D7BCF">
        <w:rPr>
          <w:rFonts w:ascii="GHEA Grapalat" w:hAnsi="GHEA Grapalat" w:cs="Arial Armenian"/>
          <w:sz w:val="22"/>
          <w:szCs w:val="22"/>
          <w:lang w:val="hy-AM"/>
        </w:rPr>
        <w:t xml:space="preserve"> ինտեգրման ուղղությամբ աշխատանքների իրականացում՝ համագործակցելով </w:t>
      </w:r>
      <w:r w:rsidRPr="008D7BCF">
        <w:rPr>
          <w:rFonts w:ascii="GHEA Grapalat" w:hAnsi="GHEA Grapalat" w:cs="Sylfaen"/>
          <w:sz w:val="22"/>
          <w:szCs w:val="22"/>
          <w:lang w:val="hy-AM"/>
        </w:rPr>
        <w:t>Սփյուռքի գործերի գլխավոր հանձնակատարի գրասենյակ</w:t>
      </w:r>
      <w:r w:rsidRPr="008D7BCF">
        <w:rPr>
          <w:rFonts w:ascii="GHEA Grapalat" w:hAnsi="GHEA Grapalat" w:cs="Arial Armenian"/>
          <w:sz w:val="22"/>
          <w:szCs w:val="22"/>
          <w:lang w:val="hy-AM"/>
        </w:rPr>
        <w:t>ի և մարզպետարանի հետ</w:t>
      </w:r>
      <w:r w:rsidRPr="008D7BCF">
        <w:rPr>
          <w:rFonts w:ascii="GHEA Grapalat" w:hAnsi="GHEA Grapalat" w:cs="Sylfaen"/>
          <w:sz w:val="22"/>
          <w:szCs w:val="22"/>
          <w:lang w:val="hy-AM"/>
        </w:rPr>
        <w:t>։</w:t>
      </w:r>
    </w:p>
    <w:p w14:paraId="243F9615" w14:textId="77777777" w:rsidR="008D7BCF" w:rsidRDefault="008D7BCF" w:rsidP="008D7BCF">
      <w:pPr>
        <w:widowControl w:val="0"/>
        <w:tabs>
          <w:tab w:val="left" w:pos="-1701"/>
          <w:tab w:val="left" w:pos="0"/>
        </w:tabs>
        <w:autoSpaceDE w:val="0"/>
        <w:autoSpaceDN w:val="0"/>
        <w:adjustRightInd w:val="0"/>
        <w:jc w:val="both"/>
        <w:rPr>
          <w:rFonts w:ascii="GHEA Grapalat" w:hAnsi="GHEA Grapalat" w:cs="Sylfaen"/>
          <w:sz w:val="22"/>
          <w:szCs w:val="22"/>
          <w:lang w:val="hy-AM" w:eastAsia="ru-RU"/>
        </w:rPr>
      </w:pPr>
      <w:r w:rsidRPr="008D7BCF">
        <w:rPr>
          <w:rFonts w:ascii="GHEA Grapalat" w:hAnsi="GHEA Grapalat" w:cs="Sylfaen"/>
          <w:sz w:val="22"/>
          <w:szCs w:val="22"/>
          <w:lang w:val="hy-AM" w:eastAsia="ru-RU"/>
        </w:rPr>
        <w:t>Վերոնշյալ գործողություններն իրականացնելու համար, նախ և առաջ, անհրաժեշտ է համագործակցել պետական կառավարման համակարգի մարմինների տարածքային ստորաբաժանումների հետ, իսկ վերջիններիս բացակայության պարագայում՝ անմիջապես համապատասխան լիազոր մարմնի։</w:t>
      </w:r>
    </w:p>
    <w:p w14:paraId="5D92813B" w14:textId="77777777" w:rsidR="007A2556" w:rsidRPr="008D7BCF" w:rsidRDefault="007A2556" w:rsidP="008D7BCF">
      <w:pPr>
        <w:widowControl w:val="0"/>
        <w:tabs>
          <w:tab w:val="left" w:pos="-1701"/>
          <w:tab w:val="left" w:pos="0"/>
        </w:tabs>
        <w:autoSpaceDE w:val="0"/>
        <w:autoSpaceDN w:val="0"/>
        <w:adjustRightInd w:val="0"/>
        <w:jc w:val="both"/>
        <w:rPr>
          <w:rFonts w:ascii="GHEA Grapalat" w:eastAsia="Calibri" w:hAnsi="GHEA Grapalat"/>
          <w:sz w:val="22"/>
          <w:szCs w:val="22"/>
          <w:lang w:val="hy-AM"/>
        </w:rPr>
      </w:pPr>
    </w:p>
    <w:p w14:paraId="6DFC92B0" w14:textId="77777777" w:rsidR="008D7BCF" w:rsidRPr="008D7BCF" w:rsidRDefault="008D7BCF" w:rsidP="008D7BCF">
      <w:pPr>
        <w:keepNext/>
        <w:keepLines/>
        <w:numPr>
          <w:ilvl w:val="0"/>
          <w:numId w:val="21"/>
        </w:numPr>
        <w:tabs>
          <w:tab w:val="left" w:pos="540"/>
        </w:tabs>
        <w:spacing w:line="360" w:lineRule="auto"/>
        <w:ind w:left="0" w:firstLine="426"/>
        <w:jc w:val="center"/>
        <w:outlineLvl w:val="0"/>
        <w:rPr>
          <w:rFonts w:ascii="GHEA Grapalat" w:hAnsi="GHEA Grapalat" w:cs="Sylfaen"/>
          <w:b/>
          <w:bCs/>
          <w:color w:val="365F91"/>
          <w:sz w:val="22"/>
          <w:szCs w:val="22"/>
          <w:lang w:val="hy-AM"/>
        </w:rPr>
      </w:pPr>
      <w:bookmarkStart w:id="25" w:name="_Toc160019552"/>
      <w:r w:rsidRPr="008D7BCF">
        <w:rPr>
          <w:rFonts w:ascii="GHEA Grapalat" w:hAnsi="GHEA Grapalat" w:cs="Sylfaen"/>
          <w:b/>
          <w:bCs/>
          <w:color w:val="365F91"/>
          <w:sz w:val="22"/>
          <w:szCs w:val="22"/>
          <w:lang w:val="hy-AM"/>
        </w:rPr>
        <w:t>ՀԱՄԱՅՆՔԻ ՎԵՐԱԿԱՆԳՆՄԱՆ/ՎԵՐԱԿԱՌՈՒՑՄԱՆ ԿԱԶՄԱԿԵՐՊՈՒՄ</w:t>
      </w:r>
      <w:bookmarkEnd w:id="25"/>
      <w:r w:rsidRPr="008D7BCF">
        <w:rPr>
          <w:rFonts w:ascii="GHEA Grapalat" w:hAnsi="GHEA Grapalat" w:cs="Sylfaen"/>
          <w:b/>
          <w:bCs/>
          <w:color w:val="365F91"/>
          <w:sz w:val="22"/>
          <w:szCs w:val="22"/>
          <w:lang w:val="hy-AM"/>
        </w:rPr>
        <w:t xml:space="preserve"> </w:t>
      </w:r>
    </w:p>
    <w:p w14:paraId="0D9451C1" w14:textId="77777777" w:rsidR="008D7BCF" w:rsidRPr="008D7BCF" w:rsidRDefault="008D7BCF" w:rsidP="008D7BCF">
      <w:pPr>
        <w:tabs>
          <w:tab w:val="left" w:pos="709"/>
          <w:tab w:val="left" w:pos="993"/>
          <w:tab w:val="left" w:pos="1134"/>
          <w:tab w:val="left" w:pos="1276"/>
          <w:tab w:val="left" w:pos="10800"/>
        </w:tabs>
        <w:contextualSpacing/>
        <w:jc w:val="center"/>
        <w:rPr>
          <w:rFonts w:ascii="GHEA Grapalat" w:hAnsi="GHEA Grapalat" w:cs="Sylfaen"/>
          <w:b/>
          <w:color w:val="000000" w:themeColor="text1"/>
          <w:sz w:val="22"/>
          <w:szCs w:val="22"/>
        </w:rPr>
      </w:pPr>
    </w:p>
    <w:p w14:paraId="0E1112E3"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 xml:space="preserve">ԱԻ-ին արագ և համապատասխան արձագանքման գործողություններից հետո համայնքում սկսվում են վերականգնման/վերակառուցման աշխատանքները` ինչպես համայնքի և ՀՀ կառավարության ուժերով, այնպես էլ միջազգային աջակցող կազմակերպությունների կողմից իրականացվող աջակցությամբ։ </w:t>
      </w:r>
    </w:p>
    <w:p w14:paraId="400E43AA"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Վերականգնման միջոցառումների նպատակն է համայնքի արագ վերականգնումն ու կենսագործունեության վերսկսումը, ներառյալ` բնակելի ֆոնդը, կենսաապահովման համակարգը, զբաղվածությունը, առողջապահությունը, բարեկեցությունը, ուսուցումը։</w:t>
      </w:r>
    </w:p>
    <w:p w14:paraId="7E46A93F"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 xml:space="preserve">Վերակառուցման/վերականգնման միջոցառումներն ուղղված են ենթակառուցվածքների/ կոմունալ-էներգետիկ համակարգերի, շինությունների կայունության ապահովմանն ու բարձրացմանը, դրանց արագ վերանորոգումը, շահագործումը և պահպանումը նպատակային ու արդյունավետ դարձնելու համար։ </w:t>
      </w:r>
    </w:p>
    <w:p w14:paraId="77D7C394"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 xml:space="preserve">Համայնքի վերակառուցման/վերականգնման որակն ԱՌԿ խորհրդի կողմից լինելու է առաջնահերթ: Բնական աղետները հնարավորություն են տալիս «Անել ավելի լավը, քան կար»` բնակելի շենքերի, ճանապարհների, կրթական օջախների, հիվանդանոցների և այլ շենք-շինությունների որակը </w:t>
      </w:r>
      <w:r w:rsidRPr="008D7BCF">
        <w:rPr>
          <w:rFonts w:ascii="GHEA Grapalat" w:eastAsia="Calibri" w:hAnsi="GHEA Grapalat"/>
          <w:sz w:val="22"/>
          <w:szCs w:val="22"/>
          <w:lang w:val="hy-AM"/>
        </w:rPr>
        <w:lastRenderedPageBreak/>
        <w:t xml:space="preserve">բարելավելու համար: Բնակելի շենքերի և հանրային ենթակառուցվածքների վերականգնումը պետք է իրականացվի անվտանգության բարձրագույն չափանիշներին համապատասխան, ինչը կնվազեցնի աղետների ռիսկը: </w:t>
      </w:r>
    </w:p>
    <w:p w14:paraId="2B7701F9"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Համայնքի վերակառուցման և վերականգնման միջոցառումներն իրականացվում են համապատասխան ռազմավարությունների հիման վրա, որոնք ստեղծված իրավիճակի պայմաններում, և կախված առկա հնարավորություններից, հաստատվում է Կառավարության և համայնքի կողմից։</w:t>
      </w:r>
    </w:p>
    <w:p w14:paraId="0F937504" w14:textId="77777777" w:rsidR="008D7BCF" w:rsidRPr="008D7BCF" w:rsidRDefault="008D7BCF" w:rsidP="008D7BCF">
      <w:pPr>
        <w:contextualSpacing/>
        <w:jc w:val="both"/>
        <w:rPr>
          <w:rFonts w:ascii="GHEA Grapalat" w:eastAsia="Calibri" w:hAnsi="GHEA Grapalat"/>
          <w:sz w:val="22"/>
          <w:szCs w:val="22"/>
          <w:lang w:val="hy-AM"/>
        </w:rPr>
      </w:pPr>
    </w:p>
    <w:p w14:paraId="26FCDFD7" w14:textId="77777777" w:rsidR="008D7BCF" w:rsidRPr="008D7BCF" w:rsidRDefault="008D7BCF" w:rsidP="008D7BCF">
      <w:pPr>
        <w:keepNext/>
        <w:keepLines/>
        <w:numPr>
          <w:ilvl w:val="0"/>
          <w:numId w:val="21"/>
        </w:numPr>
        <w:tabs>
          <w:tab w:val="left" w:pos="540"/>
        </w:tabs>
        <w:spacing w:line="360" w:lineRule="auto"/>
        <w:ind w:left="0" w:firstLine="426"/>
        <w:jc w:val="center"/>
        <w:outlineLvl w:val="0"/>
        <w:rPr>
          <w:rFonts w:ascii="GHEA Grapalat" w:hAnsi="GHEA Grapalat" w:cs="Sylfaen"/>
          <w:b/>
          <w:bCs/>
          <w:color w:val="365F91"/>
          <w:sz w:val="22"/>
          <w:szCs w:val="22"/>
          <w:lang w:val="hy-AM"/>
        </w:rPr>
      </w:pPr>
      <w:r w:rsidRPr="008D7BCF">
        <w:rPr>
          <w:rFonts w:ascii="GHEA Grapalat" w:hAnsi="GHEA Grapalat"/>
          <w:b/>
          <w:bCs/>
          <w:color w:val="365F91"/>
          <w:sz w:val="22"/>
          <w:szCs w:val="22"/>
          <w:lang w:val="hy-AM"/>
        </w:rPr>
        <w:tab/>
      </w:r>
      <w:bookmarkStart w:id="26" w:name="_Toc41458488"/>
      <w:bookmarkStart w:id="27" w:name="_Toc40541637"/>
      <w:bookmarkStart w:id="28" w:name="_Toc112918667"/>
      <w:bookmarkStart w:id="29" w:name="_Toc160019553"/>
      <w:r w:rsidRPr="008D7BCF">
        <w:rPr>
          <w:rFonts w:ascii="GHEA Grapalat" w:hAnsi="GHEA Grapalat" w:cs="Sylfaen"/>
          <w:b/>
          <w:bCs/>
          <w:color w:val="365F91"/>
          <w:sz w:val="22"/>
          <w:szCs w:val="22"/>
          <w:lang w:val="hy-AM"/>
        </w:rPr>
        <w:t>ԱՂԵՏՆԵՐԻ ՌԻՍԿԻ ԿԱՌԱՎԱՐՄԱՆ ՊԼԱՆՈՒՄ ՓՈՓՈԽՈՒԹՅՈՒՆՆԵՐՆ ԸՆԹԱՑԻԿ ՏԱՐԻՆԵՐՈՒՄ</w:t>
      </w:r>
      <w:bookmarkEnd w:id="26"/>
      <w:bookmarkEnd w:id="27"/>
      <w:bookmarkEnd w:id="28"/>
      <w:bookmarkEnd w:id="29"/>
    </w:p>
    <w:p w14:paraId="4E23F639" w14:textId="77777777" w:rsidR="008D7BCF" w:rsidRPr="008D7BCF" w:rsidRDefault="008D7BCF" w:rsidP="008D7BCF">
      <w:pPr>
        <w:tabs>
          <w:tab w:val="left" w:pos="0"/>
          <w:tab w:val="left" w:pos="851"/>
          <w:tab w:val="left" w:pos="900"/>
          <w:tab w:val="left" w:pos="990"/>
          <w:tab w:val="left" w:pos="1080"/>
          <w:tab w:val="left" w:pos="1134"/>
          <w:tab w:val="left" w:pos="1260"/>
          <w:tab w:val="left" w:pos="1440"/>
        </w:tabs>
        <w:spacing w:line="360" w:lineRule="auto"/>
        <w:jc w:val="both"/>
        <w:rPr>
          <w:rFonts w:ascii="GHEA Grapalat" w:hAnsi="GHEA Grapalat"/>
          <w:sz w:val="22"/>
          <w:szCs w:val="22"/>
          <w:lang w:val="hy-AM"/>
        </w:rPr>
      </w:pPr>
    </w:p>
    <w:p w14:paraId="54A9CE9C"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ԱՌԿ պլանում փոփոխություններն ընթացիկ տարիների ընթացքում կարող են տեղի ունենալ՝</w:t>
      </w:r>
    </w:p>
    <w:p w14:paraId="116811B7" w14:textId="77777777" w:rsidR="008D7BCF" w:rsidRPr="008D7BCF" w:rsidRDefault="008D7BCF" w:rsidP="008D7BCF">
      <w:pPr>
        <w:numPr>
          <w:ilvl w:val="0"/>
          <w:numId w:val="33"/>
        </w:numPr>
        <w:tabs>
          <w:tab w:val="left" w:pos="709"/>
        </w:tabs>
        <w:spacing w:line="360" w:lineRule="auto"/>
        <w:ind w:left="0" w:firstLine="567"/>
        <w:jc w:val="both"/>
        <w:rPr>
          <w:rFonts w:ascii="GHEA Grapalat" w:hAnsi="GHEA Grapalat" w:cs="Tahoma"/>
          <w:spacing w:val="-4"/>
          <w:sz w:val="22"/>
          <w:szCs w:val="22"/>
          <w:lang w:val="hy-AM" w:eastAsia="ru-RU"/>
        </w:rPr>
      </w:pPr>
      <w:r w:rsidRPr="008D7BCF">
        <w:rPr>
          <w:rFonts w:ascii="GHEA Grapalat" w:hAnsi="GHEA Grapalat"/>
          <w:sz w:val="22"/>
          <w:szCs w:val="22"/>
          <w:lang w:val="hy-AM" w:eastAsia="ru-RU"/>
        </w:rPr>
        <w:t xml:space="preserve">համայնքի ղեկավարի-ԱՌԿ խորհրդի ղեկավարի </w:t>
      </w:r>
      <w:r w:rsidRPr="008D7BCF">
        <w:rPr>
          <w:rFonts w:ascii="GHEA Grapalat" w:hAnsi="GHEA Grapalat" w:cs="Tahoma"/>
          <w:spacing w:val="-4"/>
          <w:sz w:val="22"/>
          <w:szCs w:val="22"/>
          <w:lang w:val="hy-AM" w:eastAsia="ru-RU"/>
        </w:rPr>
        <w:t>առաջարկությամբ.</w:t>
      </w:r>
    </w:p>
    <w:p w14:paraId="607C4131" w14:textId="77777777" w:rsidR="008D7BCF" w:rsidRPr="008D7BCF" w:rsidRDefault="008D7BCF" w:rsidP="008D7BCF">
      <w:pPr>
        <w:numPr>
          <w:ilvl w:val="0"/>
          <w:numId w:val="33"/>
        </w:numPr>
        <w:tabs>
          <w:tab w:val="left" w:pos="709"/>
        </w:tabs>
        <w:spacing w:line="360" w:lineRule="auto"/>
        <w:ind w:left="0" w:firstLine="567"/>
        <w:jc w:val="both"/>
        <w:rPr>
          <w:rFonts w:ascii="GHEA Grapalat" w:hAnsi="GHEA Grapalat" w:cs="Tahoma"/>
          <w:spacing w:val="-4"/>
          <w:sz w:val="22"/>
          <w:szCs w:val="22"/>
          <w:lang w:val="ru-RU" w:eastAsia="ru-RU"/>
        </w:rPr>
      </w:pPr>
      <w:r w:rsidRPr="008D7BCF">
        <w:rPr>
          <w:rFonts w:ascii="GHEA Grapalat" w:hAnsi="GHEA Grapalat" w:cs="Tahoma"/>
          <w:spacing w:val="-4"/>
          <w:sz w:val="22"/>
          <w:szCs w:val="22"/>
          <w:lang w:val="hy-AM" w:eastAsia="ru-RU"/>
        </w:rPr>
        <w:t xml:space="preserve"> </w:t>
      </w:r>
      <w:r w:rsidRPr="008D7BCF">
        <w:rPr>
          <w:rFonts w:ascii="GHEA Grapalat" w:hAnsi="GHEA Grapalat" w:cs="Tahoma"/>
          <w:spacing w:val="-4"/>
          <w:sz w:val="22"/>
          <w:szCs w:val="22"/>
          <w:lang w:val="ru-RU" w:eastAsia="ru-RU"/>
        </w:rPr>
        <w:t>ԱՌԿ խ</w:t>
      </w:r>
      <w:r w:rsidRPr="008D7BCF">
        <w:rPr>
          <w:rFonts w:ascii="GHEA Grapalat" w:hAnsi="GHEA Grapalat"/>
          <w:sz w:val="22"/>
          <w:szCs w:val="22"/>
          <w:lang w:val="hy-AM" w:eastAsia="ru-RU"/>
        </w:rPr>
        <w:t xml:space="preserve">որհրդի անդամների </w:t>
      </w:r>
      <w:proofErr w:type="spellStart"/>
      <w:r w:rsidRPr="008D7BCF">
        <w:rPr>
          <w:rFonts w:ascii="GHEA Grapalat" w:hAnsi="GHEA Grapalat"/>
          <w:sz w:val="22"/>
          <w:szCs w:val="22"/>
          <w:lang w:val="ru-RU" w:eastAsia="ru-RU"/>
        </w:rPr>
        <w:t>առաջարկությամբ</w:t>
      </w:r>
      <w:proofErr w:type="spellEnd"/>
      <w:r w:rsidRPr="008D7BCF">
        <w:rPr>
          <w:rFonts w:ascii="GHEA Grapalat" w:hAnsi="GHEA Grapalat" w:cs="Tahoma"/>
          <w:spacing w:val="-4"/>
          <w:sz w:val="22"/>
          <w:szCs w:val="22"/>
          <w:lang w:val="ru-RU" w:eastAsia="ru-RU"/>
        </w:rPr>
        <w:t>.</w:t>
      </w:r>
    </w:p>
    <w:p w14:paraId="19DDD8FC" w14:textId="77777777" w:rsidR="008D7BCF" w:rsidRPr="008D7BCF" w:rsidRDefault="008D7BCF" w:rsidP="008D7BCF">
      <w:pPr>
        <w:numPr>
          <w:ilvl w:val="0"/>
          <w:numId w:val="33"/>
        </w:numPr>
        <w:tabs>
          <w:tab w:val="left" w:pos="709"/>
        </w:tabs>
        <w:spacing w:line="360" w:lineRule="auto"/>
        <w:ind w:left="0" w:firstLine="567"/>
        <w:jc w:val="both"/>
        <w:rPr>
          <w:rFonts w:ascii="GHEA Grapalat" w:hAnsi="GHEA Grapalat" w:cs="Tahoma"/>
          <w:spacing w:val="-4"/>
          <w:sz w:val="22"/>
          <w:szCs w:val="22"/>
          <w:lang w:val="ru-RU" w:eastAsia="ru-RU"/>
        </w:rPr>
      </w:pPr>
      <w:proofErr w:type="spellStart"/>
      <w:r w:rsidRPr="008D7BCF">
        <w:rPr>
          <w:rFonts w:ascii="GHEA Grapalat" w:hAnsi="GHEA Grapalat" w:cs="Tahoma"/>
          <w:spacing w:val="-4"/>
          <w:sz w:val="22"/>
          <w:szCs w:val="22"/>
          <w:lang w:val="ru-RU" w:eastAsia="ru-RU"/>
        </w:rPr>
        <w:t>սույն</w:t>
      </w:r>
      <w:proofErr w:type="spell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պլանի</w:t>
      </w:r>
      <w:proofErr w:type="spell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շրջանակներում</w:t>
      </w:r>
      <w:proofErr w:type="spell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իրականացված</w:t>
      </w:r>
      <w:proofErr w:type="spellEnd"/>
      <w:r w:rsidRPr="008D7BCF">
        <w:rPr>
          <w:rFonts w:ascii="GHEA Grapalat" w:hAnsi="GHEA Grapalat" w:cs="Tahoma"/>
          <w:spacing w:val="-4"/>
          <w:sz w:val="22"/>
          <w:szCs w:val="22"/>
          <w:lang w:val="ru-RU" w:eastAsia="ru-RU"/>
        </w:rPr>
        <w:t xml:space="preserve"> </w:t>
      </w:r>
      <w:r w:rsidRPr="008D7BCF">
        <w:rPr>
          <w:rFonts w:ascii="GHEA Grapalat" w:hAnsi="GHEA Grapalat" w:cs="Tahoma"/>
          <w:spacing w:val="-4"/>
          <w:sz w:val="22"/>
          <w:szCs w:val="22"/>
          <w:lang w:val="hy-AM" w:eastAsia="ru-RU"/>
        </w:rPr>
        <w:t xml:space="preserve">ուսումնավարժությունների և </w:t>
      </w:r>
      <w:r w:rsidRPr="008D7BCF">
        <w:rPr>
          <w:rFonts w:ascii="GHEA Grapalat" w:hAnsi="GHEA Grapalat" w:cs="Ghabuzian Arial"/>
          <w:sz w:val="22"/>
          <w:szCs w:val="22"/>
          <w:lang w:val="hy-AM" w:eastAsia="ru-RU"/>
        </w:rPr>
        <w:t>գործնական պարապմունք</w:t>
      </w:r>
      <w:proofErr w:type="spellStart"/>
      <w:r w:rsidRPr="008D7BCF">
        <w:rPr>
          <w:rFonts w:ascii="GHEA Grapalat" w:hAnsi="GHEA Grapalat" w:cs="Tahoma"/>
          <w:spacing w:val="-4"/>
          <w:sz w:val="22"/>
          <w:szCs w:val="22"/>
          <w:lang w:val="ru-RU" w:eastAsia="ru-RU"/>
        </w:rPr>
        <w:t>ների</w:t>
      </w:r>
      <w:proofErr w:type="spellEnd"/>
      <w:r w:rsidRPr="008D7BCF">
        <w:rPr>
          <w:rFonts w:ascii="GHEA Grapalat" w:hAnsi="GHEA Grapalat" w:cs="Tahoma"/>
          <w:spacing w:val="-4"/>
          <w:sz w:val="22"/>
          <w:szCs w:val="22"/>
          <w:lang w:val="ru-RU" w:eastAsia="ru-RU"/>
        </w:rPr>
        <w:t xml:space="preserve"> </w:t>
      </w:r>
      <w:proofErr w:type="spellStart"/>
      <w:proofErr w:type="gramStart"/>
      <w:r w:rsidRPr="008D7BCF">
        <w:rPr>
          <w:rFonts w:ascii="GHEA Grapalat" w:hAnsi="GHEA Grapalat" w:cs="Tahoma"/>
          <w:spacing w:val="-4"/>
          <w:sz w:val="22"/>
          <w:szCs w:val="22"/>
          <w:lang w:val="ru-RU" w:eastAsia="ru-RU"/>
        </w:rPr>
        <w:t>արդյունքներով</w:t>
      </w:r>
      <w:proofErr w:type="spellEnd"/>
      <w:r w:rsidRPr="008D7BCF">
        <w:rPr>
          <w:rFonts w:ascii="GHEA Grapalat" w:hAnsi="GHEA Grapalat" w:cs="Tahoma"/>
          <w:spacing w:val="-4"/>
          <w:sz w:val="22"/>
          <w:szCs w:val="22"/>
          <w:lang w:val="hy-AM" w:eastAsia="ru-RU"/>
        </w:rPr>
        <w:t xml:space="preserve"> </w:t>
      </w:r>
      <w:r w:rsidRPr="008D7BCF">
        <w:rPr>
          <w:rFonts w:ascii="GHEA Grapalat" w:hAnsi="GHEA Grapalat" w:cs="Tahoma"/>
          <w:spacing w:val="-4"/>
          <w:sz w:val="22"/>
          <w:szCs w:val="22"/>
          <w:lang w:val="ru-RU" w:eastAsia="ru-RU"/>
        </w:rPr>
        <w:t xml:space="preserve"> ի</w:t>
      </w:r>
      <w:proofErr w:type="gram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հայտ</w:t>
      </w:r>
      <w:proofErr w:type="spell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եկած</w:t>
      </w:r>
      <w:proofErr w:type="spell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թերությունների</w:t>
      </w:r>
      <w:proofErr w:type="spell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հիման</w:t>
      </w:r>
      <w:proofErr w:type="spellEnd"/>
      <w:r w:rsidRPr="008D7BCF">
        <w:rPr>
          <w:rFonts w:ascii="GHEA Grapalat" w:hAnsi="GHEA Grapalat" w:cs="Tahoma"/>
          <w:spacing w:val="-4"/>
          <w:sz w:val="22"/>
          <w:szCs w:val="22"/>
          <w:lang w:val="ru-RU" w:eastAsia="ru-RU"/>
        </w:rPr>
        <w:t xml:space="preserve"> </w:t>
      </w:r>
      <w:proofErr w:type="spellStart"/>
      <w:r w:rsidRPr="008D7BCF">
        <w:rPr>
          <w:rFonts w:ascii="GHEA Grapalat" w:hAnsi="GHEA Grapalat" w:cs="Tahoma"/>
          <w:spacing w:val="-4"/>
          <w:sz w:val="22"/>
          <w:szCs w:val="22"/>
          <w:lang w:val="ru-RU" w:eastAsia="ru-RU"/>
        </w:rPr>
        <w:t>վրա</w:t>
      </w:r>
      <w:proofErr w:type="spellEnd"/>
      <w:r w:rsidRPr="008D7BCF">
        <w:rPr>
          <w:rFonts w:ascii="MS Mincho" w:eastAsia="MS Mincho" w:hAnsi="MS Mincho" w:cs="MS Mincho"/>
          <w:spacing w:val="-4"/>
          <w:sz w:val="22"/>
          <w:szCs w:val="22"/>
          <w:lang w:val="hy-AM" w:eastAsia="ru-RU"/>
        </w:rPr>
        <w:t>․</w:t>
      </w:r>
    </w:p>
    <w:p w14:paraId="6ED9E967" w14:textId="77777777" w:rsidR="008D7BCF" w:rsidRPr="008D7BCF" w:rsidRDefault="008D7BCF" w:rsidP="008D7BCF">
      <w:pPr>
        <w:numPr>
          <w:ilvl w:val="0"/>
          <w:numId w:val="33"/>
        </w:numPr>
        <w:tabs>
          <w:tab w:val="left" w:pos="709"/>
        </w:tabs>
        <w:spacing w:line="360" w:lineRule="auto"/>
        <w:ind w:left="0" w:firstLine="567"/>
        <w:jc w:val="both"/>
        <w:rPr>
          <w:rFonts w:ascii="GHEA Grapalat" w:hAnsi="GHEA Grapalat" w:cs="Tahoma"/>
          <w:spacing w:val="-4"/>
          <w:sz w:val="22"/>
          <w:szCs w:val="22"/>
          <w:lang w:val="ru-RU" w:eastAsia="ru-RU"/>
        </w:rPr>
      </w:pPr>
      <w:r w:rsidRPr="008D7BCF">
        <w:rPr>
          <w:rFonts w:ascii="GHEA Grapalat" w:hAnsi="GHEA Grapalat" w:cs="Tahoma"/>
          <w:spacing w:val="-4"/>
          <w:sz w:val="22"/>
          <w:szCs w:val="22"/>
          <w:lang w:val="hy-AM" w:eastAsia="ru-RU"/>
        </w:rPr>
        <w:t>համայնքում նոր վտանգների ի հայտ գալու դեպքում</w:t>
      </w:r>
      <w:r w:rsidRPr="008D7BCF">
        <w:rPr>
          <w:rFonts w:ascii="MS Mincho" w:eastAsia="MS Mincho" w:hAnsi="MS Mincho" w:cs="MS Mincho"/>
          <w:spacing w:val="-4"/>
          <w:sz w:val="22"/>
          <w:szCs w:val="22"/>
          <w:lang w:val="hy-AM" w:eastAsia="ru-RU"/>
        </w:rPr>
        <w:t>․</w:t>
      </w:r>
    </w:p>
    <w:p w14:paraId="38DBF48D" w14:textId="77777777" w:rsidR="008D7BCF" w:rsidRPr="008D7BCF" w:rsidRDefault="008D7BCF" w:rsidP="008D7BCF">
      <w:pPr>
        <w:numPr>
          <w:ilvl w:val="0"/>
          <w:numId w:val="33"/>
        </w:numPr>
        <w:tabs>
          <w:tab w:val="left" w:pos="709"/>
        </w:tabs>
        <w:spacing w:line="360" w:lineRule="auto"/>
        <w:ind w:left="0" w:firstLine="567"/>
        <w:jc w:val="both"/>
        <w:rPr>
          <w:rFonts w:ascii="GHEA Grapalat" w:hAnsi="GHEA Grapalat" w:cs="Tahoma"/>
          <w:spacing w:val="-4"/>
          <w:sz w:val="22"/>
          <w:szCs w:val="22"/>
          <w:lang w:val="ru-RU" w:eastAsia="ru-RU"/>
        </w:rPr>
      </w:pPr>
      <w:r w:rsidRPr="008D7BCF">
        <w:rPr>
          <w:rFonts w:ascii="GHEA Grapalat" w:hAnsi="GHEA Grapalat" w:cs="Tahoma"/>
          <w:spacing w:val="-4"/>
          <w:sz w:val="22"/>
          <w:szCs w:val="22"/>
          <w:lang w:val="hy-AM" w:eastAsia="ru-RU"/>
        </w:rPr>
        <w:t>սույն պլանում օգտագործված տվյալների փոփոխությամբ, որոնք կարող են էական ազդեցություն ունենալ արտակարգ իրավիճակներում բնակչության պաշտպանության կազմակերպման և իրականացման գործընթացի վրա։</w:t>
      </w:r>
    </w:p>
    <w:p w14:paraId="6941A0DC" w14:textId="77777777" w:rsidR="008D7BCF" w:rsidRPr="008D7BCF" w:rsidRDefault="008D7BCF" w:rsidP="008D7BCF">
      <w:pPr>
        <w:numPr>
          <w:ilvl w:val="0"/>
          <w:numId w:val="22"/>
        </w:numPr>
        <w:tabs>
          <w:tab w:val="left" w:pos="-3240"/>
          <w:tab w:val="left" w:pos="1080"/>
          <w:tab w:val="left" w:pos="10800"/>
        </w:tabs>
        <w:spacing w:line="360" w:lineRule="auto"/>
        <w:ind w:left="0" w:firstLine="630"/>
        <w:contextualSpacing/>
        <w:jc w:val="both"/>
        <w:rPr>
          <w:rFonts w:ascii="GHEA Grapalat" w:eastAsia="Calibri" w:hAnsi="GHEA Grapalat"/>
          <w:sz w:val="22"/>
          <w:szCs w:val="22"/>
          <w:lang w:val="hy-AM"/>
        </w:rPr>
      </w:pPr>
      <w:r w:rsidRPr="008D7BCF">
        <w:rPr>
          <w:rFonts w:ascii="GHEA Grapalat" w:eastAsia="Calibri" w:hAnsi="GHEA Grapalat"/>
          <w:sz w:val="22"/>
          <w:szCs w:val="22"/>
          <w:lang w:val="hy-AM"/>
        </w:rPr>
        <w:t>Սույն պլանում ներառված տվյալները կարող են չհամապատասխանել ընթացիկ տարիների օբյեկտիվ պատճառներով փոփոխվող տվյալներին, սակայն դրանց տարբերությունը</w:t>
      </w:r>
      <w:r w:rsidRPr="008D7BCF">
        <w:rPr>
          <w:rFonts w:ascii="GHEA Grapalat" w:hAnsi="GHEA Grapalat" w:cs="Tahoma"/>
          <w:spacing w:val="-4"/>
          <w:sz w:val="22"/>
          <w:szCs w:val="22"/>
          <w:lang w:val="hy-AM" w:eastAsia="ru-RU"/>
        </w:rPr>
        <w:t xml:space="preserve"> չպետք է էական ազդեցություն ունենա արտակարգ իրավիճակներում բնակչության պաշտպանության կազմակերպման և իրականացման գործընթացի վրա, հակառակ պարագայում այդ փոփոխությունների մասով սույն պլանում պետք է իրականացվեն փոփոխություններ։</w:t>
      </w:r>
    </w:p>
    <w:p w14:paraId="15C4F762" w14:textId="6495B01F" w:rsidR="008D7BCF" w:rsidRPr="008D7BCF" w:rsidRDefault="007A2556" w:rsidP="008D7BCF">
      <w:pPr>
        <w:contextualSpacing/>
        <w:jc w:val="both"/>
        <w:rPr>
          <w:rFonts w:ascii="GHEA Grapalat" w:eastAsia="Calibri" w:hAnsi="GHEA Grapalat" w:cs="Sylfaen"/>
          <w:sz w:val="22"/>
          <w:szCs w:val="22"/>
          <w:lang w:val="hy-AM"/>
        </w:rPr>
      </w:pPr>
      <w:r>
        <w:rPr>
          <w:rFonts w:ascii="GHEA Grapalat" w:hAnsi="GHEA Grapalat" w:cs="Tahoma"/>
          <w:spacing w:val="-4"/>
          <w:sz w:val="22"/>
          <w:szCs w:val="22"/>
          <w:lang w:val="hy-AM"/>
        </w:rPr>
        <w:tab/>
      </w:r>
      <w:r w:rsidR="008D7BCF" w:rsidRPr="008D7BCF">
        <w:rPr>
          <w:rFonts w:ascii="GHEA Grapalat" w:hAnsi="GHEA Grapalat" w:cs="Tahoma"/>
          <w:spacing w:val="-4"/>
          <w:sz w:val="22"/>
          <w:szCs w:val="22"/>
          <w:lang w:val="hy-AM"/>
        </w:rPr>
        <w:t>Սույն պլանում փոփոխված տվյալները, որոնք էական ազդեցություն չեն կարող ունենալ արտակարգ իրավիճակներում բնակչության պաշտպանության կազմակերպման և իրականացման գործընթացի վրա, լրացվում են ճշգրտման տեղեկանքում։</w:t>
      </w:r>
    </w:p>
    <w:p w14:paraId="79174141" w14:textId="77777777" w:rsidR="008D7BCF" w:rsidRPr="008D7BCF" w:rsidRDefault="008D7BCF" w:rsidP="008D7BCF">
      <w:pPr>
        <w:tabs>
          <w:tab w:val="left" w:pos="-3240"/>
          <w:tab w:val="left" w:pos="1170"/>
        </w:tabs>
        <w:spacing w:line="360" w:lineRule="auto"/>
        <w:ind w:left="630"/>
        <w:contextualSpacing/>
        <w:jc w:val="both"/>
        <w:rPr>
          <w:rFonts w:ascii="GHEA Grapalat" w:eastAsia="Calibri" w:hAnsi="GHEA Grapalat"/>
          <w:sz w:val="22"/>
          <w:szCs w:val="22"/>
          <w:lang w:val="hy-AM"/>
        </w:rPr>
      </w:pPr>
    </w:p>
    <w:p w14:paraId="1D1A507E" w14:textId="77777777" w:rsidR="008D7BCF" w:rsidRDefault="008D7BCF" w:rsidP="008D7BCF">
      <w:pPr>
        <w:tabs>
          <w:tab w:val="left" w:pos="-3240"/>
          <w:tab w:val="left" w:pos="1170"/>
        </w:tabs>
        <w:spacing w:line="360" w:lineRule="auto"/>
        <w:ind w:left="630"/>
        <w:contextualSpacing/>
        <w:jc w:val="both"/>
        <w:rPr>
          <w:rFonts w:ascii="GHEA Grapalat" w:eastAsia="Calibri" w:hAnsi="GHEA Grapalat"/>
          <w:sz w:val="22"/>
          <w:szCs w:val="22"/>
          <w:lang w:val="hy-AM"/>
        </w:rPr>
      </w:pPr>
    </w:p>
    <w:p w14:paraId="6E04D351" w14:textId="77777777" w:rsidR="008D7BCF" w:rsidRPr="008D7BCF" w:rsidRDefault="008D7BCF" w:rsidP="008D7BCF">
      <w:pPr>
        <w:tabs>
          <w:tab w:val="left" w:pos="-3240"/>
          <w:tab w:val="left" w:pos="1170"/>
        </w:tabs>
        <w:spacing w:line="360" w:lineRule="auto"/>
        <w:ind w:left="630"/>
        <w:contextualSpacing/>
        <w:jc w:val="both"/>
        <w:rPr>
          <w:rFonts w:ascii="GHEA Grapalat" w:eastAsia="Calibri" w:hAnsi="GHEA Grapalat"/>
          <w:sz w:val="22"/>
          <w:szCs w:val="22"/>
          <w:lang w:val="hy-AM"/>
        </w:rPr>
      </w:pPr>
    </w:p>
    <w:p w14:paraId="0771CF3B" w14:textId="77777777" w:rsidR="003174CA" w:rsidRPr="0038027C" w:rsidRDefault="003174CA" w:rsidP="00FF759A">
      <w:pPr>
        <w:tabs>
          <w:tab w:val="left" w:pos="3820"/>
        </w:tabs>
        <w:ind w:left="360"/>
        <w:jc w:val="both"/>
        <w:rPr>
          <w:rFonts w:ascii="GHEA Grapalat" w:hAnsi="GHEA Grapalat"/>
          <w:color w:val="000000" w:themeColor="text1"/>
          <w:sz w:val="22"/>
          <w:szCs w:val="22"/>
          <w:lang w:val="hy-AM"/>
        </w:rPr>
      </w:pPr>
    </w:p>
    <w:p w14:paraId="4906FA59" w14:textId="77777777" w:rsidR="00971B1B" w:rsidRPr="0038027C" w:rsidRDefault="00971B1B" w:rsidP="00BC1092">
      <w:pPr>
        <w:tabs>
          <w:tab w:val="left" w:pos="851"/>
        </w:tabs>
        <w:ind w:firstLine="708"/>
        <w:rPr>
          <w:rFonts w:ascii="GHEA Grapalat" w:hAnsi="GHEA Grapalat"/>
          <w:color w:val="000000" w:themeColor="text1"/>
          <w:sz w:val="22"/>
          <w:szCs w:val="22"/>
          <w:lang w:val="hy-AM"/>
        </w:rPr>
      </w:pPr>
    </w:p>
    <w:p w14:paraId="2BBF01F3" w14:textId="77777777" w:rsidR="00513B43" w:rsidRPr="0038027C" w:rsidRDefault="00513B43" w:rsidP="00971B1B">
      <w:pPr>
        <w:pStyle w:val="a3"/>
        <w:numPr>
          <w:ilvl w:val="0"/>
          <w:numId w:val="13"/>
        </w:numPr>
        <w:tabs>
          <w:tab w:val="left" w:pos="-2552"/>
          <w:tab w:val="left" w:pos="567"/>
        </w:tabs>
        <w:jc w:val="center"/>
        <w:rPr>
          <w:rFonts w:ascii="GHEA Grapalat" w:eastAsia="Times New Roman" w:hAnsi="GHEA Grapalat" w:cs="Sylfaen"/>
          <w:b/>
          <w:color w:val="000000" w:themeColor="text1"/>
          <w:sz w:val="22"/>
          <w:szCs w:val="22"/>
          <w:lang w:val="hy-AM"/>
        </w:rPr>
      </w:pPr>
      <w:r w:rsidRPr="0038027C">
        <w:rPr>
          <w:rFonts w:ascii="GHEA Grapalat" w:eastAsia="Times New Roman" w:hAnsi="GHEA Grapalat" w:cs="Sylfaen"/>
          <w:b/>
          <w:color w:val="000000" w:themeColor="text1"/>
          <w:sz w:val="22"/>
          <w:szCs w:val="22"/>
          <w:lang w:val="hy-AM"/>
        </w:rPr>
        <w:t>ՀԻՄՆԱԿԱՆ ՀԱՍԿԱՑՈՒԹՅՈՒՆՆԵՐ</w:t>
      </w:r>
    </w:p>
    <w:p w14:paraId="59BA840B" w14:textId="77777777" w:rsidR="00513B43" w:rsidRPr="0038027C" w:rsidRDefault="00513B43" w:rsidP="00513B43">
      <w:pPr>
        <w:ind w:left="927"/>
        <w:rPr>
          <w:rFonts w:ascii="GHEA Grapalat" w:hAnsi="GHEA Grapalat" w:cs="Sylfaen"/>
          <w:b/>
          <w:color w:val="000000" w:themeColor="text1"/>
          <w:sz w:val="22"/>
          <w:szCs w:val="22"/>
        </w:rPr>
      </w:pPr>
    </w:p>
    <w:p w14:paraId="63687FBF" w14:textId="77777777" w:rsidR="00513B43" w:rsidRPr="0038027C" w:rsidRDefault="00513B43" w:rsidP="00513B43">
      <w:pPr>
        <w:ind w:left="1" w:firstLine="719"/>
        <w:jc w:val="both"/>
        <w:rPr>
          <w:rFonts w:ascii="GHEA Grapalat" w:hAnsi="GHEA Grapalat" w:cs="Sylfaen"/>
          <w:b/>
          <w:color w:val="000000" w:themeColor="text1"/>
          <w:sz w:val="22"/>
          <w:szCs w:val="22"/>
        </w:rPr>
      </w:pPr>
      <w:r w:rsidRPr="0038027C">
        <w:rPr>
          <w:rFonts w:ascii="GHEA Grapalat" w:hAnsi="GHEA Grapalat" w:cs="Sylfaen"/>
          <w:b/>
          <w:color w:val="000000" w:themeColor="text1"/>
          <w:sz w:val="22"/>
          <w:szCs w:val="22"/>
        </w:rPr>
        <w:lastRenderedPageBreak/>
        <w:t xml:space="preserve">1. </w:t>
      </w:r>
      <w:proofErr w:type="spellStart"/>
      <w:r w:rsidR="003B438D" w:rsidRPr="0038027C">
        <w:rPr>
          <w:rFonts w:ascii="GHEA Grapalat" w:hAnsi="GHEA Grapalat" w:cs="Sylfaen"/>
          <w:b/>
          <w:color w:val="000000" w:themeColor="text1"/>
          <w:sz w:val="22"/>
          <w:szCs w:val="22"/>
          <w:lang w:val="ru-RU"/>
        </w:rPr>
        <w:t>Լերմոնտովո</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համայնքի</w:t>
      </w:r>
      <w:proofErr w:type="spellEnd"/>
      <w:r w:rsidRPr="0038027C">
        <w:rPr>
          <w:rFonts w:ascii="GHEA Grapalat" w:hAnsi="GHEA Grapalat" w:cs="Sylfaen"/>
          <w:b/>
          <w:color w:val="000000" w:themeColor="text1"/>
          <w:sz w:val="22"/>
          <w:szCs w:val="22"/>
        </w:rPr>
        <w:t xml:space="preserve"> ԱՌԿ </w:t>
      </w:r>
      <w:proofErr w:type="spellStart"/>
      <w:r w:rsidRPr="0038027C">
        <w:rPr>
          <w:rFonts w:ascii="GHEA Grapalat" w:hAnsi="GHEA Grapalat" w:cs="Sylfaen"/>
          <w:b/>
          <w:color w:val="000000" w:themeColor="text1"/>
          <w:sz w:val="22"/>
          <w:szCs w:val="22"/>
        </w:rPr>
        <w:t>պլանում</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օգտագործվող</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հիմնական</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հասկացություններն</w:t>
      </w:r>
      <w:proofErr w:type="spellEnd"/>
      <w:r w:rsidRPr="0038027C">
        <w:rPr>
          <w:rFonts w:ascii="GHEA Grapalat" w:hAnsi="GHEA Grapalat" w:cs="Sylfaen"/>
          <w:b/>
          <w:color w:val="000000" w:themeColor="text1"/>
          <w:sz w:val="22"/>
          <w:szCs w:val="22"/>
        </w:rPr>
        <w:t xml:space="preserve"> </w:t>
      </w:r>
      <w:proofErr w:type="spellStart"/>
      <w:r w:rsidRPr="0038027C">
        <w:rPr>
          <w:rFonts w:ascii="GHEA Grapalat" w:hAnsi="GHEA Grapalat" w:cs="Sylfaen"/>
          <w:b/>
          <w:color w:val="000000" w:themeColor="text1"/>
          <w:sz w:val="22"/>
          <w:szCs w:val="22"/>
        </w:rPr>
        <w:t>են</w:t>
      </w:r>
      <w:proofErr w:type="spellEnd"/>
      <w:r w:rsidRPr="0038027C">
        <w:rPr>
          <w:rFonts w:ascii="GHEA Grapalat" w:hAnsi="GHEA Grapalat" w:cs="Sylfaen"/>
          <w:b/>
          <w:color w:val="000000" w:themeColor="text1"/>
          <w:sz w:val="22"/>
          <w:szCs w:val="22"/>
        </w:rPr>
        <w:t>՝</w:t>
      </w:r>
    </w:p>
    <w:p w14:paraId="3AF9B5DA" w14:textId="77777777" w:rsidR="00513B43" w:rsidRPr="0038027C" w:rsidRDefault="00513B43" w:rsidP="00513B43">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rPr>
        <w:t xml:space="preserve">1) </w:t>
      </w:r>
      <w:r w:rsidRPr="0038027C">
        <w:rPr>
          <w:rFonts w:ascii="GHEA Grapalat" w:hAnsi="GHEA Grapalat" w:cs="Sylfaen"/>
          <w:b/>
          <w:color w:val="000000" w:themeColor="text1"/>
          <w:sz w:val="22"/>
          <w:szCs w:val="22"/>
          <w:lang w:val="hy-AM"/>
        </w:rPr>
        <w:t>Արտակարգ իրավիճակ`</w:t>
      </w:r>
      <w:r w:rsidRPr="0038027C">
        <w:rPr>
          <w:rFonts w:ascii="Calibri" w:hAnsi="Calibri" w:cs="Calibri"/>
          <w:color w:val="000000" w:themeColor="text1"/>
          <w:sz w:val="22"/>
          <w:szCs w:val="22"/>
          <w:lang w:val="hy-AM"/>
        </w:rPr>
        <w:t> </w:t>
      </w:r>
      <w:r w:rsidRPr="0038027C">
        <w:rPr>
          <w:rFonts w:ascii="GHEA Grapalat" w:hAnsi="GHEA Grapalat" w:cs="Sylfaen"/>
          <w:color w:val="000000" w:themeColor="text1"/>
          <w:sz w:val="22"/>
          <w:szCs w:val="22"/>
          <w:lang w:val="hy-AM"/>
        </w:rPr>
        <w:t>որոշակի տարածքում կամ օբյեկտում խոշոր վթարի, վտանգավոր բնական երևույթի, տեխնածին, տարերային կամ էկոլոգիական (բնապահպանական) աղետի, համաճարակի, անասնահամաճարակի (էպիզոոտիա), բույսերի և գյուղատնտեսական մշակաբույսերի լայնորեն տարածված վարակիչ հիվանդության (էպիֆիտոտիա), զենքի տեսակների կիրառման հետևանքով ստեղծված իրավիճակ, որը հանգեցնում է կամ կարող է հանգեցնել մարդկային զոհերի, մարդկանց առողջությանն ու շրջակա միջավայրին` զգալի վնասի, խոշոր նյութական կորուստների և մարդկանց կենսագործունեության բնականոն պայմանների խախտման:</w:t>
      </w:r>
    </w:p>
    <w:p w14:paraId="18C24284" w14:textId="77777777" w:rsidR="00513B43" w:rsidRPr="0038027C" w:rsidRDefault="00513B43" w:rsidP="00513B43">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2) Արտակարգ իրավիճակների կանխում`</w:t>
      </w:r>
      <w:r w:rsidRPr="0038027C">
        <w:rPr>
          <w:rFonts w:ascii="Calibri" w:hAnsi="Calibri" w:cs="Calibri"/>
          <w:color w:val="000000" w:themeColor="text1"/>
          <w:sz w:val="22"/>
          <w:szCs w:val="22"/>
          <w:lang w:val="hy-AM"/>
        </w:rPr>
        <w:t> </w:t>
      </w:r>
      <w:r w:rsidRPr="0038027C">
        <w:rPr>
          <w:rFonts w:ascii="GHEA Grapalat" w:hAnsi="GHEA Grapalat" w:cs="Sylfaen"/>
          <w:color w:val="000000" w:themeColor="text1"/>
          <w:sz w:val="22"/>
          <w:szCs w:val="22"/>
          <w:lang w:val="hy-AM"/>
        </w:rPr>
        <w:t>արտակարգ իրավիճակներ առաջացնող գործոնների կանխորոշում և վերացում:</w:t>
      </w:r>
    </w:p>
    <w:p w14:paraId="6F7E7F04" w14:textId="77777777" w:rsidR="00513B43" w:rsidRPr="0038027C" w:rsidRDefault="00513B43" w:rsidP="00513B43">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3) Արտակարգ իրավիճակների հնարավոր հետևանքների նվազեցում</w:t>
      </w:r>
      <w:r w:rsidRPr="0038027C">
        <w:rPr>
          <w:rFonts w:ascii="GHEA Grapalat" w:hAnsi="GHEA Grapalat" w:cs="Sylfaen"/>
          <w:color w:val="000000" w:themeColor="text1"/>
          <w:sz w:val="22"/>
          <w:szCs w:val="22"/>
          <w:lang w:val="hy-AM"/>
        </w:rPr>
        <w:t>` նախօրոք իրականացվող միջոցառումների համալիր` արտակարգ իրավիճակների ազդեցության հնարավոր մեղմացման համար:</w:t>
      </w:r>
    </w:p>
    <w:p w14:paraId="62DBBE14" w14:textId="77777777" w:rsidR="00513B43" w:rsidRPr="0038027C" w:rsidRDefault="00513B43" w:rsidP="00513B43">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5) Արտակարգ իրավիճակների հետևանքների վերացում`</w:t>
      </w:r>
      <w:r w:rsidRPr="0038027C">
        <w:rPr>
          <w:rFonts w:ascii="Calibri" w:hAnsi="Calibri" w:cs="Calibri"/>
          <w:color w:val="000000" w:themeColor="text1"/>
          <w:sz w:val="22"/>
          <w:szCs w:val="22"/>
          <w:lang w:val="hy-AM"/>
        </w:rPr>
        <w:t> </w:t>
      </w:r>
      <w:r w:rsidRPr="0038027C">
        <w:rPr>
          <w:rFonts w:ascii="GHEA Grapalat" w:hAnsi="GHEA Grapalat" w:cs="Sylfaen"/>
          <w:color w:val="000000" w:themeColor="text1"/>
          <w:sz w:val="22"/>
          <w:szCs w:val="22"/>
          <w:lang w:val="hy-AM"/>
        </w:rPr>
        <w:t>արտակարգ իրավիճակներում փրկարարական և անհետաձգելի վերականգնողական աշխատանքների կատարում` մարդկանց կյանքի ու գործունեության բնականոն պայմաններ ապահովելու համար:</w:t>
      </w:r>
    </w:p>
    <w:p w14:paraId="2317E866" w14:textId="77777777" w:rsidR="00513B43" w:rsidRPr="0038027C" w:rsidRDefault="00513B43" w:rsidP="00513B43">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 xml:space="preserve">6) Աղետ` </w:t>
      </w:r>
      <w:r w:rsidRPr="0038027C">
        <w:rPr>
          <w:rFonts w:ascii="GHEA Grapalat" w:hAnsi="GHEA Grapalat"/>
          <w:color w:val="000000" w:themeColor="text1"/>
          <w:sz w:val="22"/>
          <w:szCs w:val="22"/>
          <w:lang w:val="hy-AM"/>
        </w:rPr>
        <w:t>բնակչության, նյութական, տնտեսական կամ բնապահպանական կորուստների այնպիսի մակարդակ, որը լրջորեն խաթարում է հասարակության և Համայնքի կենսագործունեությունը և գերազանցում է հասարակության կամ Համայնքին սեփական ուժերով հաղթահարելու կարողությունը</w:t>
      </w:r>
      <w:r w:rsidRPr="0038027C">
        <w:rPr>
          <w:rFonts w:ascii="GHEA Grapalat" w:hAnsi="GHEA Grapalat" w:cs="Sylfaen"/>
          <w:color w:val="000000" w:themeColor="text1"/>
          <w:sz w:val="22"/>
          <w:szCs w:val="22"/>
          <w:lang w:val="hy-AM"/>
        </w:rPr>
        <w:t>:</w:t>
      </w:r>
    </w:p>
    <w:p w14:paraId="673B5071" w14:textId="77777777" w:rsidR="00513B43" w:rsidRPr="0038027C" w:rsidRDefault="00513B43" w:rsidP="00513B43">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7) Աղետի գոտի`</w:t>
      </w:r>
      <w:r w:rsidRPr="0038027C">
        <w:rPr>
          <w:rFonts w:ascii="Calibri" w:hAnsi="Calibri" w:cs="Calibri"/>
          <w:color w:val="000000" w:themeColor="text1"/>
          <w:sz w:val="22"/>
          <w:szCs w:val="22"/>
          <w:lang w:val="hy-AM"/>
        </w:rPr>
        <w:t> </w:t>
      </w:r>
      <w:r w:rsidRPr="0038027C">
        <w:rPr>
          <w:rFonts w:ascii="GHEA Grapalat" w:hAnsi="GHEA Grapalat" w:cs="Sylfaen"/>
          <w:color w:val="000000" w:themeColor="text1"/>
          <w:sz w:val="22"/>
          <w:szCs w:val="22"/>
          <w:lang w:val="hy-AM"/>
        </w:rPr>
        <w:t>արտակարգ իրավիճակների հետևանքով տուժած տարածք (բնակավայր, օբյեկտ) կամ տարածքի մի մաս:</w:t>
      </w:r>
    </w:p>
    <w:p w14:paraId="6989F283" w14:textId="77777777" w:rsidR="00513B43" w:rsidRPr="0038027C" w:rsidRDefault="00513B43" w:rsidP="00513B43">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 xml:space="preserve">8) Բնակչության պաշտպանության ձևերն են՝ </w:t>
      </w:r>
      <w:r w:rsidRPr="0038027C">
        <w:rPr>
          <w:rFonts w:ascii="GHEA Grapalat" w:hAnsi="GHEA Grapalat" w:cs="Sylfaen"/>
          <w:color w:val="000000" w:themeColor="text1"/>
          <w:sz w:val="22"/>
          <w:szCs w:val="22"/>
          <w:lang w:val="hy-AM"/>
        </w:rPr>
        <w:t>տարահանում, պատսպարում և անհատական պաշտպանություն:</w:t>
      </w:r>
    </w:p>
    <w:p w14:paraId="6C298845" w14:textId="77777777" w:rsidR="00B83AE1" w:rsidRPr="0038027C" w:rsidRDefault="00513B43" w:rsidP="00B83AE1">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 xml:space="preserve">9) </w:t>
      </w:r>
      <w:r w:rsidR="00B83AE1" w:rsidRPr="0038027C">
        <w:rPr>
          <w:rFonts w:ascii="GHEA Grapalat" w:hAnsi="GHEA Grapalat" w:cs="Sylfaen"/>
          <w:b/>
          <w:color w:val="000000" w:themeColor="text1"/>
          <w:sz w:val="22"/>
          <w:szCs w:val="22"/>
          <w:lang w:val="hy-AM"/>
        </w:rPr>
        <w:t>Տար</w:t>
      </w:r>
      <w:r w:rsidR="004764A3" w:rsidRPr="0038027C">
        <w:rPr>
          <w:rFonts w:ascii="GHEA Grapalat" w:hAnsi="GHEA Grapalat" w:cs="Sylfaen"/>
          <w:b/>
          <w:color w:val="000000" w:themeColor="text1"/>
          <w:sz w:val="22"/>
          <w:szCs w:val="22"/>
          <w:lang w:val="hy-AM"/>
        </w:rPr>
        <w:t>ա</w:t>
      </w:r>
      <w:r w:rsidR="00B83AE1" w:rsidRPr="0038027C">
        <w:rPr>
          <w:rFonts w:ascii="GHEA Grapalat" w:hAnsi="GHEA Grapalat" w:cs="Sylfaen"/>
          <w:b/>
          <w:color w:val="000000" w:themeColor="text1"/>
          <w:sz w:val="22"/>
          <w:szCs w:val="22"/>
          <w:lang w:val="hy-AM"/>
        </w:rPr>
        <w:t xml:space="preserve">հանում` </w:t>
      </w:r>
      <w:r w:rsidR="00B83AE1" w:rsidRPr="0038027C">
        <w:rPr>
          <w:rFonts w:ascii="GHEA Grapalat" w:hAnsi="GHEA Grapalat" w:cs="Sylfaen"/>
          <w:color w:val="000000" w:themeColor="text1"/>
          <w:sz w:val="22"/>
          <w:szCs w:val="22"/>
          <w:lang w:val="hy-AM"/>
        </w:rPr>
        <w:t>վտանգավոր տարածքից անվտանգ տարածք` մարդկանց, կենդանիների և նյութական արժեքների ժամանակավոր տեղափոխում և տեղաբաշխում:</w:t>
      </w:r>
    </w:p>
    <w:p w14:paraId="105DA280" w14:textId="77777777" w:rsidR="00B83AE1" w:rsidRPr="0038027C" w:rsidRDefault="00B83AE1" w:rsidP="00B83AE1">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 xml:space="preserve">Պատսպարում` </w:t>
      </w:r>
      <w:r w:rsidRPr="0038027C">
        <w:rPr>
          <w:rFonts w:ascii="GHEA Grapalat" w:hAnsi="GHEA Grapalat" w:cs="Sylfaen"/>
          <w:color w:val="000000" w:themeColor="text1"/>
          <w:sz w:val="22"/>
          <w:szCs w:val="22"/>
          <w:lang w:val="hy-AM"/>
        </w:rPr>
        <w:t>արտակարգ իրավիճակներում զանգվածային ոչնչացման զենքի, ինչպես նաև ոչնչացման հատուկ միջոցների ազդեցությունից մարդկանց կյանքի ու գործունեության ժամանակավոր ապահովում` համապատասխան շինությունների տարածքում:</w:t>
      </w:r>
    </w:p>
    <w:p w14:paraId="732FBD79" w14:textId="77777777" w:rsidR="00B83AE1" w:rsidRPr="0038027C" w:rsidRDefault="00B83AE1" w:rsidP="00B83AE1">
      <w:pPr>
        <w:ind w:left="1" w:firstLine="719"/>
        <w:jc w:val="both"/>
        <w:rPr>
          <w:rFonts w:ascii="GHEA Grapalat" w:hAnsi="GHEA Grapalat" w:cs="Sylfaen"/>
          <w:color w:val="000000" w:themeColor="text1"/>
          <w:sz w:val="22"/>
          <w:szCs w:val="22"/>
          <w:lang w:val="hy-AM"/>
        </w:rPr>
      </w:pPr>
      <w:r w:rsidRPr="0038027C">
        <w:rPr>
          <w:rFonts w:ascii="GHEA Grapalat" w:hAnsi="GHEA Grapalat" w:cs="Sylfaen"/>
          <w:b/>
          <w:color w:val="000000" w:themeColor="text1"/>
          <w:sz w:val="22"/>
          <w:szCs w:val="22"/>
          <w:lang w:val="hy-AM"/>
        </w:rPr>
        <w:t xml:space="preserve">Անհատական պաշտպանություն` </w:t>
      </w:r>
      <w:r w:rsidRPr="0038027C">
        <w:rPr>
          <w:rFonts w:ascii="GHEA Grapalat" w:hAnsi="GHEA Grapalat" w:cs="Sylfaen"/>
          <w:color w:val="000000" w:themeColor="text1"/>
          <w:sz w:val="22"/>
          <w:szCs w:val="22"/>
          <w:lang w:val="hy-AM"/>
        </w:rPr>
        <w:t>մարդկանց` ճառագայթային, թունավոր և մանրէաբանական նյութերից պաշտպանության միջոցներով ապահովում:</w:t>
      </w:r>
    </w:p>
    <w:p w14:paraId="0984B4E9" w14:textId="77777777" w:rsidR="00513B43" w:rsidRPr="0038027C" w:rsidRDefault="00513B43" w:rsidP="00B83AE1">
      <w:pPr>
        <w:ind w:left="1" w:firstLine="719"/>
        <w:jc w:val="both"/>
        <w:rPr>
          <w:rFonts w:ascii="GHEA Grapalat" w:hAnsi="GHEA Grapalat" w:cs="Miriam Transparent"/>
          <w:color w:val="000000" w:themeColor="text1"/>
          <w:sz w:val="22"/>
          <w:szCs w:val="22"/>
          <w:lang w:val="hy-AM"/>
        </w:rPr>
      </w:pPr>
      <w:r w:rsidRPr="0038027C">
        <w:rPr>
          <w:rFonts w:ascii="GHEA Grapalat" w:hAnsi="GHEA Grapalat" w:cs="Sylfaen"/>
          <w:b/>
          <w:color w:val="000000" w:themeColor="text1"/>
          <w:sz w:val="22"/>
          <w:szCs w:val="22"/>
          <w:lang w:val="hy-AM"/>
        </w:rPr>
        <w:t>12) Վտանգ՝</w:t>
      </w:r>
      <w:r w:rsidRPr="0038027C">
        <w:rPr>
          <w:rFonts w:ascii="GHEA Grapalat" w:hAnsi="GHEA Grapalat" w:cs="Sylfaen"/>
          <w:color w:val="000000" w:themeColor="text1"/>
          <w:sz w:val="22"/>
          <w:szCs w:val="22"/>
          <w:lang w:val="hy-AM"/>
        </w:rPr>
        <w:t>պոտենցիալգործընթացկամերևույթ</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որըկարողէհանգեցնելմարդկայինզոհերի</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խեղանդամության</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հիվանդություններիկամայլառողջականհետևանքների</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գույքիվնասման</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կենսամիջոցների ևծառայություններիկորստի</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սոցիալականևտնտեսականցնցումներիկամշրջակամիջավայրիվնասի</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Կարելիէասել</w:t>
      </w:r>
      <w:r w:rsidRPr="0038027C">
        <w:rPr>
          <w:rFonts w:ascii="GHEA Grapalat" w:hAnsi="GHEA Grapalat"/>
          <w:color w:val="000000" w:themeColor="text1"/>
          <w:sz w:val="22"/>
          <w:szCs w:val="22"/>
          <w:lang w:val="hy-AM"/>
        </w:rPr>
        <w:t xml:space="preserve">, </w:t>
      </w:r>
      <w:r w:rsidRPr="0038027C">
        <w:rPr>
          <w:rFonts w:ascii="GHEA Grapalat" w:hAnsi="GHEA Grapalat" w:cs="Sylfaen"/>
          <w:color w:val="000000" w:themeColor="text1"/>
          <w:sz w:val="22"/>
          <w:szCs w:val="22"/>
          <w:lang w:val="hy-AM"/>
        </w:rPr>
        <w:t>որվտանգըպոտենցիալերևույթներիցևգործընթացներիցոչցանկալիհետևանքներունենալուակնկալիքն է</w:t>
      </w:r>
      <w:r w:rsidRPr="0038027C">
        <w:rPr>
          <w:rFonts w:ascii="GHEA Grapalat" w:hAnsi="GHEA Grapalat" w:cs="Miriam Transparent"/>
          <w:color w:val="000000" w:themeColor="text1"/>
          <w:sz w:val="22"/>
          <w:szCs w:val="22"/>
          <w:lang w:val="hy-AM"/>
        </w:rPr>
        <w:t>:</w:t>
      </w:r>
    </w:p>
    <w:p w14:paraId="431CFC20" w14:textId="77777777" w:rsidR="00513B43" w:rsidRPr="0038027C" w:rsidRDefault="00513B43" w:rsidP="00513B43">
      <w:pPr>
        <w:ind w:left="1" w:firstLine="719"/>
        <w:jc w:val="both"/>
        <w:rPr>
          <w:rFonts w:ascii="GHEA Grapalat" w:hAnsi="GHEA Grapalat" w:cs="Miriam Transparent"/>
          <w:color w:val="000000" w:themeColor="text1"/>
          <w:sz w:val="22"/>
          <w:szCs w:val="22"/>
          <w:lang w:val="hy-AM"/>
        </w:rPr>
      </w:pPr>
      <w:r w:rsidRPr="0038027C">
        <w:rPr>
          <w:rFonts w:ascii="GHEA Grapalat" w:hAnsi="GHEA Grapalat" w:cs="Sylfaen"/>
          <w:b/>
          <w:color w:val="000000" w:themeColor="text1"/>
          <w:sz w:val="22"/>
          <w:szCs w:val="22"/>
          <w:lang w:val="hy-AM"/>
        </w:rPr>
        <w:t>13) Խոցելիություն՝</w:t>
      </w:r>
      <w:r w:rsidRPr="0038027C">
        <w:rPr>
          <w:rFonts w:ascii="GHEA Grapalat" w:hAnsi="GHEA Grapalat" w:cs="Sylfaen"/>
          <w:color w:val="000000" w:themeColor="text1"/>
          <w:sz w:val="22"/>
          <w:szCs w:val="22"/>
          <w:lang w:val="hy-AM"/>
        </w:rPr>
        <w:t>համայնքին</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համակարգինկամակտիվինբնորոշայնպայմաններնուբնութագրերը</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որոնքբարձրացնումենվերջիններիսվտանգիավերիչազդեցություններինենթարկվելուհավանականությունը</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Կարելիէասել</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որխոցելիությունըվտանգիցանպաշտպանվածությանաստիճանըկամպոտենցիալվտանգավորերևույթիզարգացմանարդյունքումծագածկորուստներիաստիճաննէ</w:t>
      </w:r>
      <w:r w:rsidRPr="0038027C">
        <w:rPr>
          <w:rFonts w:ascii="GHEA Grapalat" w:hAnsi="GHEA Grapalat" w:cs="Miriam Transparent"/>
          <w:color w:val="000000" w:themeColor="text1"/>
          <w:sz w:val="22"/>
          <w:szCs w:val="22"/>
          <w:lang w:val="hy-AM"/>
        </w:rPr>
        <w:t xml:space="preserve"> (0-100)%:</w:t>
      </w:r>
    </w:p>
    <w:p w14:paraId="4A013B48" w14:textId="77777777" w:rsidR="00513B43" w:rsidRPr="0038027C" w:rsidRDefault="00513B43" w:rsidP="00513B43">
      <w:pPr>
        <w:ind w:left="1" w:firstLine="719"/>
        <w:jc w:val="both"/>
        <w:rPr>
          <w:rFonts w:ascii="GHEA Grapalat" w:hAnsi="GHEA Grapalat" w:cs="Miriam Transparent"/>
          <w:color w:val="000000" w:themeColor="text1"/>
          <w:sz w:val="22"/>
          <w:szCs w:val="22"/>
          <w:lang w:val="hy-AM"/>
        </w:rPr>
      </w:pPr>
      <w:r w:rsidRPr="0038027C">
        <w:rPr>
          <w:rFonts w:ascii="GHEA Grapalat" w:hAnsi="GHEA Grapalat" w:cs="Sylfaen"/>
          <w:b/>
          <w:color w:val="000000" w:themeColor="text1"/>
          <w:sz w:val="22"/>
          <w:szCs w:val="22"/>
          <w:lang w:val="hy-AM"/>
        </w:rPr>
        <w:t>14) Աղետիռիսկ՝</w:t>
      </w:r>
      <w:r w:rsidRPr="0038027C">
        <w:rPr>
          <w:rFonts w:ascii="GHEA Grapalat" w:hAnsi="GHEA Grapalat" w:cs="Sylfaen"/>
          <w:color w:val="000000" w:themeColor="text1"/>
          <w:sz w:val="22"/>
          <w:szCs w:val="22"/>
          <w:lang w:val="hy-AM"/>
        </w:rPr>
        <w:t>վտանգիկամվտանգավորերևույթիհավանականազդեցությանհետևանքովհասարակականծառայությունների</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կենսամիջոցներիևունեցվածքի</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առողջությանվատթարացմամբևմարդկայինզոհերովարտահայտվածհնարավորաղետալիկորուստներ</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որոնքկարողենառաջանալորևէՀամայնքումկամհանրությանմեջ</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Կարելիէասել</w:t>
      </w:r>
      <w:r w:rsidRPr="0038027C">
        <w:rPr>
          <w:rFonts w:ascii="GHEA Grapalat" w:hAnsi="GHEA Grapalat" w:cs="Miriam Transparent"/>
          <w:color w:val="000000" w:themeColor="text1"/>
          <w:sz w:val="22"/>
          <w:szCs w:val="22"/>
          <w:lang w:val="hy-AM"/>
        </w:rPr>
        <w:t xml:space="preserve">, </w:t>
      </w:r>
      <w:r w:rsidRPr="0038027C">
        <w:rPr>
          <w:rFonts w:ascii="GHEA Grapalat" w:hAnsi="GHEA Grapalat" w:cs="Sylfaen"/>
          <w:color w:val="000000" w:themeColor="text1"/>
          <w:sz w:val="22"/>
          <w:szCs w:val="22"/>
          <w:lang w:val="hy-AM"/>
        </w:rPr>
        <w:t>որաղետիռիսկըվտանգիկամվտանգավորերևույթիաղետալիազդեցությանհավանականչափնէ՝արտահայտվածկորուստներով</w:t>
      </w:r>
      <w:r w:rsidRPr="0038027C">
        <w:rPr>
          <w:rFonts w:ascii="GHEA Grapalat" w:hAnsi="GHEA Grapalat" w:cs="Miriam Transparent"/>
          <w:color w:val="000000" w:themeColor="text1"/>
          <w:sz w:val="22"/>
          <w:szCs w:val="22"/>
          <w:lang w:val="hy-AM"/>
        </w:rPr>
        <w:t xml:space="preserve">:  </w:t>
      </w:r>
    </w:p>
    <w:p w14:paraId="2C4C02F6" w14:textId="77777777" w:rsidR="00513B43" w:rsidRPr="0038027C" w:rsidRDefault="00513B43" w:rsidP="00513B43">
      <w:pPr>
        <w:ind w:left="1" w:firstLine="719"/>
        <w:jc w:val="both"/>
        <w:rPr>
          <w:rFonts w:ascii="GHEA Grapalat" w:hAnsi="GHEA Grapalat" w:cs="Miriam Transparent"/>
          <w:color w:val="000000" w:themeColor="text1"/>
          <w:sz w:val="22"/>
          <w:szCs w:val="22"/>
          <w:lang w:val="hy-AM"/>
        </w:rPr>
      </w:pPr>
      <w:r w:rsidRPr="0038027C">
        <w:rPr>
          <w:rFonts w:ascii="GHEA Grapalat" w:hAnsi="GHEA Grapalat" w:cs="Sylfaen"/>
          <w:b/>
          <w:color w:val="000000" w:themeColor="text1"/>
          <w:sz w:val="22"/>
          <w:szCs w:val="22"/>
          <w:lang w:val="hy-AM"/>
        </w:rPr>
        <w:t>15) Կարողություն</w:t>
      </w:r>
      <w:r w:rsidRPr="0038027C">
        <w:rPr>
          <w:rFonts w:ascii="GHEA Grapalat" w:hAnsi="GHEA Grapalat" w:cs="Sylfaen"/>
          <w:color w:val="000000" w:themeColor="text1"/>
          <w:sz w:val="22"/>
          <w:szCs w:val="22"/>
          <w:lang w:val="hy-AM"/>
        </w:rPr>
        <w:t>՝կարողությունն առկա բոլոր պաշարների ամբողջությունն է, որը կարող է նպաստել անվտանգության ապահովմանը:</w:t>
      </w:r>
    </w:p>
    <w:p w14:paraId="7B1A6DFB" w14:textId="77777777" w:rsidR="00513B43" w:rsidRPr="0038027C" w:rsidRDefault="00513B43" w:rsidP="00513B43">
      <w:pPr>
        <w:ind w:left="1" w:firstLine="719"/>
        <w:jc w:val="both"/>
        <w:rPr>
          <w:rFonts w:ascii="GHEA Grapalat" w:hAnsi="GHEA Grapalat" w:cs="Miriam Transparent"/>
          <w:color w:val="000000" w:themeColor="text1"/>
          <w:sz w:val="22"/>
          <w:szCs w:val="22"/>
          <w:lang w:val="hy-AM"/>
        </w:rPr>
      </w:pPr>
      <w:r w:rsidRPr="0038027C">
        <w:rPr>
          <w:rFonts w:ascii="GHEA Grapalat" w:hAnsi="GHEA Grapalat" w:cs="Sylfaen"/>
          <w:b/>
          <w:color w:val="000000" w:themeColor="text1"/>
          <w:sz w:val="22"/>
          <w:szCs w:val="22"/>
          <w:lang w:val="hy-AM"/>
        </w:rPr>
        <w:t>16) Դիմակայունություն</w:t>
      </w:r>
      <w:r w:rsidRPr="0038027C">
        <w:rPr>
          <w:rFonts w:ascii="GHEA Grapalat" w:hAnsi="GHEA Grapalat" w:cs="Sylfaen"/>
          <w:color w:val="000000" w:themeColor="text1"/>
          <w:sz w:val="22"/>
          <w:szCs w:val="22"/>
          <w:lang w:val="hy-AM"/>
        </w:rPr>
        <w:t>՝ վտանգին դիմակայելու ունակությունն է, որն իր մեջ ներառում է վտանգի հետևանքներին դիմակայելը, դրան հարմարվելը և ժամանակին ու արդյունավետ վերականգնվելը, այդ թվում՝ համայնքի հիմնական  գործառույթներիպահպանմանևվերականգնմանմիջոցով</w:t>
      </w:r>
      <w:r w:rsidRPr="0038027C">
        <w:rPr>
          <w:rFonts w:ascii="GHEA Grapalat" w:hAnsi="GHEA Grapalat" w:cs="Miriam Transparent"/>
          <w:color w:val="000000" w:themeColor="text1"/>
          <w:sz w:val="22"/>
          <w:szCs w:val="22"/>
          <w:lang w:val="hy-AM"/>
        </w:rPr>
        <w:t>:</w:t>
      </w:r>
    </w:p>
    <w:p w14:paraId="3FFA357D" w14:textId="77777777" w:rsidR="00513B43" w:rsidRPr="0038027C" w:rsidRDefault="00513B43" w:rsidP="00513B43">
      <w:pPr>
        <w:rPr>
          <w:rFonts w:ascii="GHEA Grapalat" w:hAnsi="GHEA Grapalat"/>
          <w:color w:val="000000" w:themeColor="text1"/>
          <w:sz w:val="22"/>
          <w:szCs w:val="22"/>
          <w:lang w:val="hy-AM"/>
        </w:rPr>
      </w:pPr>
    </w:p>
    <w:p w14:paraId="7CE2C743" w14:textId="77777777" w:rsidR="00971B1B" w:rsidRPr="0038027C" w:rsidRDefault="00971B1B" w:rsidP="00513B43">
      <w:pPr>
        <w:rPr>
          <w:rFonts w:ascii="GHEA Grapalat" w:hAnsi="GHEA Grapalat"/>
          <w:color w:val="000000" w:themeColor="text1"/>
          <w:sz w:val="22"/>
          <w:szCs w:val="22"/>
          <w:lang w:val="hy-AM"/>
        </w:rPr>
      </w:pPr>
    </w:p>
    <w:p w14:paraId="230340CA" w14:textId="77777777" w:rsidR="00513B43" w:rsidRPr="0038027C" w:rsidRDefault="00513B43" w:rsidP="00971B1B">
      <w:pPr>
        <w:pStyle w:val="a3"/>
        <w:numPr>
          <w:ilvl w:val="0"/>
          <w:numId w:val="13"/>
        </w:numPr>
        <w:tabs>
          <w:tab w:val="left" w:pos="-2552"/>
          <w:tab w:val="left" w:pos="567"/>
        </w:tabs>
        <w:jc w:val="center"/>
        <w:rPr>
          <w:rFonts w:ascii="GHEA Grapalat" w:eastAsia="Times New Roman" w:hAnsi="GHEA Grapalat" w:cs="Sylfaen"/>
          <w:b/>
          <w:color w:val="000000" w:themeColor="text1"/>
          <w:sz w:val="22"/>
          <w:szCs w:val="22"/>
        </w:rPr>
      </w:pPr>
      <w:r w:rsidRPr="0038027C">
        <w:rPr>
          <w:rFonts w:ascii="GHEA Grapalat" w:eastAsia="Times New Roman" w:hAnsi="GHEA Grapalat" w:cs="Sylfaen"/>
          <w:b/>
          <w:color w:val="000000" w:themeColor="text1"/>
          <w:sz w:val="22"/>
          <w:szCs w:val="22"/>
        </w:rPr>
        <w:t>ՀԱՊԱՎՈՒՄՆԵՐ</w:t>
      </w:r>
    </w:p>
    <w:p w14:paraId="4ED94B24" w14:textId="77777777" w:rsidR="00971B1B" w:rsidRPr="0038027C" w:rsidRDefault="00971B1B" w:rsidP="00971B1B">
      <w:pPr>
        <w:pStyle w:val="a3"/>
        <w:tabs>
          <w:tab w:val="left" w:pos="-2552"/>
          <w:tab w:val="left" w:pos="567"/>
        </w:tabs>
        <w:ind w:left="900"/>
        <w:rPr>
          <w:rFonts w:ascii="GHEA Grapalat" w:eastAsia="Times New Roman" w:hAnsi="GHEA Grapalat" w:cs="Sylfaen"/>
          <w:b/>
          <w:color w:val="000000" w:themeColor="text1"/>
          <w:sz w:val="22"/>
          <w:szCs w:val="22"/>
        </w:rPr>
      </w:pPr>
    </w:p>
    <w:p w14:paraId="0124820B" w14:textId="77777777" w:rsidR="00513B43" w:rsidRPr="0038027C" w:rsidRDefault="00513B43" w:rsidP="00513B43">
      <w:pPr>
        <w:jc w:val="both"/>
        <w:outlineLvl w:val="0"/>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ԱՌ-աղետների ռիսկ</w:t>
      </w:r>
    </w:p>
    <w:p w14:paraId="709D8AED" w14:textId="77777777" w:rsidR="00513B43" w:rsidRPr="0038027C" w:rsidRDefault="00513B43" w:rsidP="00513B43">
      <w:pPr>
        <w:jc w:val="both"/>
        <w:outlineLvl w:val="0"/>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ԱՌԿ-աղետների ռիսկի կառավարում</w:t>
      </w:r>
    </w:p>
    <w:p w14:paraId="66E7A95F" w14:textId="77777777" w:rsidR="00513B43" w:rsidRPr="0038027C" w:rsidRDefault="00513B43" w:rsidP="00513B43">
      <w:pPr>
        <w:jc w:val="both"/>
        <w:outlineLvl w:val="0"/>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ԱՌՆ – աղետների ռիսկի նվազեցում</w:t>
      </w:r>
    </w:p>
    <w:p w14:paraId="60598FE1" w14:textId="77777777" w:rsidR="00513B43" w:rsidRPr="0038027C" w:rsidRDefault="00513B43" w:rsidP="00513B43">
      <w:pPr>
        <w:jc w:val="both"/>
        <w:outlineLvl w:val="0"/>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ԱԻ – արտակարգ իրավիճակներ</w:t>
      </w:r>
    </w:p>
    <w:p w14:paraId="66F199EE" w14:textId="77777777" w:rsidR="00513B43" w:rsidRPr="0038027C" w:rsidRDefault="00513B43" w:rsidP="00513B43">
      <w:pPr>
        <w:jc w:val="both"/>
        <w:outlineLvl w:val="0"/>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ԱՕ-առաջին օգնություն</w:t>
      </w:r>
    </w:p>
    <w:p w14:paraId="5DAB2E94" w14:textId="65178E81" w:rsidR="00513B43" w:rsidRPr="0038027C" w:rsidRDefault="00303D4B" w:rsidP="00513B43">
      <w:pPr>
        <w:jc w:val="both"/>
        <w:outlineLvl w:val="0"/>
        <w:rPr>
          <w:rFonts w:ascii="GHEA Grapalat" w:hAnsi="GHEA Grapalat"/>
          <w:color w:val="000000" w:themeColor="text1"/>
          <w:sz w:val="22"/>
          <w:szCs w:val="22"/>
          <w:lang w:val="hy-AM"/>
        </w:rPr>
      </w:pPr>
      <w:r>
        <w:rPr>
          <w:rFonts w:ascii="GHEA Grapalat" w:hAnsi="GHEA Grapalat"/>
          <w:color w:val="000000" w:themeColor="text1"/>
          <w:sz w:val="22"/>
          <w:szCs w:val="22"/>
          <w:lang w:val="hy-AM"/>
        </w:rPr>
        <w:t>ՆԳ</w:t>
      </w:r>
      <w:r w:rsidR="00513B43" w:rsidRPr="0038027C">
        <w:rPr>
          <w:rFonts w:ascii="GHEA Grapalat" w:hAnsi="GHEA Grapalat"/>
          <w:color w:val="000000" w:themeColor="text1"/>
          <w:sz w:val="22"/>
          <w:szCs w:val="22"/>
          <w:lang w:val="hy-AM"/>
        </w:rPr>
        <w:t>Ն –</w:t>
      </w:r>
      <w:r>
        <w:rPr>
          <w:rFonts w:ascii="GHEA Grapalat" w:hAnsi="GHEA Grapalat"/>
          <w:color w:val="000000" w:themeColor="text1"/>
          <w:sz w:val="22"/>
          <w:szCs w:val="22"/>
          <w:lang w:val="hy-AM"/>
        </w:rPr>
        <w:t>Ներքին գործերի</w:t>
      </w:r>
      <w:r w:rsidR="00513B43" w:rsidRPr="0038027C">
        <w:rPr>
          <w:rFonts w:ascii="GHEA Grapalat" w:hAnsi="GHEA Grapalat"/>
          <w:color w:val="000000" w:themeColor="text1"/>
          <w:sz w:val="22"/>
          <w:szCs w:val="22"/>
          <w:lang w:val="hy-AM"/>
        </w:rPr>
        <w:t xml:space="preserve"> նախարարություն</w:t>
      </w:r>
    </w:p>
    <w:p w14:paraId="0B26CBEB" w14:textId="77777777" w:rsidR="00513B43" w:rsidRPr="0038027C" w:rsidRDefault="00513B43" w:rsidP="00513B43">
      <w:pPr>
        <w:jc w:val="both"/>
        <w:outlineLvl w:val="0"/>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ՓԾ-փրկարար ծառայություն</w:t>
      </w:r>
    </w:p>
    <w:p w14:paraId="6A69BC47" w14:textId="6364FDA4" w:rsidR="00513B43" w:rsidRPr="0038027C" w:rsidRDefault="00513B43" w:rsidP="00312D45">
      <w:pPr>
        <w:jc w:val="both"/>
        <w:outlineLvl w:val="0"/>
        <w:rPr>
          <w:rFonts w:ascii="GHEA Grapalat" w:hAnsi="GHEA Grapalat"/>
          <w:color w:val="000000" w:themeColor="text1"/>
          <w:sz w:val="22"/>
          <w:szCs w:val="22"/>
          <w:lang w:val="hy-AM"/>
        </w:rPr>
      </w:pPr>
      <w:r w:rsidRPr="0038027C">
        <w:rPr>
          <w:rFonts w:ascii="GHEA Grapalat" w:hAnsi="GHEA Grapalat"/>
          <w:color w:val="000000" w:themeColor="text1"/>
          <w:sz w:val="22"/>
          <w:szCs w:val="22"/>
          <w:lang w:val="hy-AM"/>
        </w:rPr>
        <w:t>ՄՓՎ-մարզային փրկարարական վարչություն</w:t>
      </w:r>
    </w:p>
    <w:sectPr w:rsidR="00513B43" w:rsidRPr="0038027C" w:rsidSect="006F0861">
      <w:type w:val="continuous"/>
      <w:pgSz w:w="16838" w:h="11906" w:orient="landscape"/>
      <w:pgMar w:top="36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2398" w14:textId="77777777" w:rsidR="00A23612" w:rsidRDefault="00A23612" w:rsidP="00877E42">
      <w:r>
        <w:separator/>
      </w:r>
    </w:p>
  </w:endnote>
  <w:endnote w:type="continuationSeparator" w:id="0">
    <w:p w14:paraId="40D5C8CE" w14:textId="77777777" w:rsidR="00A23612" w:rsidRDefault="00A23612" w:rsidP="0087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abuzian Arial">
    <w:altName w:val="Arial"/>
    <w:charset w:val="00"/>
    <w:family w:val="auto"/>
    <w:pitch w:val="variable"/>
    <w:sig w:usb0="00000003" w:usb1="00000000" w:usb2="00000000" w:usb3="00000000" w:csb0="00000001" w:csb1="00000000"/>
  </w:font>
  <w:font w:name="Miriam Transparent">
    <w:altName w:val="Arial"/>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D152" w14:textId="77777777" w:rsidR="00A23612" w:rsidRDefault="00A23612" w:rsidP="00877E42">
      <w:r>
        <w:separator/>
      </w:r>
    </w:p>
  </w:footnote>
  <w:footnote w:type="continuationSeparator" w:id="0">
    <w:p w14:paraId="2D692167" w14:textId="77777777" w:rsidR="00A23612" w:rsidRDefault="00A23612" w:rsidP="0087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BD10264_"/>
      </v:shape>
    </w:pict>
  </w:numPicBullet>
  <w:abstractNum w:abstractNumId="0" w15:restartNumberingAfterBreak="0">
    <w:nsid w:val="0756316D"/>
    <w:multiLevelType w:val="hybridMultilevel"/>
    <w:tmpl w:val="FE4C78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E185A5D"/>
    <w:multiLevelType w:val="hybridMultilevel"/>
    <w:tmpl w:val="2EA4D424"/>
    <w:lvl w:ilvl="0" w:tplc="ED989218">
      <w:start w:val="1"/>
      <w:numFmt w:val="upperRoman"/>
      <w:lvlText w:val="%1."/>
      <w:lvlJc w:val="left"/>
      <w:pPr>
        <w:ind w:left="900" w:hanging="360"/>
      </w:pPr>
      <w:rPr>
        <w:rFonts w:ascii="GHEA Grapalat" w:eastAsia="Times New Roman" w:hAnsi="GHEA Grapalat" w:cs="Sylfae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C5480F"/>
    <w:multiLevelType w:val="multilevel"/>
    <w:tmpl w:val="14846E9C"/>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20"/>
        <w:szCs w:val="2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35616"/>
    <w:multiLevelType w:val="multilevel"/>
    <w:tmpl w:val="B538DAE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FC3212F"/>
    <w:multiLevelType w:val="hybridMultilevel"/>
    <w:tmpl w:val="6CB86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2210856"/>
    <w:multiLevelType w:val="hybridMultilevel"/>
    <w:tmpl w:val="51907C4A"/>
    <w:lvl w:ilvl="0" w:tplc="0419000F">
      <w:start w:val="1"/>
      <w:numFmt w:val="decimal"/>
      <w:lvlText w:val="%1."/>
      <w:lvlJc w:val="left"/>
      <w:pPr>
        <w:ind w:left="99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8980D0E"/>
    <w:multiLevelType w:val="hybridMultilevel"/>
    <w:tmpl w:val="ECD4008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8C30D86"/>
    <w:multiLevelType w:val="hybridMultilevel"/>
    <w:tmpl w:val="F6B8A5C4"/>
    <w:lvl w:ilvl="0" w:tplc="29EE15B0">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94B4CF9"/>
    <w:multiLevelType w:val="hybridMultilevel"/>
    <w:tmpl w:val="A85EB7F8"/>
    <w:lvl w:ilvl="0" w:tplc="82A0975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472B6E"/>
    <w:multiLevelType w:val="hybridMultilevel"/>
    <w:tmpl w:val="ABF2D276"/>
    <w:lvl w:ilvl="0" w:tplc="C28C212E">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2B6E6006"/>
    <w:multiLevelType w:val="hybridMultilevel"/>
    <w:tmpl w:val="39D04E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17FCF"/>
    <w:multiLevelType w:val="hybridMultilevel"/>
    <w:tmpl w:val="2EA4D424"/>
    <w:lvl w:ilvl="0" w:tplc="ED989218">
      <w:start w:val="1"/>
      <w:numFmt w:val="upperRoman"/>
      <w:lvlText w:val="%1."/>
      <w:lvlJc w:val="left"/>
      <w:pPr>
        <w:ind w:left="900" w:hanging="360"/>
      </w:pPr>
      <w:rPr>
        <w:rFonts w:ascii="GHEA Grapalat" w:eastAsia="Times New Roman" w:hAnsi="GHEA Grapalat" w:cs="Sylfae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20F1E02"/>
    <w:multiLevelType w:val="hybridMultilevel"/>
    <w:tmpl w:val="C55A8360"/>
    <w:lvl w:ilvl="0" w:tplc="0419000F">
      <w:start w:val="1"/>
      <w:numFmt w:val="decimal"/>
      <w:lvlText w:val="%1."/>
      <w:lvlJc w:val="left"/>
      <w:pPr>
        <w:ind w:left="360" w:hanging="360"/>
      </w:p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3" w15:restartNumberingAfterBreak="0">
    <w:nsid w:val="332C6DA0"/>
    <w:multiLevelType w:val="hybridMultilevel"/>
    <w:tmpl w:val="143ED6B2"/>
    <w:lvl w:ilvl="0" w:tplc="D67283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83893"/>
    <w:multiLevelType w:val="multilevel"/>
    <w:tmpl w:val="3258D38A"/>
    <w:lvl w:ilvl="0">
      <w:start w:val="7"/>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7933185"/>
    <w:multiLevelType w:val="hybridMultilevel"/>
    <w:tmpl w:val="C8CA9D36"/>
    <w:lvl w:ilvl="0" w:tplc="E182D20C">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E7559A3"/>
    <w:multiLevelType w:val="hybridMultilevel"/>
    <w:tmpl w:val="24460992"/>
    <w:lvl w:ilvl="0" w:tplc="86981A20">
      <w:start w:val="1"/>
      <w:numFmt w:val="decimal"/>
      <w:lvlText w:val="%1)"/>
      <w:lvlJc w:val="left"/>
      <w:pPr>
        <w:ind w:left="1080" w:hanging="360"/>
      </w:pPr>
      <w:rPr>
        <w:sz w:val="24"/>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7D7648"/>
    <w:multiLevelType w:val="hybridMultilevel"/>
    <w:tmpl w:val="C55A8360"/>
    <w:lvl w:ilvl="0" w:tplc="0419000F">
      <w:start w:val="1"/>
      <w:numFmt w:val="decimal"/>
      <w:lvlText w:val="%1."/>
      <w:lvlJc w:val="left"/>
      <w:pPr>
        <w:ind w:left="360" w:hanging="360"/>
      </w:p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8" w15:restartNumberingAfterBreak="0">
    <w:nsid w:val="53826B40"/>
    <w:multiLevelType w:val="hybridMultilevel"/>
    <w:tmpl w:val="A620BC4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15:restartNumberingAfterBreak="0">
    <w:nsid w:val="55235CB9"/>
    <w:multiLevelType w:val="hybridMultilevel"/>
    <w:tmpl w:val="9EB28CA0"/>
    <w:lvl w:ilvl="0" w:tplc="39C477C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65F5108"/>
    <w:multiLevelType w:val="hybridMultilevel"/>
    <w:tmpl w:val="D8EA388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D624B0C"/>
    <w:multiLevelType w:val="multilevel"/>
    <w:tmpl w:val="7B94721A"/>
    <w:lvl w:ilvl="0">
      <w:start w:val="4"/>
      <w:numFmt w:val="upperRoman"/>
      <w:lvlText w:val="%1."/>
      <w:lvlJc w:val="right"/>
      <w:pPr>
        <w:ind w:left="1800" w:hanging="360"/>
      </w:pPr>
      <w:rPr>
        <w:rFonts w:hint="default"/>
      </w:rPr>
    </w:lvl>
    <w:lvl w:ilvl="1">
      <w:start w:val="1"/>
      <w:numFmt w:val="decimal"/>
      <w:isLgl/>
      <w:lvlText w:val="%1.%2."/>
      <w:lvlJc w:val="left"/>
      <w:pPr>
        <w:ind w:left="2160" w:hanging="720"/>
      </w:pPr>
      <w:rPr>
        <w:rFonts w:hint="default"/>
        <w:b/>
        <w:bCs/>
        <w:color w:val="244061" w:themeColor="accent1" w:themeShade="8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2" w15:restartNumberingAfterBreak="0">
    <w:nsid w:val="5E215797"/>
    <w:multiLevelType w:val="multilevel"/>
    <w:tmpl w:val="EB12A55A"/>
    <w:lvl w:ilvl="0">
      <w:start w:val="5"/>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EA81D50"/>
    <w:multiLevelType w:val="hybridMultilevel"/>
    <w:tmpl w:val="9D147C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28979E6"/>
    <w:multiLevelType w:val="hybridMultilevel"/>
    <w:tmpl w:val="ABB019BA"/>
    <w:lvl w:ilvl="0" w:tplc="64FEF460">
      <w:start w:val="1"/>
      <w:numFmt w:val="decimal"/>
      <w:lvlText w:val="%1)"/>
      <w:lvlJc w:val="left"/>
      <w:pPr>
        <w:ind w:left="1146" w:hanging="360"/>
      </w:pPr>
      <w:rPr>
        <w:b w:val="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645B4BAD"/>
    <w:multiLevelType w:val="hybridMultilevel"/>
    <w:tmpl w:val="D3C0F31A"/>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B762E1"/>
    <w:multiLevelType w:val="hybridMultilevel"/>
    <w:tmpl w:val="23587056"/>
    <w:lvl w:ilvl="0" w:tplc="43B4AB32">
      <w:start w:val="35"/>
      <w:numFmt w:val="bullet"/>
      <w:lvlText w:val="-"/>
      <w:lvlJc w:val="left"/>
      <w:pPr>
        <w:ind w:left="420" w:hanging="360"/>
      </w:pPr>
      <w:rPr>
        <w:rFonts w:ascii="GHEA Grapalat" w:eastAsia="MS Mincho" w:hAnsi="GHEA Grapalat" w:cs="Sylfae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81C40B2"/>
    <w:multiLevelType w:val="hybridMultilevel"/>
    <w:tmpl w:val="70E4414C"/>
    <w:lvl w:ilvl="0" w:tplc="ACBAE30E">
      <w:start w:val="5"/>
      <w:numFmt w:val="bullet"/>
      <w:lvlText w:val="-"/>
      <w:lvlJc w:val="left"/>
      <w:pPr>
        <w:ind w:left="720" w:hanging="360"/>
      </w:pPr>
      <w:rPr>
        <w:rFonts w:ascii="GHEA Grapalat" w:eastAsia="Times New Roman" w:hAnsi="GHEA Grapalat"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6240C9"/>
    <w:multiLevelType w:val="hybridMultilevel"/>
    <w:tmpl w:val="65C23246"/>
    <w:lvl w:ilvl="0" w:tplc="ACBAE30E">
      <w:start w:val="5"/>
      <w:numFmt w:val="bullet"/>
      <w:lvlText w:val="-"/>
      <w:lvlJc w:val="left"/>
      <w:pPr>
        <w:ind w:left="720" w:hanging="360"/>
      </w:pPr>
      <w:rPr>
        <w:rFonts w:ascii="GHEA Grapalat" w:eastAsia="Times New Roman" w:hAnsi="GHEA Grapalat"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2252BE"/>
    <w:multiLevelType w:val="hybridMultilevel"/>
    <w:tmpl w:val="51907C4A"/>
    <w:lvl w:ilvl="0" w:tplc="0419000F">
      <w:start w:val="1"/>
      <w:numFmt w:val="decimal"/>
      <w:lvlText w:val="%1."/>
      <w:lvlJc w:val="left"/>
      <w:pPr>
        <w:ind w:left="66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79D65314"/>
    <w:multiLevelType w:val="hybridMultilevel"/>
    <w:tmpl w:val="CE3EAFA8"/>
    <w:lvl w:ilvl="0" w:tplc="2C066B5A">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F91191"/>
    <w:multiLevelType w:val="hybridMultilevel"/>
    <w:tmpl w:val="2B1060A6"/>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7B507261"/>
    <w:multiLevelType w:val="hybridMultilevel"/>
    <w:tmpl w:val="A5CABDD8"/>
    <w:lvl w:ilvl="0" w:tplc="0950B232">
      <w:start w:val="35"/>
      <w:numFmt w:val="bullet"/>
      <w:lvlText w:val="-"/>
      <w:lvlJc w:val="left"/>
      <w:pPr>
        <w:ind w:left="720" w:hanging="360"/>
      </w:pPr>
      <w:rPr>
        <w:rFonts w:ascii="GHEA Grapalat" w:eastAsia="MS Mincho"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1"/>
  </w:num>
  <w:num w:numId="4">
    <w:abstractNumId w:val="22"/>
  </w:num>
  <w:num w:numId="5">
    <w:abstractNumId w:val="19"/>
  </w:num>
  <w:num w:numId="6">
    <w:abstractNumId w:val="9"/>
  </w:num>
  <w:num w:numId="7">
    <w:abstractNumId w:val="28"/>
  </w:num>
  <w:num w:numId="8">
    <w:abstractNumId w:val="27"/>
  </w:num>
  <w:num w:numId="9">
    <w:abstractNumId w:val="23"/>
  </w:num>
  <w:num w:numId="10">
    <w:abstractNumId w:val="8"/>
  </w:num>
  <w:num w:numId="11">
    <w:abstractNumId w:val="17"/>
  </w:num>
  <w:num w:numId="12">
    <w:abstractNumId w:val="10"/>
  </w:num>
  <w:num w:numId="13">
    <w:abstractNumId w:val="1"/>
  </w:num>
  <w:num w:numId="14">
    <w:abstractNumId w:val="3"/>
  </w:num>
  <w:num w:numId="15">
    <w:abstractNumId w:val="12"/>
  </w:num>
  <w:num w:numId="16">
    <w:abstractNumId w:val="2"/>
  </w:num>
  <w:num w:numId="17">
    <w:abstractNumId w:val="26"/>
  </w:num>
  <w:num w:numId="18">
    <w:abstractNumId w:val="32"/>
  </w:num>
  <w:num w:numId="19">
    <w:abstractNumId w:val="13"/>
  </w:num>
  <w:num w:numId="20">
    <w:abstractNumId w:val="15"/>
  </w:num>
  <w:num w:numId="21">
    <w:abstractNumId w:val="21"/>
  </w:num>
  <w:num w:numId="22">
    <w:abstractNumId w:val="5"/>
  </w:num>
  <w:num w:numId="23">
    <w:abstractNumId w:val="0"/>
  </w:num>
  <w:num w:numId="24">
    <w:abstractNumId w:val="30"/>
  </w:num>
  <w:num w:numId="25">
    <w:abstractNumId w:val="24"/>
  </w:num>
  <w:num w:numId="26">
    <w:abstractNumId w:val="18"/>
  </w:num>
  <w:num w:numId="27">
    <w:abstractNumId w:val="16"/>
  </w:num>
  <w:num w:numId="28">
    <w:abstractNumId w:val="6"/>
  </w:num>
  <w:num w:numId="29">
    <w:abstractNumId w:val="29"/>
  </w:num>
  <w:num w:numId="30">
    <w:abstractNumId w:val="20"/>
  </w:num>
  <w:num w:numId="31">
    <w:abstractNumId w:val="4"/>
  </w:num>
  <w:num w:numId="32">
    <w:abstractNumId w:val="2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B4"/>
    <w:rsid w:val="00002A67"/>
    <w:rsid w:val="00002CE2"/>
    <w:rsid w:val="0000306D"/>
    <w:rsid w:val="00003DAC"/>
    <w:rsid w:val="00012A65"/>
    <w:rsid w:val="00012ED8"/>
    <w:rsid w:val="000256D9"/>
    <w:rsid w:val="00026145"/>
    <w:rsid w:val="0003133E"/>
    <w:rsid w:val="000315A3"/>
    <w:rsid w:val="000339DB"/>
    <w:rsid w:val="00033BF0"/>
    <w:rsid w:val="00034560"/>
    <w:rsid w:val="00035D0D"/>
    <w:rsid w:val="00037631"/>
    <w:rsid w:val="00042677"/>
    <w:rsid w:val="00042858"/>
    <w:rsid w:val="000444C8"/>
    <w:rsid w:val="0004656E"/>
    <w:rsid w:val="00047163"/>
    <w:rsid w:val="00050B94"/>
    <w:rsid w:val="000564FE"/>
    <w:rsid w:val="00056811"/>
    <w:rsid w:val="00062A79"/>
    <w:rsid w:val="00064A49"/>
    <w:rsid w:val="00065370"/>
    <w:rsid w:val="000664CC"/>
    <w:rsid w:val="00077300"/>
    <w:rsid w:val="0008201D"/>
    <w:rsid w:val="00084D54"/>
    <w:rsid w:val="000853B3"/>
    <w:rsid w:val="0008559A"/>
    <w:rsid w:val="00091882"/>
    <w:rsid w:val="00092A0B"/>
    <w:rsid w:val="000A5CE9"/>
    <w:rsid w:val="000A64B4"/>
    <w:rsid w:val="000A7CB8"/>
    <w:rsid w:val="000B1F34"/>
    <w:rsid w:val="000B3EB1"/>
    <w:rsid w:val="000B5A9F"/>
    <w:rsid w:val="000B6187"/>
    <w:rsid w:val="000B6F34"/>
    <w:rsid w:val="000B72CD"/>
    <w:rsid w:val="000B7D28"/>
    <w:rsid w:val="000C3663"/>
    <w:rsid w:val="000C3CA4"/>
    <w:rsid w:val="000C7541"/>
    <w:rsid w:val="000D037B"/>
    <w:rsid w:val="000D088C"/>
    <w:rsid w:val="000D09E3"/>
    <w:rsid w:val="000D0CF4"/>
    <w:rsid w:val="000D2326"/>
    <w:rsid w:val="000D5848"/>
    <w:rsid w:val="000E5351"/>
    <w:rsid w:val="000E75FD"/>
    <w:rsid w:val="000E7757"/>
    <w:rsid w:val="000F07AA"/>
    <w:rsid w:val="000F3241"/>
    <w:rsid w:val="000F3678"/>
    <w:rsid w:val="000F3EA6"/>
    <w:rsid w:val="000F423A"/>
    <w:rsid w:val="000F6C80"/>
    <w:rsid w:val="000F74A0"/>
    <w:rsid w:val="00101E38"/>
    <w:rsid w:val="00101F91"/>
    <w:rsid w:val="00103260"/>
    <w:rsid w:val="00104820"/>
    <w:rsid w:val="00105688"/>
    <w:rsid w:val="00106B6A"/>
    <w:rsid w:val="00107CAB"/>
    <w:rsid w:val="001125F4"/>
    <w:rsid w:val="00112F58"/>
    <w:rsid w:val="00112F6A"/>
    <w:rsid w:val="00114C27"/>
    <w:rsid w:val="00115EC2"/>
    <w:rsid w:val="00120F5E"/>
    <w:rsid w:val="00124701"/>
    <w:rsid w:val="0012545E"/>
    <w:rsid w:val="00126EE9"/>
    <w:rsid w:val="0013014F"/>
    <w:rsid w:val="001306C8"/>
    <w:rsid w:val="00133CCC"/>
    <w:rsid w:val="00141FA6"/>
    <w:rsid w:val="00142C70"/>
    <w:rsid w:val="00147032"/>
    <w:rsid w:val="00147810"/>
    <w:rsid w:val="00147D90"/>
    <w:rsid w:val="001508C3"/>
    <w:rsid w:val="00151731"/>
    <w:rsid w:val="00161DE1"/>
    <w:rsid w:val="001621AE"/>
    <w:rsid w:val="00163460"/>
    <w:rsid w:val="00173576"/>
    <w:rsid w:val="00173E56"/>
    <w:rsid w:val="00174332"/>
    <w:rsid w:val="00175718"/>
    <w:rsid w:val="00175FDB"/>
    <w:rsid w:val="00176BDF"/>
    <w:rsid w:val="00177F4F"/>
    <w:rsid w:val="001814C9"/>
    <w:rsid w:val="00181E82"/>
    <w:rsid w:val="001845D3"/>
    <w:rsid w:val="00185E9B"/>
    <w:rsid w:val="001913FB"/>
    <w:rsid w:val="00191DE3"/>
    <w:rsid w:val="001926D1"/>
    <w:rsid w:val="001A5DFF"/>
    <w:rsid w:val="001A68A4"/>
    <w:rsid w:val="001B475E"/>
    <w:rsid w:val="001B5751"/>
    <w:rsid w:val="001B6906"/>
    <w:rsid w:val="001B6F63"/>
    <w:rsid w:val="001C19FC"/>
    <w:rsid w:val="001C2242"/>
    <w:rsid w:val="001C6363"/>
    <w:rsid w:val="001C7548"/>
    <w:rsid w:val="001D006C"/>
    <w:rsid w:val="001D06CE"/>
    <w:rsid w:val="001D1D9A"/>
    <w:rsid w:val="001D5915"/>
    <w:rsid w:val="001D7DCC"/>
    <w:rsid w:val="001E007D"/>
    <w:rsid w:val="001E2F38"/>
    <w:rsid w:val="001E3F87"/>
    <w:rsid w:val="001E6182"/>
    <w:rsid w:val="001E7982"/>
    <w:rsid w:val="001F23E0"/>
    <w:rsid w:val="001F4EEE"/>
    <w:rsid w:val="001F5DAF"/>
    <w:rsid w:val="001F6958"/>
    <w:rsid w:val="001F6B7A"/>
    <w:rsid w:val="00202859"/>
    <w:rsid w:val="00212884"/>
    <w:rsid w:val="00212E6A"/>
    <w:rsid w:val="00214DA6"/>
    <w:rsid w:val="0021561F"/>
    <w:rsid w:val="00216A52"/>
    <w:rsid w:val="00221E86"/>
    <w:rsid w:val="00222A51"/>
    <w:rsid w:val="00227286"/>
    <w:rsid w:val="00231AB7"/>
    <w:rsid w:val="00232526"/>
    <w:rsid w:val="0023261B"/>
    <w:rsid w:val="002327BE"/>
    <w:rsid w:val="00237DA0"/>
    <w:rsid w:val="0024138A"/>
    <w:rsid w:val="0024172B"/>
    <w:rsid w:val="0024203F"/>
    <w:rsid w:val="00242EAE"/>
    <w:rsid w:val="0024331B"/>
    <w:rsid w:val="002451BA"/>
    <w:rsid w:val="00255C4C"/>
    <w:rsid w:val="00260D8B"/>
    <w:rsid w:val="002612F2"/>
    <w:rsid w:val="00261BF3"/>
    <w:rsid w:val="0026300F"/>
    <w:rsid w:val="00267A5C"/>
    <w:rsid w:val="00267EEB"/>
    <w:rsid w:val="00271B60"/>
    <w:rsid w:val="002720DC"/>
    <w:rsid w:val="0027243D"/>
    <w:rsid w:val="00274217"/>
    <w:rsid w:val="00275BDA"/>
    <w:rsid w:val="002776FA"/>
    <w:rsid w:val="00280564"/>
    <w:rsid w:val="00282317"/>
    <w:rsid w:val="002901ED"/>
    <w:rsid w:val="0029166B"/>
    <w:rsid w:val="0029507F"/>
    <w:rsid w:val="002950FA"/>
    <w:rsid w:val="00297C55"/>
    <w:rsid w:val="002A00BD"/>
    <w:rsid w:val="002A5824"/>
    <w:rsid w:val="002B2A5D"/>
    <w:rsid w:val="002B41AA"/>
    <w:rsid w:val="002B6044"/>
    <w:rsid w:val="002B7A99"/>
    <w:rsid w:val="002B7DB9"/>
    <w:rsid w:val="002C05E9"/>
    <w:rsid w:val="002C0B8B"/>
    <w:rsid w:val="002C12C7"/>
    <w:rsid w:val="002C168D"/>
    <w:rsid w:val="002C2136"/>
    <w:rsid w:val="002C60E7"/>
    <w:rsid w:val="002D3455"/>
    <w:rsid w:val="002D3ED2"/>
    <w:rsid w:val="002D633E"/>
    <w:rsid w:val="002D714B"/>
    <w:rsid w:val="002D789F"/>
    <w:rsid w:val="002E295E"/>
    <w:rsid w:val="002E4060"/>
    <w:rsid w:val="002E411A"/>
    <w:rsid w:val="002E62EA"/>
    <w:rsid w:val="002E687D"/>
    <w:rsid w:val="002E712E"/>
    <w:rsid w:val="002F1067"/>
    <w:rsid w:val="002F311E"/>
    <w:rsid w:val="002F53F0"/>
    <w:rsid w:val="002F6E4D"/>
    <w:rsid w:val="003018DD"/>
    <w:rsid w:val="00303D4B"/>
    <w:rsid w:val="00306FB2"/>
    <w:rsid w:val="003119D9"/>
    <w:rsid w:val="00312D45"/>
    <w:rsid w:val="00312FF6"/>
    <w:rsid w:val="00314844"/>
    <w:rsid w:val="003174CA"/>
    <w:rsid w:val="003204FF"/>
    <w:rsid w:val="0032155A"/>
    <w:rsid w:val="003217D4"/>
    <w:rsid w:val="00327E88"/>
    <w:rsid w:val="003312FD"/>
    <w:rsid w:val="00331467"/>
    <w:rsid w:val="00331E0E"/>
    <w:rsid w:val="00340241"/>
    <w:rsid w:val="00340D7F"/>
    <w:rsid w:val="00346B89"/>
    <w:rsid w:val="003501B5"/>
    <w:rsid w:val="003536C7"/>
    <w:rsid w:val="003602DF"/>
    <w:rsid w:val="00360711"/>
    <w:rsid w:val="00363F1F"/>
    <w:rsid w:val="003646AC"/>
    <w:rsid w:val="003653DF"/>
    <w:rsid w:val="00365D76"/>
    <w:rsid w:val="0036670C"/>
    <w:rsid w:val="00373973"/>
    <w:rsid w:val="00373E19"/>
    <w:rsid w:val="003742F8"/>
    <w:rsid w:val="003744E4"/>
    <w:rsid w:val="00374B1C"/>
    <w:rsid w:val="00374FDB"/>
    <w:rsid w:val="00375A2C"/>
    <w:rsid w:val="00376C1B"/>
    <w:rsid w:val="0038027C"/>
    <w:rsid w:val="00385852"/>
    <w:rsid w:val="00386957"/>
    <w:rsid w:val="00387384"/>
    <w:rsid w:val="00390106"/>
    <w:rsid w:val="0039164A"/>
    <w:rsid w:val="003920C3"/>
    <w:rsid w:val="00395CEE"/>
    <w:rsid w:val="003A2AD6"/>
    <w:rsid w:val="003A3E50"/>
    <w:rsid w:val="003A71FB"/>
    <w:rsid w:val="003B1D7C"/>
    <w:rsid w:val="003B1DAE"/>
    <w:rsid w:val="003B20DD"/>
    <w:rsid w:val="003B438D"/>
    <w:rsid w:val="003C25B5"/>
    <w:rsid w:val="003C3501"/>
    <w:rsid w:val="003C3BDC"/>
    <w:rsid w:val="003C4144"/>
    <w:rsid w:val="003C7DBF"/>
    <w:rsid w:val="003D2D6E"/>
    <w:rsid w:val="003D318D"/>
    <w:rsid w:val="003D33B5"/>
    <w:rsid w:val="003D4F75"/>
    <w:rsid w:val="003D55B4"/>
    <w:rsid w:val="003D7C94"/>
    <w:rsid w:val="003E0814"/>
    <w:rsid w:val="003E24A1"/>
    <w:rsid w:val="003E42D5"/>
    <w:rsid w:val="003E6AE3"/>
    <w:rsid w:val="003F0BEB"/>
    <w:rsid w:val="003F3A62"/>
    <w:rsid w:val="003F4799"/>
    <w:rsid w:val="003F523B"/>
    <w:rsid w:val="003F70E3"/>
    <w:rsid w:val="00402671"/>
    <w:rsid w:val="00405725"/>
    <w:rsid w:val="0040687B"/>
    <w:rsid w:val="00406DB2"/>
    <w:rsid w:val="00406E90"/>
    <w:rsid w:val="004110CF"/>
    <w:rsid w:val="00416353"/>
    <w:rsid w:val="00417233"/>
    <w:rsid w:val="0042179A"/>
    <w:rsid w:val="004232BC"/>
    <w:rsid w:val="004236A2"/>
    <w:rsid w:val="0042430B"/>
    <w:rsid w:val="00424C5C"/>
    <w:rsid w:val="00425CA8"/>
    <w:rsid w:val="004278C9"/>
    <w:rsid w:val="004278F3"/>
    <w:rsid w:val="004305E8"/>
    <w:rsid w:val="00432056"/>
    <w:rsid w:val="00432D85"/>
    <w:rsid w:val="00432F32"/>
    <w:rsid w:val="004416B6"/>
    <w:rsid w:val="00444552"/>
    <w:rsid w:val="00444FED"/>
    <w:rsid w:val="00452E07"/>
    <w:rsid w:val="0045321D"/>
    <w:rsid w:val="004549F0"/>
    <w:rsid w:val="004608A3"/>
    <w:rsid w:val="00460B1B"/>
    <w:rsid w:val="0046295D"/>
    <w:rsid w:val="004639AE"/>
    <w:rsid w:val="0046656A"/>
    <w:rsid w:val="00466620"/>
    <w:rsid w:val="00466A25"/>
    <w:rsid w:val="004764A3"/>
    <w:rsid w:val="00480501"/>
    <w:rsid w:val="00480E35"/>
    <w:rsid w:val="004818DC"/>
    <w:rsid w:val="004875A5"/>
    <w:rsid w:val="00490850"/>
    <w:rsid w:val="00493BC0"/>
    <w:rsid w:val="00494EF1"/>
    <w:rsid w:val="0049519B"/>
    <w:rsid w:val="00496856"/>
    <w:rsid w:val="00496FD6"/>
    <w:rsid w:val="004A2378"/>
    <w:rsid w:val="004B1AD6"/>
    <w:rsid w:val="004B52BE"/>
    <w:rsid w:val="004B6091"/>
    <w:rsid w:val="004B7D6E"/>
    <w:rsid w:val="004C03BC"/>
    <w:rsid w:val="004C0AC7"/>
    <w:rsid w:val="004C2F55"/>
    <w:rsid w:val="004C368E"/>
    <w:rsid w:val="004C4012"/>
    <w:rsid w:val="004C4470"/>
    <w:rsid w:val="004C4716"/>
    <w:rsid w:val="004D36AC"/>
    <w:rsid w:val="004D69AF"/>
    <w:rsid w:val="004E1A93"/>
    <w:rsid w:val="004E33B1"/>
    <w:rsid w:val="004E4AE0"/>
    <w:rsid w:val="004E5A2A"/>
    <w:rsid w:val="004E63B4"/>
    <w:rsid w:val="004E76C6"/>
    <w:rsid w:val="004F1933"/>
    <w:rsid w:val="004F2575"/>
    <w:rsid w:val="004F4B1E"/>
    <w:rsid w:val="004F67C2"/>
    <w:rsid w:val="005028F1"/>
    <w:rsid w:val="00502BAA"/>
    <w:rsid w:val="00505334"/>
    <w:rsid w:val="00507196"/>
    <w:rsid w:val="005108E3"/>
    <w:rsid w:val="00513219"/>
    <w:rsid w:val="00513B43"/>
    <w:rsid w:val="0051762A"/>
    <w:rsid w:val="005206E9"/>
    <w:rsid w:val="00520B79"/>
    <w:rsid w:val="00520BAC"/>
    <w:rsid w:val="0052333D"/>
    <w:rsid w:val="0052592E"/>
    <w:rsid w:val="005328F5"/>
    <w:rsid w:val="0053619B"/>
    <w:rsid w:val="00537538"/>
    <w:rsid w:val="00537560"/>
    <w:rsid w:val="00540625"/>
    <w:rsid w:val="00542F03"/>
    <w:rsid w:val="00543569"/>
    <w:rsid w:val="00543FC5"/>
    <w:rsid w:val="00544B51"/>
    <w:rsid w:val="0054591D"/>
    <w:rsid w:val="00547BED"/>
    <w:rsid w:val="00550AAE"/>
    <w:rsid w:val="00551C2C"/>
    <w:rsid w:val="005548BF"/>
    <w:rsid w:val="0055774E"/>
    <w:rsid w:val="005617FD"/>
    <w:rsid w:val="00562BD4"/>
    <w:rsid w:val="00567345"/>
    <w:rsid w:val="00572778"/>
    <w:rsid w:val="00574150"/>
    <w:rsid w:val="00577EE4"/>
    <w:rsid w:val="00580EDB"/>
    <w:rsid w:val="00580FA5"/>
    <w:rsid w:val="00585F10"/>
    <w:rsid w:val="0058732C"/>
    <w:rsid w:val="00590F3F"/>
    <w:rsid w:val="00597380"/>
    <w:rsid w:val="005978BD"/>
    <w:rsid w:val="005A5222"/>
    <w:rsid w:val="005A59AD"/>
    <w:rsid w:val="005A5E10"/>
    <w:rsid w:val="005A6D12"/>
    <w:rsid w:val="005A7AAE"/>
    <w:rsid w:val="005B30FE"/>
    <w:rsid w:val="005B401A"/>
    <w:rsid w:val="005B57F9"/>
    <w:rsid w:val="005C06A8"/>
    <w:rsid w:val="005C2F46"/>
    <w:rsid w:val="005C4E04"/>
    <w:rsid w:val="005C5230"/>
    <w:rsid w:val="005C7C6B"/>
    <w:rsid w:val="005C7FCC"/>
    <w:rsid w:val="005E201E"/>
    <w:rsid w:val="005E2D10"/>
    <w:rsid w:val="005E6DAE"/>
    <w:rsid w:val="005F0977"/>
    <w:rsid w:val="005F62D4"/>
    <w:rsid w:val="005F63DD"/>
    <w:rsid w:val="005F7981"/>
    <w:rsid w:val="00600521"/>
    <w:rsid w:val="00600E02"/>
    <w:rsid w:val="00601098"/>
    <w:rsid w:val="00601479"/>
    <w:rsid w:val="006047BB"/>
    <w:rsid w:val="00607032"/>
    <w:rsid w:val="00607169"/>
    <w:rsid w:val="00607FF1"/>
    <w:rsid w:val="0061023C"/>
    <w:rsid w:val="00610E2B"/>
    <w:rsid w:val="0061170C"/>
    <w:rsid w:val="006166DB"/>
    <w:rsid w:val="00616CAD"/>
    <w:rsid w:val="00621A96"/>
    <w:rsid w:val="00622FC7"/>
    <w:rsid w:val="00624BF7"/>
    <w:rsid w:val="006302C2"/>
    <w:rsid w:val="00631B2F"/>
    <w:rsid w:val="00634AEF"/>
    <w:rsid w:val="006351F8"/>
    <w:rsid w:val="00635C8E"/>
    <w:rsid w:val="006414FB"/>
    <w:rsid w:val="00643012"/>
    <w:rsid w:val="00644042"/>
    <w:rsid w:val="0064481C"/>
    <w:rsid w:val="00645AD2"/>
    <w:rsid w:val="0064677B"/>
    <w:rsid w:val="006503D1"/>
    <w:rsid w:val="00651A21"/>
    <w:rsid w:val="006532C6"/>
    <w:rsid w:val="00655098"/>
    <w:rsid w:val="006609CB"/>
    <w:rsid w:val="00665151"/>
    <w:rsid w:val="00665DC0"/>
    <w:rsid w:val="00665F89"/>
    <w:rsid w:val="0066664F"/>
    <w:rsid w:val="0066757C"/>
    <w:rsid w:val="006717E6"/>
    <w:rsid w:val="00674366"/>
    <w:rsid w:val="00675B24"/>
    <w:rsid w:val="0067645E"/>
    <w:rsid w:val="00677447"/>
    <w:rsid w:val="00677FF9"/>
    <w:rsid w:val="00682ECC"/>
    <w:rsid w:val="00684360"/>
    <w:rsid w:val="00684B45"/>
    <w:rsid w:val="00685210"/>
    <w:rsid w:val="006942DC"/>
    <w:rsid w:val="00694630"/>
    <w:rsid w:val="006A242F"/>
    <w:rsid w:val="006A2FE8"/>
    <w:rsid w:val="006B134A"/>
    <w:rsid w:val="006B48FA"/>
    <w:rsid w:val="006B4DD8"/>
    <w:rsid w:val="006B5682"/>
    <w:rsid w:val="006B7E3F"/>
    <w:rsid w:val="006C07D9"/>
    <w:rsid w:val="006C3174"/>
    <w:rsid w:val="006C3DD6"/>
    <w:rsid w:val="006C5FD3"/>
    <w:rsid w:val="006D2FBB"/>
    <w:rsid w:val="006D3012"/>
    <w:rsid w:val="006D74EB"/>
    <w:rsid w:val="006E0C58"/>
    <w:rsid w:val="006E16B0"/>
    <w:rsid w:val="006E207F"/>
    <w:rsid w:val="006E2ACB"/>
    <w:rsid w:val="006E30ED"/>
    <w:rsid w:val="006E40FC"/>
    <w:rsid w:val="006E4191"/>
    <w:rsid w:val="006F01F2"/>
    <w:rsid w:val="006F0861"/>
    <w:rsid w:val="006F1D20"/>
    <w:rsid w:val="006F564C"/>
    <w:rsid w:val="006F6AB6"/>
    <w:rsid w:val="006F799B"/>
    <w:rsid w:val="00700A2A"/>
    <w:rsid w:val="00704BAE"/>
    <w:rsid w:val="0070565C"/>
    <w:rsid w:val="00705858"/>
    <w:rsid w:val="00706C90"/>
    <w:rsid w:val="00707459"/>
    <w:rsid w:val="0070799A"/>
    <w:rsid w:val="00707EEE"/>
    <w:rsid w:val="0071325F"/>
    <w:rsid w:val="00714AC3"/>
    <w:rsid w:val="0071645B"/>
    <w:rsid w:val="00716499"/>
    <w:rsid w:val="00721A70"/>
    <w:rsid w:val="007263CF"/>
    <w:rsid w:val="00731D39"/>
    <w:rsid w:val="00732F19"/>
    <w:rsid w:val="00733816"/>
    <w:rsid w:val="007344B2"/>
    <w:rsid w:val="007346E3"/>
    <w:rsid w:val="00737622"/>
    <w:rsid w:val="00740637"/>
    <w:rsid w:val="00740D2B"/>
    <w:rsid w:val="00747A9E"/>
    <w:rsid w:val="0075085A"/>
    <w:rsid w:val="0075117F"/>
    <w:rsid w:val="007545E1"/>
    <w:rsid w:val="00754A63"/>
    <w:rsid w:val="007552DC"/>
    <w:rsid w:val="007566B3"/>
    <w:rsid w:val="00761AF4"/>
    <w:rsid w:val="00765725"/>
    <w:rsid w:val="007666A4"/>
    <w:rsid w:val="0076799F"/>
    <w:rsid w:val="007704E4"/>
    <w:rsid w:val="0077181F"/>
    <w:rsid w:val="00772985"/>
    <w:rsid w:val="007730A1"/>
    <w:rsid w:val="007730D8"/>
    <w:rsid w:val="007747BC"/>
    <w:rsid w:val="007800C8"/>
    <w:rsid w:val="007830E8"/>
    <w:rsid w:val="00790136"/>
    <w:rsid w:val="00790857"/>
    <w:rsid w:val="00790B2E"/>
    <w:rsid w:val="0079152A"/>
    <w:rsid w:val="00793C90"/>
    <w:rsid w:val="0079524D"/>
    <w:rsid w:val="0079587F"/>
    <w:rsid w:val="00795AA9"/>
    <w:rsid w:val="00797DD4"/>
    <w:rsid w:val="007A1E22"/>
    <w:rsid w:val="007A2556"/>
    <w:rsid w:val="007A3348"/>
    <w:rsid w:val="007A5A4F"/>
    <w:rsid w:val="007B12DA"/>
    <w:rsid w:val="007B4E22"/>
    <w:rsid w:val="007C30A8"/>
    <w:rsid w:val="007C316B"/>
    <w:rsid w:val="007C3A20"/>
    <w:rsid w:val="007C3E2D"/>
    <w:rsid w:val="007C4F44"/>
    <w:rsid w:val="007C7239"/>
    <w:rsid w:val="007D0E87"/>
    <w:rsid w:val="007D4D51"/>
    <w:rsid w:val="007D5CD9"/>
    <w:rsid w:val="007E16CC"/>
    <w:rsid w:val="007E43A1"/>
    <w:rsid w:val="007E4DB6"/>
    <w:rsid w:val="007E4EAB"/>
    <w:rsid w:val="007E5F5F"/>
    <w:rsid w:val="007E6978"/>
    <w:rsid w:val="007F0CF5"/>
    <w:rsid w:val="007F3B12"/>
    <w:rsid w:val="007F4FFB"/>
    <w:rsid w:val="007F55D0"/>
    <w:rsid w:val="007F5774"/>
    <w:rsid w:val="007F7621"/>
    <w:rsid w:val="008017AF"/>
    <w:rsid w:val="00802659"/>
    <w:rsid w:val="00802BDB"/>
    <w:rsid w:val="0080654E"/>
    <w:rsid w:val="00807DB2"/>
    <w:rsid w:val="00807E7E"/>
    <w:rsid w:val="008107BF"/>
    <w:rsid w:val="00813E12"/>
    <w:rsid w:val="008207C9"/>
    <w:rsid w:val="00823330"/>
    <w:rsid w:val="00823ADE"/>
    <w:rsid w:val="00824E93"/>
    <w:rsid w:val="008321D7"/>
    <w:rsid w:val="008355D3"/>
    <w:rsid w:val="00843C33"/>
    <w:rsid w:val="00844179"/>
    <w:rsid w:val="00844928"/>
    <w:rsid w:val="0084646B"/>
    <w:rsid w:val="00846977"/>
    <w:rsid w:val="00850137"/>
    <w:rsid w:val="008522E0"/>
    <w:rsid w:val="00854D5A"/>
    <w:rsid w:val="00857260"/>
    <w:rsid w:val="00857D10"/>
    <w:rsid w:val="00860B39"/>
    <w:rsid w:val="00866A5B"/>
    <w:rsid w:val="00867CFE"/>
    <w:rsid w:val="00872978"/>
    <w:rsid w:val="008737CA"/>
    <w:rsid w:val="00874BAE"/>
    <w:rsid w:val="0087738F"/>
    <w:rsid w:val="00877E42"/>
    <w:rsid w:val="00880828"/>
    <w:rsid w:val="00886D64"/>
    <w:rsid w:val="00886DE0"/>
    <w:rsid w:val="008877FC"/>
    <w:rsid w:val="00887B4A"/>
    <w:rsid w:val="00890859"/>
    <w:rsid w:val="00890B68"/>
    <w:rsid w:val="00895111"/>
    <w:rsid w:val="0089554D"/>
    <w:rsid w:val="00896E4D"/>
    <w:rsid w:val="008A33E8"/>
    <w:rsid w:val="008A45BD"/>
    <w:rsid w:val="008A4731"/>
    <w:rsid w:val="008A59DF"/>
    <w:rsid w:val="008A5EC9"/>
    <w:rsid w:val="008B233A"/>
    <w:rsid w:val="008C13F9"/>
    <w:rsid w:val="008C25A7"/>
    <w:rsid w:val="008C352D"/>
    <w:rsid w:val="008C6818"/>
    <w:rsid w:val="008D4253"/>
    <w:rsid w:val="008D45A9"/>
    <w:rsid w:val="008D47EE"/>
    <w:rsid w:val="008D50FD"/>
    <w:rsid w:val="008D7BCF"/>
    <w:rsid w:val="008E7E07"/>
    <w:rsid w:val="008F1E0A"/>
    <w:rsid w:val="008F5E96"/>
    <w:rsid w:val="008F662F"/>
    <w:rsid w:val="00901D5C"/>
    <w:rsid w:val="009034F1"/>
    <w:rsid w:val="0090540D"/>
    <w:rsid w:val="00907C3A"/>
    <w:rsid w:val="00914213"/>
    <w:rsid w:val="009147E7"/>
    <w:rsid w:val="009158E2"/>
    <w:rsid w:val="00915E92"/>
    <w:rsid w:val="00915F20"/>
    <w:rsid w:val="00920F9B"/>
    <w:rsid w:val="00927291"/>
    <w:rsid w:val="0093143B"/>
    <w:rsid w:val="00931E76"/>
    <w:rsid w:val="00933C16"/>
    <w:rsid w:val="009352E3"/>
    <w:rsid w:val="0093541B"/>
    <w:rsid w:val="009364A2"/>
    <w:rsid w:val="009364AF"/>
    <w:rsid w:val="00936552"/>
    <w:rsid w:val="00937458"/>
    <w:rsid w:val="00943B8F"/>
    <w:rsid w:val="00950049"/>
    <w:rsid w:val="00950AA8"/>
    <w:rsid w:val="009548B9"/>
    <w:rsid w:val="009561F2"/>
    <w:rsid w:val="009570F6"/>
    <w:rsid w:val="00957288"/>
    <w:rsid w:val="00966C4B"/>
    <w:rsid w:val="00971A86"/>
    <w:rsid w:val="00971B1B"/>
    <w:rsid w:val="00972EC5"/>
    <w:rsid w:val="009757BB"/>
    <w:rsid w:val="00984D4E"/>
    <w:rsid w:val="00987B57"/>
    <w:rsid w:val="00991E44"/>
    <w:rsid w:val="0099212B"/>
    <w:rsid w:val="00993638"/>
    <w:rsid w:val="0099652E"/>
    <w:rsid w:val="009A0AF3"/>
    <w:rsid w:val="009A1542"/>
    <w:rsid w:val="009A2455"/>
    <w:rsid w:val="009A2783"/>
    <w:rsid w:val="009A43EE"/>
    <w:rsid w:val="009A49A3"/>
    <w:rsid w:val="009A6D77"/>
    <w:rsid w:val="009B2EA2"/>
    <w:rsid w:val="009B315E"/>
    <w:rsid w:val="009C126A"/>
    <w:rsid w:val="009C4B4B"/>
    <w:rsid w:val="009C63BC"/>
    <w:rsid w:val="009C7EA1"/>
    <w:rsid w:val="009D4A96"/>
    <w:rsid w:val="009D552B"/>
    <w:rsid w:val="009D6504"/>
    <w:rsid w:val="009D73A7"/>
    <w:rsid w:val="009E18CC"/>
    <w:rsid w:val="009E201B"/>
    <w:rsid w:val="009E3298"/>
    <w:rsid w:val="009E5D04"/>
    <w:rsid w:val="009F0248"/>
    <w:rsid w:val="009F1F34"/>
    <w:rsid w:val="009F7B3E"/>
    <w:rsid w:val="009F7B6D"/>
    <w:rsid w:val="00A00CAC"/>
    <w:rsid w:val="00A04891"/>
    <w:rsid w:val="00A104A7"/>
    <w:rsid w:val="00A148DE"/>
    <w:rsid w:val="00A15CAA"/>
    <w:rsid w:val="00A21CC9"/>
    <w:rsid w:val="00A23612"/>
    <w:rsid w:val="00A2510F"/>
    <w:rsid w:val="00A25B95"/>
    <w:rsid w:val="00A27230"/>
    <w:rsid w:val="00A27DF5"/>
    <w:rsid w:val="00A31209"/>
    <w:rsid w:val="00A3218D"/>
    <w:rsid w:val="00A343EE"/>
    <w:rsid w:val="00A3654A"/>
    <w:rsid w:val="00A3738D"/>
    <w:rsid w:val="00A419D5"/>
    <w:rsid w:val="00A52D70"/>
    <w:rsid w:val="00A54F16"/>
    <w:rsid w:val="00A61E79"/>
    <w:rsid w:val="00A64910"/>
    <w:rsid w:val="00A66AF1"/>
    <w:rsid w:val="00A70F27"/>
    <w:rsid w:val="00A80AE3"/>
    <w:rsid w:val="00A821B5"/>
    <w:rsid w:val="00A90D0B"/>
    <w:rsid w:val="00A9113B"/>
    <w:rsid w:val="00AA05C4"/>
    <w:rsid w:val="00AA0FB9"/>
    <w:rsid w:val="00AA48C5"/>
    <w:rsid w:val="00AA7EB1"/>
    <w:rsid w:val="00AB045F"/>
    <w:rsid w:val="00AB5565"/>
    <w:rsid w:val="00AB7B67"/>
    <w:rsid w:val="00AC65BC"/>
    <w:rsid w:val="00AC6617"/>
    <w:rsid w:val="00AC7FB1"/>
    <w:rsid w:val="00AD69C4"/>
    <w:rsid w:val="00AD7C54"/>
    <w:rsid w:val="00AE0101"/>
    <w:rsid w:val="00AE0605"/>
    <w:rsid w:val="00AE1BBB"/>
    <w:rsid w:val="00AE5297"/>
    <w:rsid w:val="00AE7E8A"/>
    <w:rsid w:val="00AF57EE"/>
    <w:rsid w:val="00B0145E"/>
    <w:rsid w:val="00B06DFD"/>
    <w:rsid w:val="00B10DB8"/>
    <w:rsid w:val="00B13C98"/>
    <w:rsid w:val="00B14E05"/>
    <w:rsid w:val="00B15C8A"/>
    <w:rsid w:val="00B16498"/>
    <w:rsid w:val="00B2157E"/>
    <w:rsid w:val="00B2234F"/>
    <w:rsid w:val="00B22F6D"/>
    <w:rsid w:val="00B255AB"/>
    <w:rsid w:val="00B31E02"/>
    <w:rsid w:val="00B330F1"/>
    <w:rsid w:val="00B411CB"/>
    <w:rsid w:val="00B4429F"/>
    <w:rsid w:val="00B46CC8"/>
    <w:rsid w:val="00B47461"/>
    <w:rsid w:val="00B55ABE"/>
    <w:rsid w:val="00B611CB"/>
    <w:rsid w:val="00B6153F"/>
    <w:rsid w:val="00B6530A"/>
    <w:rsid w:val="00B6727C"/>
    <w:rsid w:val="00B70508"/>
    <w:rsid w:val="00B72A7A"/>
    <w:rsid w:val="00B74194"/>
    <w:rsid w:val="00B744B3"/>
    <w:rsid w:val="00B75496"/>
    <w:rsid w:val="00B83761"/>
    <w:rsid w:val="00B83AE1"/>
    <w:rsid w:val="00B83BD9"/>
    <w:rsid w:val="00B83DDF"/>
    <w:rsid w:val="00B87044"/>
    <w:rsid w:val="00B92DC5"/>
    <w:rsid w:val="00B93958"/>
    <w:rsid w:val="00B9588C"/>
    <w:rsid w:val="00BA5B39"/>
    <w:rsid w:val="00BA773B"/>
    <w:rsid w:val="00BB109B"/>
    <w:rsid w:val="00BB65BE"/>
    <w:rsid w:val="00BB66DE"/>
    <w:rsid w:val="00BC1092"/>
    <w:rsid w:val="00BC6C36"/>
    <w:rsid w:val="00BC7CAB"/>
    <w:rsid w:val="00BD2485"/>
    <w:rsid w:val="00BD7709"/>
    <w:rsid w:val="00BE5A9C"/>
    <w:rsid w:val="00BE6287"/>
    <w:rsid w:val="00BE6421"/>
    <w:rsid w:val="00BE676C"/>
    <w:rsid w:val="00BF09D5"/>
    <w:rsid w:val="00BF49F6"/>
    <w:rsid w:val="00C07D24"/>
    <w:rsid w:val="00C10160"/>
    <w:rsid w:val="00C130D0"/>
    <w:rsid w:val="00C13D2E"/>
    <w:rsid w:val="00C15285"/>
    <w:rsid w:val="00C20B9B"/>
    <w:rsid w:val="00C250BA"/>
    <w:rsid w:val="00C25CCC"/>
    <w:rsid w:val="00C27801"/>
    <w:rsid w:val="00C3200E"/>
    <w:rsid w:val="00C32D9E"/>
    <w:rsid w:val="00C32F04"/>
    <w:rsid w:val="00C33293"/>
    <w:rsid w:val="00C3598C"/>
    <w:rsid w:val="00C37793"/>
    <w:rsid w:val="00C37BDC"/>
    <w:rsid w:val="00C4051E"/>
    <w:rsid w:val="00C478BF"/>
    <w:rsid w:val="00C52572"/>
    <w:rsid w:val="00C528EC"/>
    <w:rsid w:val="00C541EE"/>
    <w:rsid w:val="00C60BEF"/>
    <w:rsid w:val="00C61A5C"/>
    <w:rsid w:val="00C64A24"/>
    <w:rsid w:val="00C64DA1"/>
    <w:rsid w:val="00C70AF3"/>
    <w:rsid w:val="00C713F7"/>
    <w:rsid w:val="00C72633"/>
    <w:rsid w:val="00C756B5"/>
    <w:rsid w:val="00C77B85"/>
    <w:rsid w:val="00C77C8D"/>
    <w:rsid w:val="00C81443"/>
    <w:rsid w:val="00C8347B"/>
    <w:rsid w:val="00C838AF"/>
    <w:rsid w:val="00C8405E"/>
    <w:rsid w:val="00C85FDF"/>
    <w:rsid w:val="00C93945"/>
    <w:rsid w:val="00C9448F"/>
    <w:rsid w:val="00C96548"/>
    <w:rsid w:val="00C96B12"/>
    <w:rsid w:val="00CA7E68"/>
    <w:rsid w:val="00CB3237"/>
    <w:rsid w:val="00CB4148"/>
    <w:rsid w:val="00CB47AC"/>
    <w:rsid w:val="00CB48A0"/>
    <w:rsid w:val="00CB762B"/>
    <w:rsid w:val="00CB7A2B"/>
    <w:rsid w:val="00CC184D"/>
    <w:rsid w:val="00CC19A3"/>
    <w:rsid w:val="00CC3941"/>
    <w:rsid w:val="00CC618D"/>
    <w:rsid w:val="00CC6C29"/>
    <w:rsid w:val="00CC7F50"/>
    <w:rsid w:val="00CD1C42"/>
    <w:rsid w:val="00CD2D32"/>
    <w:rsid w:val="00CD3950"/>
    <w:rsid w:val="00CD7284"/>
    <w:rsid w:val="00CE16CC"/>
    <w:rsid w:val="00CE1FE1"/>
    <w:rsid w:val="00CF2955"/>
    <w:rsid w:val="00CF32F5"/>
    <w:rsid w:val="00CF6F33"/>
    <w:rsid w:val="00CF72FB"/>
    <w:rsid w:val="00D05B25"/>
    <w:rsid w:val="00D0697F"/>
    <w:rsid w:val="00D07F9B"/>
    <w:rsid w:val="00D1077B"/>
    <w:rsid w:val="00D15B5E"/>
    <w:rsid w:val="00D16B62"/>
    <w:rsid w:val="00D20397"/>
    <w:rsid w:val="00D223EE"/>
    <w:rsid w:val="00D2487A"/>
    <w:rsid w:val="00D24B37"/>
    <w:rsid w:val="00D24B8D"/>
    <w:rsid w:val="00D24CB1"/>
    <w:rsid w:val="00D257FC"/>
    <w:rsid w:val="00D304AE"/>
    <w:rsid w:val="00D30E93"/>
    <w:rsid w:val="00D31567"/>
    <w:rsid w:val="00D32C57"/>
    <w:rsid w:val="00D3379D"/>
    <w:rsid w:val="00D33D3E"/>
    <w:rsid w:val="00D36F7B"/>
    <w:rsid w:val="00D372C9"/>
    <w:rsid w:val="00D419D3"/>
    <w:rsid w:val="00D50011"/>
    <w:rsid w:val="00D5743F"/>
    <w:rsid w:val="00D576DA"/>
    <w:rsid w:val="00D614C6"/>
    <w:rsid w:val="00D62B87"/>
    <w:rsid w:val="00D63FF8"/>
    <w:rsid w:val="00D64043"/>
    <w:rsid w:val="00D642AC"/>
    <w:rsid w:val="00D66BE3"/>
    <w:rsid w:val="00D66CE2"/>
    <w:rsid w:val="00D66D31"/>
    <w:rsid w:val="00D721F4"/>
    <w:rsid w:val="00D72DB9"/>
    <w:rsid w:val="00D75F90"/>
    <w:rsid w:val="00D77431"/>
    <w:rsid w:val="00D77963"/>
    <w:rsid w:val="00D829B6"/>
    <w:rsid w:val="00D86631"/>
    <w:rsid w:val="00D901D0"/>
    <w:rsid w:val="00D9079F"/>
    <w:rsid w:val="00D91379"/>
    <w:rsid w:val="00D91A2C"/>
    <w:rsid w:val="00D920CD"/>
    <w:rsid w:val="00D92F8A"/>
    <w:rsid w:val="00D95B61"/>
    <w:rsid w:val="00D9631C"/>
    <w:rsid w:val="00D96CAF"/>
    <w:rsid w:val="00DA0B67"/>
    <w:rsid w:val="00DA4C9C"/>
    <w:rsid w:val="00DA60F8"/>
    <w:rsid w:val="00DA6A0B"/>
    <w:rsid w:val="00DA6D61"/>
    <w:rsid w:val="00DA773F"/>
    <w:rsid w:val="00DB09F5"/>
    <w:rsid w:val="00DB21EE"/>
    <w:rsid w:val="00DB422B"/>
    <w:rsid w:val="00DB5225"/>
    <w:rsid w:val="00DB5C0C"/>
    <w:rsid w:val="00DB6580"/>
    <w:rsid w:val="00DB734B"/>
    <w:rsid w:val="00DB7C73"/>
    <w:rsid w:val="00DC13D9"/>
    <w:rsid w:val="00DC32E0"/>
    <w:rsid w:val="00DC3841"/>
    <w:rsid w:val="00DC568E"/>
    <w:rsid w:val="00DC643E"/>
    <w:rsid w:val="00DC6FB1"/>
    <w:rsid w:val="00DC7DAE"/>
    <w:rsid w:val="00DD4CDE"/>
    <w:rsid w:val="00DD4FED"/>
    <w:rsid w:val="00DD6875"/>
    <w:rsid w:val="00DD74EE"/>
    <w:rsid w:val="00DE6D6A"/>
    <w:rsid w:val="00DF540F"/>
    <w:rsid w:val="00DF5EB5"/>
    <w:rsid w:val="00E00700"/>
    <w:rsid w:val="00E0169D"/>
    <w:rsid w:val="00E01FD9"/>
    <w:rsid w:val="00E03118"/>
    <w:rsid w:val="00E03AFB"/>
    <w:rsid w:val="00E05F48"/>
    <w:rsid w:val="00E068C6"/>
    <w:rsid w:val="00E07DE3"/>
    <w:rsid w:val="00E1153F"/>
    <w:rsid w:val="00E1215D"/>
    <w:rsid w:val="00E13C61"/>
    <w:rsid w:val="00E145F4"/>
    <w:rsid w:val="00E177D1"/>
    <w:rsid w:val="00E20D55"/>
    <w:rsid w:val="00E22C5F"/>
    <w:rsid w:val="00E236ED"/>
    <w:rsid w:val="00E24B24"/>
    <w:rsid w:val="00E24EB5"/>
    <w:rsid w:val="00E25947"/>
    <w:rsid w:val="00E30BE2"/>
    <w:rsid w:val="00E33A83"/>
    <w:rsid w:val="00E3411C"/>
    <w:rsid w:val="00E34A4B"/>
    <w:rsid w:val="00E34B3D"/>
    <w:rsid w:val="00E351B7"/>
    <w:rsid w:val="00E37455"/>
    <w:rsid w:val="00E37818"/>
    <w:rsid w:val="00E43881"/>
    <w:rsid w:val="00E52A62"/>
    <w:rsid w:val="00E548DE"/>
    <w:rsid w:val="00E550E5"/>
    <w:rsid w:val="00E55E32"/>
    <w:rsid w:val="00E6113C"/>
    <w:rsid w:val="00E62E85"/>
    <w:rsid w:val="00E70259"/>
    <w:rsid w:val="00E7094A"/>
    <w:rsid w:val="00E72E2C"/>
    <w:rsid w:val="00E767C6"/>
    <w:rsid w:val="00E8116D"/>
    <w:rsid w:val="00E843BC"/>
    <w:rsid w:val="00E858D1"/>
    <w:rsid w:val="00E86199"/>
    <w:rsid w:val="00E90BEF"/>
    <w:rsid w:val="00E95C7B"/>
    <w:rsid w:val="00E9671B"/>
    <w:rsid w:val="00E9705F"/>
    <w:rsid w:val="00EA04A3"/>
    <w:rsid w:val="00EA1050"/>
    <w:rsid w:val="00EA273E"/>
    <w:rsid w:val="00EA746C"/>
    <w:rsid w:val="00EB1B9E"/>
    <w:rsid w:val="00EB1BCE"/>
    <w:rsid w:val="00EB1D38"/>
    <w:rsid w:val="00EB255D"/>
    <w:rsid w:val="00EB3BE2"/>
    <w:rsid w:val="00EB663C"/>
    <w:rsid w:val="00EC0422"/>
    <w:rsid w:val="00EC0D78"/>
    <w:rsid w:val="00EC7353"/>
    <w:rsid w:val="00ED2810"/>
    <w:rsid w:val="00ED47A0"/>
    <w:rsid w:val="00ED5B4F"/>
    <w:rsid w:val="00ED6324"/>
    <w:rsid w:val="00ED6E93"/>
    <w:rsid w:val="00EE2481"/>
    <w:rsid w:val="00EE510D"/>
    <w:rsid w:val="00EF0375"/>
    <w:rsid w:val="00EF21A2"/>
    <w:rsid w:val="00EF34B0"/>
    <w:rsid w:val="00EF3CA9"/>
    <w:rsid w:val="00EF52FD"/>
    <w:rsid w:val="00F03768"/>
    <w:rsid w:val="00F03D66"/>
    <w:rsid w:val="00F040AD"/>
    <w:rsid w:val="00F13E6A"/>
    <w:rsid w:val="00F14F34"/>
    <w:rsid w:val="00F16633"/>
    <w:rsid w:val="00F16C8A"/>
    <w:rsid w:val="00F176D2"/>
    <w:rsid w:val="00F17970"/>
    <w:rsid w:val="00F17B8A"/>
    <w:rsid w:val="00F20D77"/>
    <w:rsid w:val="00F2186C"/>
    <w:rsid w:val="00F21D13"/>
    <w:rsid w:val="00F22E46"/>
    <w:rsid w:val="00F2622E"/>
    <w:rsid w:val="00F262D9"/>
    <w:rsid w:val="00F26F1F"/>
    <w:rsid w:val="00F2720F"/>
    <w:rsid w:val="00F345FD"/>
    <w:rsid w:val="00F4036D"/>
    <w:rsid w:val="00F420FF"/>
    <w:rsid w:val="00F42443"/>
    <w:rsid w:val="00F42BC4"/>
    <w:rsid w:val="00F4368A"/>
    <w:rsid w:val="00F436DB"/>
    <w:rsid w:val="00F44656"/>
    <w:rsid w:val="00F4663F"/>
    <w:rsid w:val="00F4739B"/>
    <w:rsid w:val="00F4771E"/>
    <w:rsid w:val="00F527A0"/>
    <w:rsid w:val="00F5301E"/>
    <w:rsid w:val="00F57B99"/>
    <w:rsid w:val="00F6053C"/>
    <w:rsid w:val="00F6156A"/>
    <w:rsid w:val="00F61853"/>
    <w:rsid w:val="00F62E5B"/>
    <w:rsid w:val="00F640F2"/>
    <w:rsid w:val="00F65404"/>
    <w:rsid w:val="00F6547D"/>
    <w:rsid w:val="00F70872"/>
    <w:rsid w:val="00F7249F"/>
    <w:rsid w:val="00F75082"/>
    <w:rsid w:val="00F76707"/>
    <w:rsid w:val="00F76F0C"/>
    <w:rsid w:val="00F8048C"/>
    <w:rsid w:val="00F80F83"/>
    <w:rsid w:val="00F81C89"/>
    <w:rsid w:val="00F82C6A"/>
    <w:rsid w:val="00F84466"/>
    <w:rsid w:val="00F8731A"/>
    <w:rsid w:val="00F879BE"/>
    <w:rsid w:val="00F9166A"/>
    <w:rsid w:val="00F932C4"/>
    <w:rsid w:val="00F940CB"/>
    <w:rsid w:val="00F9572A"/>
    <w:rsid w:val="00F9576C"/>
    <w:rsid w:val="00F9646E"/>
    <w:rsid w:val="00FA07F0"/>
    <w:rsid w:val="00FA1402"/>
    <w:rsid w:val="00FA4C70"/>
    <w:rsid w:val="00FA5AD8"/>
    <w:rsid w:val="00FA630E"/>
    <w:rsid w:val="00FB2838"/>
    <w:rsid w:val="00FB3745"/>
    <w:rsid w:val="00FB3EED"/>
    <w:rsid w:val="00FB4656"/>
    <w:rsid w:val="00FB52C5"/>
    <w:rsid w:val="00FB7030"/>
    <w:rsid w:val="00FC4AE6"/>
    <w:rsid w:val="00FD1A02"/>
    <w:rsid w:val="00FD222C"/>
    <w:rsid w:val="00FD36C8"/>
    <w:rsid w:val="00FD38A9"/>
    <w:rsid w:val="00FD5EFE"/>
    <w:rsid w:val="00FD77C5"/>
    <w:rsid w:val="00FD7E27"/>
    <w:rsid w:val="00FE19B4"/>
    <w:rsid w:val="00FE239C"/>
    <w:rsid w:val="00FE60E8"/>
    <w:rsid w:val="00FF291D"/>
    <w:rsid w:val="00FF4268"/>
    <w:rsid w:val="00FF42AD"/>
    <w:rsid w:val="00FF48C1"/>
    <w:rsid w:val="00FF759A"/>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77B5"/>
  <w15:docId w15:val="{A0041AB1-0465-4654-BC92-554BC75E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861"/>
    <w:rPr>
      <w:rFonts w:ascii="Times New Roman" w:hAnsi="Times New Roman"/>
      <w:sz w:val="24"/>
      <w:szCs w:val="24"/>
      <w:lang w:val="en-US" w:eastAsia="en-US"/>
    </w:rPr>
  </w:style>
  <w:style w:type="paragraph" w:styleId="1">
    <w:name w:val="heading 1"/>
    <w:basedOn w:val="a"/>
    <w:next w:val="a"/>
    <w:link w:val="10"/>
    <w:uiPriority w:val="9"/>
    <w:qFormat/>
    <w:rsid w:val="00C37BDC"/>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unhideWhenUsed/>
    <w:qFormat/>
    <w:rsid w:val="00A104A7"/>
    <w:pPr>
      <w:keepNext/>
      <w:keepLines/>
      <w:spacing w:before="200"/>
      <w:outlineLvl w:val="2"/>
    </w:pPr>
    <w:rPr>
      <w:rFonts w:ascii="Cambria" w:hAnsi="Cambria"/>
      <w:b/>
      <w:bCs/>
      <w:color w:val="4F81BD"/>
      <w:sz w:val="20"/>
      <w:szCs w:val="20"/>
    </w:rPr>
  </w:style>
  <w:style w:type="paragraph" w:styleId="4">
    <w:name w:val="heading 4"/>
    <w:basedOn w:val="a"/>
    <w:next w:val="a"/>
    <w:link w:val="40"/>
    <w:unhideWhenUsed/>
    <w:qFormat/>
    <w:rsid w:val="00CC7F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2,Akapit z listą BS,List Paragraph 1,OBC Bullet,List Paragraph11,Normal numbered,List_Paragraph,Multilevel para_II,Bullet1,Bullets,References,List Paragraph (numbered (a)),IBL List Paragraph,List Paragraph nowy"/>
    <w:basedOn w:val="a"/>
    <w:link w:val="a4"/>
    <w:uiPriority w:val="34"/>
    <w:qFormat/>
    <w:rsid w:val="003D55B4"/>
    <w:pPr>
      <w:ind w:left="720"/>
      <w:contextualSpacing/>
    </w:pPr>
    <w:rPr>
      <w:rFonts w:ascii="Calibri" w:eastAsia="Calibri" w:hAnsi="Calibri"/>
    </w:rPr>
  </w:style>
  <w:style w:type="paragraph" w:customStyle="1" w:styleId="a5">
    <w:name w:val="図の中"/>
    <w:basedOn w:val="a"/>
    <w:link w:val="Char"/>
    <w:rsid w:val="003D55B4"/>
    <w:pPr>
      <w:widowControl w:val="0"/>
      <w:autoSpaceDE w:val="0"/>
      <w:autoSpaceDN w:val="0"/>
      <w:adjustRightInd w:val="0"/>
    </w:pPr>
    <w:rPr>
      <w:rFonts w:eastAsia="MS Mincho" w:hAnsi="MS Mincho"/>
      <w:color w:val="000000"/>
      <w:kern w:val="2"/>
      <w:sz w:val="18"/>
      <w:szCs w:val="18"/>
      <w:lang w:eastAsia="ja-JP"/>
    </w:rPr>
  </w:style>
  <w:style w:type="character" w:customStyle="1" w:styleId="Char">
    <w:name w:val="図の中 Char"/>
    <w:link w:val="a5"/>
    <w:rsid w:val="003D55B4"/>
    <w:rPr>
      <w:rFonts w:ascii="Times New Roman" w:eastAsia="MS Mincho" w:hAnsi="MS Mincho" w:cs="Times New Roman"/>
      <w:color w:val="000000"/>
      <w:kern w:val="2"/>
      <w:sz w:val="18"/>
      <w:szCs w:val="18"/>
      <w:lang w:eastAsia="ja-JP"/>
    </w:rPr>
  </w:style>
  <w:style w:type="character" w:customStyle="1" w:styleId="40">
    <w:name w:val="Заголовок 4 Знак"/>
    <w:link w:val="4"/>
    <w:rsid w:val="00CC7F50"/>
    <w:rPr>
      <w:rFonts w:ascii="Calibri" w:eastAsia="Times New Roman" w:hAnsi="Calibri" w:cs="Times New Roman"/>
      <w:b/>
      <w:bCs/>
      <w:sz w:val="28"/>
      <w:szCs w:val="28"/>
    </w:rPr>
  </w:style>
  <w:style w:type="paragraph" w:customStyle="1" w:styleId="Text">
    <w:name w:val="Text"/>
    <w:basedOn w:val="a6"/>
    <w:qFormat/>
    <w:rsid w:val="00772985"/>
    <w:pPr>
      <w:spacing w:before="120" w:after="0" w:line="300" w:lineRule="exact"/>
      <w:jc w:val="both"/>
    </w:pPr>
    <w:rPr>
      <w:rFonts w:eastAsia="MS Mincho"/>
      <w:kern w:val="2"/>
      <w:sz w:val="21"/>
      <w:szCs w:val="21"/>
      <w:lang w:eastAsia="ja-JP"/>
    </w:rPr>
  </w:style>
  <w:style w:type="paragraph" w:styleId="a6">
    <w:name w:val="Body Text"/>
    <w:basedOn w:val="a"/>
    <w:link w:val="a7"/>
    <w:uiPriority w:val="99"/>
    <w:unhideWhenUsed/>
    <w:rsid w:val="00772985"/>
    <w:pPr>
      <w:spacing w:after="120"/>
    </w:pPr>
  </w:style>
  <w:style w:type="character" w:customStyle="1" w:styleId="a7">
    <w:name w:val="Основной текст Знак"/>
    <w:basedOn w:val="a0"/>
    <w:link w:val="a6"/>
    <w:uiPriority w:val="99"/>
    <w:rsid w:val="00772985"/>
  </w:style>
  <w:style w:type="paragraph" w:styleId="HTML">
    <w:name w:val="HTML Preformatted"/>
    <w:basedOn w:val="a"/>
    <w:link w:val="HTML0"/>
    <w:rsid w:val="00AA7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AA7EB1"/>
    <w:rPr>
      <w:rFonts w:ascii="Courier New" w:eastAsia="Times New Roman" w:hAnsi="Courier New" w:cs="Times New Roman"/>
      <w:sz w:val="20"/>
      <w:szCs w:val="20"/>
      <w:lang w:val="en-US"/>
    </w:rPr>
  </w:style>
  <w:style w:type="character" w:customStyle="1" w:styleId="10">
    <w:name w:val="Заголовок 1 Знак"/>
    <w:link w:val="1"/>
    <w:uiPriority w:val="9"/>
    <w:rsid w:val="00C37BDC"/>
    <w:rPr>
      <w:rFonts w:ascii="Cambria" w:eastAsia="Times New Roman" w:hAnsi="Cambria" w:cs="Times New Roman"/>
      <w:b/>
      <w:bCs/>
      <w:color w:val="365F91"/>
      <w:sz w:val="28"/>
      <w:szCs w:val="28"/>
    </w:rPr>
  </w:style>
  <w:style w:type="table" w:styleId="a8">
    <w:name w:val="Table Grid"/>
    <w:basedOn w:val="a1"/>
    <w:uiPriority w:val="39"/>
    <w:rsid w:val="00C37BDC"/>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a"/>
    <w:unhideWhenUsed/>
    <w:qFormat/>
    <w:rsid w:val="00C37BDC"/>
    <w:pPr>
      <w:spacing w:before="100" w:beforeAutospacing="1" w:after="100" w:afterAutospacing="1"/>
    </w:pPr>
  </w:style>
  <w:style w:type="character" w:customStyle="1" w:styleId="30">
    <w:name w:val="Заголовок 3 Знак"/>
    <w:link w:val="3"/>
    <w:uiPriority w:val="9"/>
    <w:rsid w:val="00A104A7"/>
    <w:rPr>
      <w:rFonts w:ascii="Cambria" w:eastAsia="Times New Roman" w:hAnsi="Cambria" w:cs="Times New Roman"/>
      <w:b/>
      <w:bCs/>
      <w:color w:val="4F81BD"/>
      <w:lang w:eastAsia="en-US"/>
    </w:rPr>
  </w:style>
  <w:style w:type="paragraph" w:customStyle="1" w:styleId="ListParagraph1">
    <w:name w:val="List Paragraph1"/>
    <w:basedOn w:val="a"/>
    <w:uiPriority w:val="34"/>
    <w:qFormat/>
    <w:rsid w:val="00D07F9B"/>
    <w:pPr>
      <w:ind w:left="720"/>
      <w:contextualSpacing/>
    </w:pPr>
    <w:rPr>
      <w:rFonts w:ascii="Calibri" w:hAnsi="Calibri"/>
    </w:rPr>
  </w:style>
  <w:style w:type="character" w:styleId="ab">
    <w:name w:val="Emphasis"/>
    <w:uiPriority w:val="20"/>
    <w:qFormat/>
    <w:rsid w:val="00271B60"/>
    <w:rPr>
      <w:i/>
      <w:iCs/>
    </w:rPr>
  </w:style>
  <w:style w:type="character" w:customStyle="1" w:styleId="apple-converted-space">
    <w:name w:val="apple-converted-space"/>
    <w:basedOn w:val="a0"/>
    <w:rsid w:val="0064677B"/>
  </w:style>
  <w:style w:type="character" w:styleId="ac">
    <w:name w:val="Strong"/>
    <w:uiPriority w:val="22"/>
    <w:qFormat/>
    <w:rsid w:val="00312FF6"/>
    <w:rPr>
      <w:b/>
      <w:bCs/>
    </w:rPr>
  </w:style>
  <w:style w:type="paragraph" w:styleId="ad">
    <w:name w:val="header"/>
    <w:basedOn w:val="a"/>
    <w:link w:val="ae"/>
    <w:uiPriority w:val="99"/>
    <w:semiHidden/>
    <w:unhideWhenUsed/>
    <w:rsid w:val="00877E42"/>
    <w:pPr>
      <w:tabs>
        <w:tab w:val="center" w:pos="4677"/>
        <w:tab w:val="right" w:pos="9355"/>
      </w:tabs>
    </w:pPr>
    <w:rPr>
      <w:rFonts w:ascii="Calibri" w:hAnsi="Calibri"/>
      <w:sz w:val="22"/>
      <w:szCs w:val="22"/>
    </w:rPr>
  </w:style>
  <w:style w:type="character" w:customStyle="1" w:styleId="ae">
    <w:name w:val="Верхний колонтитул Знак"/>
    <w:link w:val="ad"/>
    <w:uiPriority w:val="99"/>
    <w:semiHidden/>
    <w:rsid w:val="00877E42"/>
    <w:rPr>
      <w:sz w:val="22"/>
      <w:szCs w:val="22"/>
    </w:rPr>
  </w:style>
  <w:style w:type="paragraph" w:styleId="af">
    <w:name w:val="footer"/>
    <w:basedOn w:val="a"/>
    <w:link w:val="af0"/>
    <w:uiPriority w:val="99"/>
    <w:semiHidden/>
    <w:unhideWhenUsed/>
    <w:rsid w:val="00877E42"/>
    <w:pPr>
      <w:tabs>
        <w:tab w:val="center" w:pos="4677"/>
        <w:tab w:val="right" w:pos="9355"/>
      </w:tabs>
    </w:pPr>
    <w:rPr>
      <w:rFonts w:ascii="Calibri" w:hAnsi="Calibri"/>
      <w:sz w:val="22"/>
      <w:szCs w:val="22"/>
    </w:rPr>
  </w:style>
  <w:style w:type="character" w:customStyle="1" w:styleId="af0">
    <w:name w:val="Нижний колонтитул Знак"/>
    <w:link w:val="af"/>
    <w:uiPriority w:val="99"/>
    <w:semiHidden/>
    <w:rsid w:val="00877E42"/>
    <w:rPr>
      <w:sz w:val="22"/>
      <w:szCs w:val="22"/>
    </w:rPr>
  </w:style>
  <w:style w:type="character" w:customStyle="1" w:styleId="aa">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9"/>
    <w:locked/>
    <w:rsid w:val="00D91379"/>
    <w:rPr>
      <w:rFonts w:ascii="Times New Roman" w:hAnsi="Times New Roman"/>
      <w:sz w:val="24"/>
      <w:szCs w:val="24"/>
      <w:lang w:val="en-US" w:eastAsia="en-US"/>
    </w:rPr>
  </w:style>
  <w:style w:type="character" w:styleId="af1">
    <w:name w:val="Hyperlink"/>
    <w:basedOn w:val="a0"/>
    <w:uiPriority w:val="99"/>
    <w:unhideWhenUsed/>
    <w:rsid w:val="001845D3"/>
    <w:rPr>
      <w:color w:val="0000FF"/>
      <w:u w:val="single"/>
    </w:rPr>
  </w:style>
  <w:style w:type="paragraph" w:styleId="af2">
    <w:name w:val="No Spacing"/>
    <w:link w:val="af3"/>
    <w:uiPriority w:val="1"/>
    <w:qFormat/>
    <w:rsid w:val="006D74EB"/>
    <w:rPr>
      <w:rFonts w:eastAsia="Calibri"/>
      <w:sz w:val="22"/>
      <w:szCs w:val="22"/>
      <w:lang w:val="en-US" w:eastAsia="en-US"/>
    </w:rPr>
  </w:style>
  <w:style w:type="character" w:customStyle="1" w:styleId="af3">
    <w:name w:val="Без интервала Знак"/>
    <w:link w:val="af2"/>
    <w:uiPriority w:val="1"/>
    <w:rsid w:val="006D74EB"/>
    <w:rPr>
      <w:rFonts w:eastAsia="Calibri"/>
      <w:sz w:val="22"/>
      <w:szCs w:val="22"/>
      <w:lang w:val="en-US" w:eastAsia="en-US" w:bidi="ar-SA"/>
    </w:rPr>
  </w:style>
  <w:style w:type="paragraph" w:customStyle="1" w:styleId="ConsPlusCell">
    <w:name w:val="ConsPlusCell"/>
    <w:rsid w:val="002D633E"/>
    <w:pPr>
      <w:suppressAutoHyphens/>
      <w:autoSpaceDE w:val="0"/>
    </w:pPr>
    <w:rPr>
      <w:rFonts w:ascii="Arial" w:eastAsia="Arial" w:hAnsi="Arial" w:cs="Arial"/>
      <w:lang w:eastAsia="zh-CN"/>
    </w:rPr>
  </w:style>
  <w:style w:type="character" w:customStyle="1" w:styleId="2">
    <w:name w:val="Основной текст (2)_"/>
    <w:basedOn w:val="a0"/>
    <w:link w:val="20"/>
    <w:rsid w:val="002D633E"/>
    <w:rPr>
      <w:rFonts w:ascii="Sylfaen" w:eastAsia="Sylfaen" w:hAnsi="Sylfaen" w:cs="Sylfaen"/>
      <w:sz w:val="19"/>
      <w:szCs w:val="19"/>
      <w:shd w:val="clear" w:color="auto" w:fill="FFFFFF"/>
    </w:rPr>
  </w:style>
  <w:style w:type="character" w:customStyle="1" w:styleId="21">
    <w:name w:val="Основной текст (2) + Полужирный"/>
    <w:basedOn w:val="2"/>
    <w:rsid w:val="002D633E"/>
    <w:rPr>
      <w:rFonts w:ascii="Sylfaen" w:eastAsia="Sylfaen" w:hAnsi="Sylfaen" w:cs="Sylfaen"/>
      <w:b/>
      <w:bCs/>
      <w:color w:val="000000"/>
      <w:spacing w:val="0"/>
      <w:w w:val="100"/>
      <w:position w:val="0"/>
      <w:sz w:val="19"/>
      <w:szCs w:val="19"/>
      <w:shd w:val="clear" w:color="auto" w:fill="FFFFFF"/>
      <w:lang w:val="hy-AM" w:eastAsia="hy-AM" w:bidi="hy-AM"/>
    </w:rPr>
  </w:style>
  <w:style w:type="character" w:customStyle="1" w:styleId="41">
    <w:name w:val="Заголовок №4_"/>
    <w:basedOn w:val="a0"/>
    <w:link w:val="42"/>
    <w:rsid w:val="002D633E"/>
    <w:rPr>
      <w:rFonts w:ascii="Sylfaen" w:eastAsia="Sylfaen" w:hAnsi="Sylfaen" w:cs="Sylfaen"/>
      <w:b/>
      <w:bCs/>
      <w:sz w:val="19"/>
      <w:szCs w:val="19"/>
      <w:shd w:val="clear" w:color="auto" w:fill="FFFFFF"/>
    </w:rPr>
  </w:style>
  <w:style w:type="paragraph" w:customStyle="1" w:styleId="20">
    <w:name w:val="Основной текст (2)"/>
    <w:basedOn w:val="a"/>
    <w:link w:val="2"/>
    <w:rsid w:val="002D633E"/>
    <w:pPr>
      <w:widowControl w:val="0"/>
      <w:shd w:val="clear" w:color="auto" w:fill="FFFFFF"/>
      <w:spacing w:after="1260" w:line="0" w:lineRule="atLeast"/>
      <w:ind w:hanging="360"/>
    </w:pPr>
    <w:rPr>
      <w:rFonts w:ascii="Sylfaen" w:eastAsia="Sylfaen" w:hAnsi="Sylfaen" w:cs="Sylfaen"/>
      <w:sz w:val="19"/>
      <w:szCs w:val="19"/>
      <w:lang w:val="ru-RU" w:eastAsia="ru-RU"/>
    </w:rPr>
  </w:style>
  <w:style w:type="paragraph" w:customStyle="1" w:styleId="42">
    <w:name w:val="Заголовок №4"/>
    <w:basedOn w:val="a"/>
    <w:link w:val="41"/>
    <w:rsid w:val="002D633E"/>
    <w:pPr>
      <w:widowControl w:val="0"/>
      <w:shd w:val="clear" w:color="auto" w:fill="FFFFFF"/>
      <w:spacing w:before="360" w:line="293" w:lineRule="exact"/>
      <w:ind w:hanging="360"/>
      <w:jc w:val="both"/>
      <w:outlineLvl w:val="3"/>
    </w:pPr>
    <w:rPr>
      <w:rFonts w:ascii="Sylfaen" w:eastAsia="Sylfaen" w:hAnsi="Sylfaen" w:cs="Sylfaen"/>
      <w:b/>
      <w:bCs/>
      <w:sz w:val="19"/>
      <w:szCs w:val="19"/>
      <w:lang w:val="ru-RU" w:eastAsia="ru-RU"/>
    </w:rPr>
  </w:style>
  <w:style w:type="paragraph" w:styleId="af4">
    <w:name w:val="Balloon Text"/>
    <w:basedOn w:val="a"/>
    <w:link w:val="af5"/>
    <w:uiPriority w:val="99"/>
    <w:semiHidden/>
    <w:unhideWhenUsed/>
    <w:rsid w:val="00EF3CA9"/>
    <w:rPr>
      <w:rFonts w:ascii="Segoe UI" w:hAnsi="Segoe UI"/>
      <w:sz w:val="18"/>
      <w:szCs w:val="18"/>
    </w:rPr>
  </w:style>
  <w:style w:type="character" w:customStyle="1" w:styleId="af5">
    <w:name w:val="Текст выноски Знак"/>
    <w:basedOn w:val="a0"/>
    <w:link w:val="af4"/>
    <w:uiPriority w:val="99"/>
    <w:semiHidden/>
    <w:rsid w:val="00EF3CA9"/>
    <w:rPr>
      <w:rFonts w:ascii="Segoe UI" w:hAnsi="Segoe UI"/>
      <w:sz w:val="18"/>
      <w:szCs w:val="18"/>
    </w:rPr>
  </w:style>
  <w:style w:type="character" w:customStyle="1" w:styleId="a4">
    <w:name w:val="Абзац списка Знак"/>
    <w:aliases w:val="Абзац списка2 Знак,Akapit z listą BS Знак,List Paragraph 1 Знак,OBC Bullet Знак,List Paragraph11 Знак,Normal numbered Знак,List_Paragraph Знак,Multilevel para_II Знак,Bullet1 Знак,Bullets Знак,References Знак,IBL List Paragraph Знак"/>
    <w:link w:val="a3"/>
    <w:uiPriority w:val="34"/>
    <w:locked/>
    <w:rsid w:val="00F9166A"/>
    <w:rPr>
      <w:rFonts w:eastAsia="Calibri"/>
      <w:sz w:val="24"/>
      <w:szCs w:val="24"/>
      <w:lang w:val="en-US" w:eastAsia="en-US"/>
    </w:rPr>
  </w:style>
  <w:style w:type="character" w:customStyle="1" w:styleId="2Exact">
    <w:name w:val="Основной текст (2) Exact"/>
    <w:basedOn w:val="a0"/>
    <w:rsid w:val="00EB3BE2"/>
    <w:rPr>
      <w:rFonts w:ascii="Tahoma" w:eastAsia="Tahoma" w:hAnsi="Tahoma" w:cs="Tahoma"/>
      <w:b w:val="0"/>
      <w:bCs w:val="0"/>
      <w:i w:val="0"/>
      <w:iCs w:val="0"/>
      <w:smallCaps w:val="0"/>
      <w:strike w:val="0"/>
      <w:sz w:val="20"/>
      <w:szCs w:val="20"/>
      <w:u w:val="none"/>
    </w:rPr>
  </w:style>
  <w:style w:type="character" w:styleId="af6">
    <w:name w:val="annotation reference"/>
    <w:basedOn w:val="a0"/>
    <w:uiPriority w:val="99"/>
    <w:semiHidden/>
    <w:unhideWhenUsed/>
    <w:rsid w:val="00280564"/>
    <w:rPr>
      <w:sz w:val="16"/>
      <w:szCs w:val="16"/>
    </w:rPr>
  </w:style>
  <w:style w:type="paragraph" w:styleId="af7">
    <w:name w:val="annotation text"/>
    <w:basedOn w:val="a"/>
    <w:link w:val="af8"/>
    <w:uiPriority w:val="99"/>
    <w:semiHidden/>
    <w:unhideWhenUsed/>
    <w:rsid w:val="00280564"/>
    <w:rPr>
      <w:sz w:val="20"/>
      <w:szCs w:val="20"/>
    </w:rPr>
  </w:style>
  <w:style w:type="character" w:customStyle="1" w:styleId="af8">
    <w:name w:val="Текст примечания Знак"/>
    <w:basedOn w:val="a0"/>
    <w:link w:val="af7"/>
    <w:uiPriority w:val="99"/>
    <w:semiHidden/>
    <w:rsid w:val="00280564"/>
    <w:rPr>
      <w:rFonts w:ascii="Times New Roman" w:hAnsi="Times New Roman"/>
      <w:lang w:val="en-US" w:eastAsia="en-US"/>
    </w:rPr>
  </w:style>
  <w:style w:type="paragraph" w:styleId="af9">
    <w:name w:val="annotation subject"/>
    <w:basedOn w:val="af7"/>
    <w:next w:val="af7"/>
    <w:link w:val="afa"/>
    <w:uiPriority w:val="99"/>
    <w:semiHidden/>
    <w:unhideWhenUsed/>
    <w:rsid w:val="00280564"/>
    <w:rPr>
      <w:b/>
      <w:bCs/>
    </w:rPr>
  </w:style>
  <w:style w:type="character" w:customStyle="1" w:styleId="afa">
    <w:name w:val="Тема примечания Знак"/>
    <w:basedOn w:val="af8"/>
    <w:link w:val="af9"/>
    <w:uiPriority w:val="99"/>
    <w:semiHidden/>
    <w:rsid w:val="00280564"/>
    <w:rPr>
      <w:rFonts w:ascii="Times New Roman" w:hAnsi="Times New Roman"/>
      <w:b/>
      <w:bCs/>
      <w:lang w:val="en-US" w:eastAsia="en-US"/>
    </w:rPr>
  </w:style>
  <w:style w:type="table" w:customStyle="1" w:styleId="11">
    <w:name w:val="Сетка таблицы1"/>
    <w:basedOn w:val="a1"/>
    <w:next w:val="a8"/>
    <w:uiPriority w:val="39"/>
    <w:rsid w:val="008D7BC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311">
      <w:bodyDiv w:val="1"/>
      <w:marLeft w:val="0"/>
      <w:marRight w:val="0"/>
      <w:marTop w:val="0"/>
      <w:marBottom w:val="0"/>
      <w:divBdr>
        <w:top w:val="none" w:sz="0" w:space="0" w:color="auto"/>
        <w:left w:val="none" w:sz="0" w:space="0" w:color="auto"/>
        <w:bottom w:val="none" w:sz="0" w:space="0" w:color="auto"/>
        <w:right w:val="none" w:sz="0" w:space="0" w:color="auto"/>
      </w:divBdr>
    </w:div>
    <w:div w:id="176695940">
      <w:bodyDiv w:val="1"/>
      <w:marLeft w:val="0"/>
      <w:marRight w:val="0"/>
      <w:marTop w:val="0"/>
      <w:marBottom w:val="0"/>
      <w:divBdr>
        <w:top w:val="none" w:sz="0" w:space="0" w:color="auto"/>
        <w:left w:val="none" w:sz="0" w:space="0" w:color="auto"/>
        <w:bottom w:val="none" w:sz="0" w:space="0" w:color="auto"/>
        <w:right w:val="none" w:sz="0" w:space="0" w:color="auto"/>
      </w:divBdr>
    </w:div>
    <w:div w:id="260068505">
      <w:bodyDiv w:val="1"/>
      <w:marLeft w:val="0"/>
      <w:marRight w:val="0"/>
      <w:marTop w:val="0"/>
      <w:marBottom w:val="0"/>
      <w:divBdr>
        <w:top w:val="none" w:sz="0" w:space="0" w:color="auto"/>
        <w:left w:val="none" w:sz="0" w:space="0" w:color="auto"/>
        <w:bottom w:val="none" w:sz="0" w:space="0" w:color="auto"/>
        <w:right w:val="none" w:sz="0" w:space="0" w:color="auto"/>
      </w:divBdr>
    </w:div>
    <w:div w:id="389428172">
      <w:bodyDiv w:val="1"/>
      <w:marLeft w:val="0"/>
      <w:marRight w:val="0"/>
      <w:marTop w:val="0"/>
      <w:marBottom w:val="0"/>
      <w:divBdr>
        <w:top w:val="none" w:sz="0" w:space="0" w:color="auto"/>
        <w:left w:val="none" w:sz="0" w:space="0" w:color="auto"/>
        <w:bottom w:val="none" w:sz="0" w:space="0" w:color="auto"/>
        <w:right w:val="none" w:sz="0" w:space="0" w:color="auto"/>
      </w:divBdr>
    </w:div>
    <w:div w:id="545140924">
      <w:bodyDiv w:val="1"/>
      <w:marLeft w:val="0"/>
      <w:marRight w:val="0"/>
      <w:marTop w:val="0"/>
      <w:marBottom w:val="0"/>
      <w:divBdr>
        <w:top w:val="none" w:sz="0" w:space="0" w:color="auto"/>
        <w:left w:val="none" w:sz="0" w:space="0" w:color="auto"/>
        <w:bottom w:val="none" w:sz="0" w:space="0" w:color="auto"/>
        <w:right w:val="none" w:sz="0" w:space="0" w:color="auto"/>
      </w:divBdr>
    </w:div>
    <w:div w:id="923150671">
      <w:bodyDiv w:val="1"/>
      <w:marLeft w:val="0"/>
      <w:marRight w:val="0"/>
      <w:marTop w:val="0"/>
      <w:marBottom w:val="0"/>
      <w:divBdr>
        <w:top w:val="none" w:sz="0" w:space="0" w:color="auto"/>
        <w:left w:val="none" w:sz="0" w:space="0" w:color="auto"/>
        <w:bottom w:val="none" w:sz="0" w:space="0" w:color="auto"/>
        <w:right w:val="none" w:sz="0" w:space="0" w:color="auto"/>
      </w:divBdr>
    </w:div>
    <w:div w:id="1211458792">
      <w:bodyDiv w:val="1"/>
      <w:marLeft w:val="0"/>
      <w:marRight w:val="0"/>
      <w:marTop w:val="0"/>
      <w:marBottom w:val="0"/>
      <w:divBdr>
        <w:top w:val="none" w:sz="0" w:space="0" w:color="auto"/>
        <w:left w:val="none" w:sz="0" w:space="0" w:color="auto"/>
        <w:bottom w:val="none" w:sz="0" w:space="0" w:color="auto"/>
        <w:right w:val="none" w:sz="0" w:space="0" w:color="auto"/>
      </w:divBdr>
    </w:div>
    <w:div w:id="1249773021">
      <w:bodyDiv w:val="1"/>
      <w:marLeft w:val="0"/>
      <w:marRight w:val="0"/>
      <w:marTop w:val="0"/>
      <w:marBottom w:val="0"/>
      <w:divBdr>
        <w:top w:val="none" w:sz="0" w:space="0" w:color="auto"/>
        <w:left w:val="none" w:sz="0" w:space="0" w:color="auto"/>
        <w:bottom w:val="none" w:sz="0" w:space="0" w:color="auto"/>
        <w:right w:val="none" w:sz="0" w:space="0" w:color="auto"/>
      </w:divBdr>
    </w:div>
    <w:div w:id="1561361105">
      <w:bodyDiv w:val="1"/>
      <w:marLeft w:val="0"/>
      <w:marRight w:val="0"/>
      <w:marTop w:val="0"/>
      <w:marBottom w:val="0"/>
      <w:divBdr>
        <w:top w:val="none" w:sz="0" w:space="0" w:color="auto"/>
        <w:left w:val="none" w:sz="0" w:space="0" w:color="auto"/>
        <w:bottom w:val="none" w:sz="0" w:space="0" w:color="auto"/>
        <w:right w:val="none" w:sz="0" w:space="0" w:color="auto"/>
      </w:divBdr>
    </w:div>
    <w:div w:id="1700278235">
      <w:bodyDiv w:val="1"/>
      <w:marLeft w:val="0"/>
      <w:marRight w:val="0"/>
      <w:marTop w:val="0"/>
      <w:marBottom w:val="0"/>
      <w:divBdr>
        <w:top w:val="none" w:sz="0" w:space="0" w:color="auto"/>
        <w:left w:val="none" w:sz="0" w:space="0" w:color="auto"/>
        <w:bottom w:val="none" w:sz="0" w:space="0" w:color="auto"/>
        <w:right w:val="none" w:sz="0" w:space="0" w:color="auto"/>
      </w:divBdr>
    </w:div>
    <w:div w:id="1703896958">
      <w:bodyDiv w:val="1"/>
      <w:marLeft w:val="0"/>
      <w:marRight w:val="0"/>
      <w:marTop w:val="0"/>
      <w:marBottom w:val="0"/>
      <w:divBdr>
        <w:top w:val="none" w:sz="0" w:space="0" w:color="auto"/>
        <w:left w:val="none" w:sz="0" w:space="0" w:color="auto"/>
        <w:bottom w:val="none" w:sz="0" w:space="0" w:color="auto"/>
        <w:right w:val="none" w:sz="0" w:space="0" w:color="auto"/>
      </w:divBdr>
    </w:div>
    <w:div w:id="19914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94F0-5D16-419D-A6FB-CA17AF7D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11611</Words>
  <Characters>66187</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77643</CharactersWithSpaces>
  <SharedDoc>false</SharedDoc>
  <HLinks>
    <vt:vector size="18" baseType="variant">
      <vt:variant>
        <vt:i4>589919</vt:i4>
      </vt:variant>
      <vt:variant>
        <vt:i4>6</vt:i4>
      </vt:variant>
      <vt:variant>
        <vt:i4>0</vt:i4>
      </vt:variant>
      <vt:variant>
        <vt:i4>5</vt:i4>
      </vt:variant>
      <vt:variant>
        <vt:lpwstr>http://www.sisian.am/</vt:lpwstr>
      </vt:variant>
      <vt:variant>
        <vt:lpwstr/>
      </vt:variant>
      <vt:variant>
        <vt:i4>4849785</vt:i4>
      </vt:variant>
      <vt:variant>
        <vt:i4>3</vt:i4>
      </vt:variant>
      <vt:variant>
        <vt:i4>0</vt:i4>
      </vt:variant>
      <vt:variant>
        <vt:i4>5</vt:i4>
      </vt:variant>
      <vt:variant>
        <vt:lpwstr>mailto:getamejmc@mail.ru</vt:lpwstr>
      </vt:variant>
      <vt:variant>
        <vt:lpwstr/>
      </vt:variant>
      <vt:variant>
        <vt:i4>2490374</vt:i4>
      </vt:variant>
      <vt:variant>
        <vt:i4>0</vt:i4>
      </vt:variant>
      <vt:variant>
        <vt:i4>0</vt:i4>
      </vt:variant>
      <vt:variant>
        <vt:i4>5</vt:i4>
      </vt:variant>
      <vt:variant>
        <vt:lpwstr>mailto:getamej.kotayq@mta.gov.am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HOVO</dc:creator>
  <cp:keywords>https:/mul2-ema.gov.am/tasks/75687/oneclick/Havelvac2 PlanARK.docx?token=c6d2dbb67737a71153e6fc8d98d67f81</cp:keywords>
  <cp:lastModifiedBy>Администратор</cp:lastModifiedBy>
  <cp:revision>2</cp:revision>
  <cp:lastPrinted>2025-02-12T07:07:00Z</cp:lastPrinted>
  <dcterms:created xsi:type="dcterms:W3CDTF">2025-03-12T08:53:00Z</dcterms:created>
  <dcterms:modified xsi:type="dcterms:W3CDTF">2025-03-12T08:53:00Z</dcterms:modified>
</cp:coreProperties>
</file>