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D843" w14:textId="77777777" w:rsidR="00BE0986" w:rsidRPr="00E736EE" w:rsidRDefault="00BE0986" w:rsidP="00BE0986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6C94BEC" w14:textId="77777777" w:rsidR="00824DC3" w:rsidRPr="00E736EE" w:rsidRDefault="00824DC3" w:rsidP="00BE0986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3725E72" w14:textId="77777777" w:rsidR="00BE0986" w:rsidRPr="00E736EE" w:rsidRDefault="00BE0986" w:rsidP="00BE0986">
      <w:pPr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059E20B9" w14:textId="4C69478E" w:rsidR="00BE0986" w:rsidRPr="00E736EE" w:rsidRDefault="00BE0986" w:rsidP="00BE0986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proofErr w:type="spellStart"/>
      <w:r w:rsidRPr="00E736EE">
        <w:rPr>
          <w:rFonts w:ascii="GHEA Grapalat" w:hAnsi="GHEA Grapalat" w:cs="Calibri"/>
          <w:iCs/>
          <w:sz w:val="24"/>
          <w:szCs w:val="24"/>
          <w:lang w:eastAsia="ru-RU"/>
        </w:rPr>
        <w:t>Հավելված</w:t>
      </w:r>
      <w:proofErr w:type="spellEnd"/>
      <w:r w:rsidR="00BD04EE">
        <w:rPr>
          <w:rFonts w:ascii="GHEA Grapalat" w:hAnsi="GHEA Grapalat" w:cs="Calibri"/>
          <w:iCs/>
          <w:sz w:val="24"/>
          <w:szCs w:val="24"/>
          <w:lang w:val="en-US" w:eastAsia="ru-RU"/>
        </w:rPr>
        <w:t xml:space="preserve"> </w:t>
      </w:r>
      <w:r w:rsidRPr="00E736EE">
        <w:rPr>
          <w:rFonts w:ascii="GHEA Grapalat" w:hAnsi="GHEA Grapalat" w:cs="Calibri"/>
          <w:iCs/>
          <w:sz w:val="24"/>
          <w:szCs w:val="24"/>
          <w:lang w:val="en-US" w:eastAsia="ru-RU"/>
        </w:rPr>
        <w:t xml:space="preserve"> </w:t>
      </w:r>
      <w:r w:rsidRPr="00E736EE">
        <w:rPr>
          <w:rFonts w:ascii="GHEA Grapalat" w:hAnsi="GHEA Grapalat" w:cs="Calibri"/>
          <w:sz w:val="24"/>
          <w:szCs w:val="24"/>
          <w:lang w:val="en-US" w:eastAsia="ru-RU"/>
        </w:rPr>
        <w:br/>
        <w:t xml:space="preserve"> ՀՀ </w:t>
      </w:r>
      <w:r w:rsidRPr="00E736EE">
        <w:rPr>
          <w:rFonts w:ascii="GHEA Grapalat" w:hAnsi="GHEA Grapalat" w:cs="Calibri"/>
          <w:sz w:val="24"/>
          <w:szCs w:val="24"/>
          <w:lang w:val="hy-AM" w:eastAsia="ru-RU"/>
        </w:rPr>
        <w:t>Լոռու</w:t>
      </w:r>
      <w:r w:rsidRPr="00E736EE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E736EE">
        <w:rPr>
          <w:rFonts w:ascii="GHEA Grapalat" w:hAnsi="GHEA Grapalat" w:cs="Calibri"/>
          <w:sz w:val="24"/>
          <w:szCs w:val="24"/>
          <w:lang w:eastAsia="ru-RU"/>
        </w:rPr>
        <w:t>մարզի</w:t>
      </w:r>
      <w:proofErr w:type="spellEnd"/>
      <w:r w:rsidRPr="00E736EE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</w:p>
    <w:p w14:paraId="1E59FC80" w14:textId="248F1F1B" w:rsidR="00BE0986" w:rsidRPr="00E736EE" w:rsidRDefault="00BE0986" w:rsidP="00BE0986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proofErr w:type="spellStart"/>
      <w:r w:rsidRPr="00E736EE">
        <w:rPr>
          <w:rFonts w:ascii="GHEA Grapalat" w:hAnsi="GHEA Grapalat" w:cs="Calibri"/>
          <w:sz w:val="24"/>
          <w:szCs w:val="24"/>
          <w:lang w:eastAsia="ru-RU"/>
        </w:rPr>
        <w:t>Լերմոնտովո</w:t>
      </w:r>
      <w:proofErr w:type="spellEnd"/>
      <w:r w:rsidRPr="00E736EE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E736EE">
        <w:rPr>
          <w:rFonts w:ascii="GHEA Grapalat" w:hAnsi="GHEA Grapalat" w:cs="Calibri"/>
          <w:sz w:val="24"/>
          <w:szCs w:val="24"/>
          <w:lang w:eastAsia="ru-RU"/>
        </w:rPr>
        <w:t>համայնքի</w:t>
      </w:r>
      <w:proofErr w:type="spellEnd"/>
      <w:r w:rsidRPr="00E736EE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E736EE">
        <w:rPr>
          <w:rFonts w:ascii="GHEA Grapalat" w:hAnsi="GHEA Grapalat" w:cs="Calibri"/>
          <w:sz w:val="24"/>
          <w:szCs w:val="24"/>
          <w:lang w:eastAsia="ru-RU"/>
        </w:rPr>
        <w:t>ավագանու</w:t>
      </w:r>
      <w:proofErr w:type="spellEnd"/>
      <w:r w:rsidRPr="00E736EE">
        <w:rPr>
          <w:rFonts w:ascii="GHEA Grapalat" w:hAnsi="GHEA Grapalat" w:cs="Calibri"/>
          <w:sz w:val="24"/>
          <w:szCs w:val="24"/>
          <w:lang w:val="en-US" w:eastAsia="ru-RU"/>
        </w:rPr>
        <w:br/>
      </w:r>
      <w:bookmarkStart w:id="0" w:name="_Hlk183684321"/>
      <w:r w:rsidRPr="00E736EE">
        <w:rPr>
          <w:rFonts w:ascii="GHEA Grapalat" w:hAnsi="GHEA Grapalat" w:cs="Calibri"/>
          <w:sz w:val="24"/>
          <w:szCs w:val="24"/>
          <w:lang w:val="en-US" w:eastAsia="ru-RU"/>
        </w:rPr>
        <w:t xml:space="preserve"> 202</w:t>
      </w:r>
      <w:r w:rsidR="005B6AF2">
        <w:rPr>
          <w:rFonts w:ascii="GHEA Grapalat" w:hAnsi="GHEA Grapalat" w:cs="Calibri"/>
          <w:sz w:val="24"/>
          <w:szCs w:val="24"/>
          <w:lang w:val="en-US" w:eastAsia="ru-RU"/>
        </w:rPr>
        <w:t>5</w:t>
      </w:r>
      <w:r w:rsidRPr="00E736EE">
        <w:rPr>
          <w:rFonts w:ascii="GHEA Grapalat" w:hAnsi="GHEA Grapalat" w:cs="Calibri"/>
          <w:sz w:val="24"/>
          <w:szCs w:val="24"/>
          <w:lang w:eastAsia="ru-RU"/>
        </w:rPr>
        <w:t>թ</w:t>
      </w:r>
      <w:r w:rsidRPr="00E736EE">
        <w:rPr>
          <w:rFonts w:ascii="GHEA Grapalat" w:hAnsi="GHEA Grapalat" w:cs="Calibri"/>
          <w:sz w:val="24"/>
          <w:szCs w:val="24"/>
          <w:lang w:val="en-US" w:eastAsia="ru-RU"/>
        </w:rPr>
        <w:t>.</w:t>
      </w:r>
      <w:r w:rsidR="00E736EE" w:rsidRPr="00E736EE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="005B6AF2">
        <w:rPr>
          <w:rFonts w:ascii="GHEA Grapalat" w:hAnsi="GHEA Grapalat" w:cs="Calibri"/>
          <w:sz w:val="24"/>
          <w:szCs w:val="24"/>
          <w:lang w:val="hy-AM" w:eastAsia="ru-RU"/>
        </w:rPr>
        <w:t>Փետրվարի 26</w:t>
      </w:r>
      <w:r w:rsidRPr="00E736EE">
        <w:rPr>
          <w:rFonts w:ascii="GHEA Grapalat" w:hAnsi="GHEA Grapalat" w:cs="Calibri"/>
          <w:sz w:val="24"/>
          <w:szCs w:val="24"/>
          <w:lang w:val="en-US" w:eastAsia="ru-RU"/>
        </w:rPr>
        <w:t>-</w:t>
      </w:r>
      <w:r w:rsidRPr="00E736EE">
        <w:rPr>
          <w:rFonts w:ascii="GHEA Grapalat" w:hAnsi="GHEA Grapalat" w:cs="Calibri"/>
          <w:sz w:val="24"/>
          <w:szCs w:val="24"/>
          <w:lang w:eastAsia="ru-RU"/>
        </w:rPr>
        <w:t>ի</w:t>
      </w:r>
      <w:r w:rsidRPr="00E736EE">
        <w:rPr>
          <w:rFonts w:ascii="GHEA Grapalat" w:hAnsi="GHEA Grapalat" w:cs="Calibri"/>
          <w:sz w:val="24"/>
          <w:szCs w:val="24"/>
          <w:lang w:val="en-US" w:eastAsia="ru-RU"/>
        </w:rPr>
        <w:t xml:space="preserve"> N </w:t>
      </w:r>
      <w:r w:rsidR="005B6AF2">
        <w:rPr>
          <w:rFonts w:ascii="GHEA Grapalat" w:hAnsi="GHEA Grapalat" w:cs="Calibri"/>
          <w:sz w:val="24"/>
          <w:szCs w:val="24"/>
          <w:lang w:val="hy-AM" w:eastAsia="ru-RU"/>
        </w:rPr>
        <w:t>08</w:t>
      </w:r>
      <w:r w:rsidRPr="00E736EE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E736EE">
        <w:rPr>
          <w:rFonts w:ascii="GHEA Grapalat" w:hAnsi="GHEA Grapalat" w:cs="Calibri"/>
          <w:sz w:val="24"/>
          <w:szCs w:val="24"/>
          <w:lang w:eastAsia="ru-RU"/>
        </w:rPr>
        <w:t>որոշման</w:t>
      </w:r>
      <w:bookmarkEnd w:id="0"/>
      <w:proofErr w:type="spellEnd"/>
    </w:p>
    <w:p w14:paraId="7D38832D" w14:textId="77777777" w:rsidR="00BE0986" w:rsidRPr="00E736EE" w:rsidRDefault="00BE0986" w:rsidP="00BE0986">
      <w:pPr>
        <w:jc w:val="right"/>
        <w:rPr>
          <w:rFonts w:ascii="GHEA Grapalat" w:hAnsi="GHEA Grapalat" w:cs="Calibri"/>
          <w:sz w:val="16"/>
          <w:szCs w:val="16"/>
          <w:lang w:val="en-US" w:eastAsia="ru-RU"/>
        </w:rPr>
      </w:pPr>
    </w:p>
    <w:p w14:paraId="7C0D5CE4" w14:textId="77777777" w:rsidR="00BE0986" w:rsidRPr="00E736EE" w:rsidRDefault="00BE0986" w:rsidP="00BE0986">
      <w:pPr>
        <w:jc w:val="right"/>
        <w:rPr>
          <w:rFonts w:ascii="GHEA Grapalat" w:hAnsi="GHEA Grapalat" w:cs="Calibri"/>
          <w:lang w:val="en-US" w:eastAsia="ru-RU"/>
        </w:rPr>
      </w:pPr>
    </w:p>
    <w:p w14:paraId="27B1874C" w14:textId="66CDAE1D" w:rsidR="00BE0986" w:rsidRPr="00E736EE" w:rsidRDefault="00BE0986" w:rsidP="00BE0986">
      <w:pPr>
        <w:jc w:val="center"/>
        <w:rPr>
          <w:rFonts w:ascii="GHEA Grapalat" w:hAnsi="GHEA Grapalat" w:cs="Calibri"/>
          <w:b/>
          <w:bCs/>
          <w:lang w:val="en-US" w:eastAsia="ru-RU"/>
        </w:rPr>
      </w:pPr>
      <w:r w:rsidRPr="00E736EE">
        <w:rPr>
          <w:rFonts w:ascii="GHEA Grapalat" w:hAnsi="GHEA Grapalat" w:cs="Calibri"/>
          <w:b/>
          <w:bCs/>
          <w:lang w:eastAsia="ru-RU"/>
        </w:rPr>
        <w:t>ՀԱՅԱՍՏԱՆԻ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</w:t>
      </w:r>
      <w:r w:rsidRPr="00E736EE">
        <w:rPr>
          <w:rFonts w:ascii="GHEA Grapalat" w:hAnsi="GHEA Grapalat" w:cs="Calibri"/>
          <w:b/>
          <w:bCs/>
          <w:lang w:eastAsia="ru-RU"/>
        </w:rPr>
        <w:t>ՀԱՆՐԱՊԵՏՈՒԹՅԱՆ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ԼՈՌՈՒ </w:t>
      </w:r>
      <w:r w:rsidRPr="00E736EE">
        <w:rPr>
          <w:rFonts w:ascii="GHEA Grapalat" w:hAnsi="GHEA Grapalat" w:cs="Calibri"/>
          <w:b/>
          <w:bCs/>
          <w:lang w:eastAsia="ru-RU"/>
        </w:rPr>
        <w:t>ՄԱՐԶԻ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</w:t>
      </w:r>
      <w:r w:rsidRPr="00E736EE">
        <w:rPr>
          <w:rFonts w:ascii="GHEA Grapalat" w:hAnsi="GHEA Grapalat" w:cs="Calibri"/>
          <w:b/>
          <w:bCs/>
          <w:lang w:eastAsia="ru-RU"/>
        </w:rPr>
        <w:t>ԼԵՐՄՈՆՏՈՎՈՅԻ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</w:t>
      </w:r>
      <w:r w:rsidRPr="00E736EE">
        <w:rPr>
          <w:rFonts w:ascii="GHEA Grapalat" w:hAnsi="GHEA Grapalat" w:cs="Calibri"/>
          <w:b/>
          <w:bCs/>
          <w:lang w:eastAsia="ru-RU"/>
        </w:rPr>
        <w:t>ՀԱՄԱՅՆՔԱՊԵՏԱՐԱՆԻ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</w:t>
      </w:r>
      <w:r w:rsidRPr="00E736EE">
        <w:rPr>
          <w:rFonts w:ascii="GHEA Grapalat" w:hAnsi="GHEA Grapalat" w:cs="Calibri"/>
          <w:b/>
          <w:bCs/>
          <w:lang w:eastAsia="ru-RU"/>
        </w:rPr>
        <w:t>ԱՇԽԱՏԱԿԻՑՆԵՐԻ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</w:t>
      </w:r>
      <w:r w:rsidRPr="00E736EE">
        <w:rPr>
          <w:rFonts w:ascii="GHEA Grapalat" w:hAnsi="GHEA Grapalat" w:cs="Calibri"/>
          <w:b/>
          <w:bCs/>
          <w:lang w:eastAsia="ru-RU"/>
        </w:rPr>
        <w:t>ԹՎԱՔԱՆԱԿԸ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, </w:t>
      </w:r>
      <w:r w:rsidRPr="00E736EE">
        <w:rPr>
          <w:rFonts w:ascii="GHEA Grapalat" w:hAnsi="GHEA Grapalat" w:cs="Calibri"/>
          <w:b/>
          <w:bCs/>
          <w:lang w:eastAsia="ru-RU"/>
        </w:rPr>
        <w:t>ՀԱՍՏԻՔԱՑՈՒՑԱԿԸ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</w:t>
      </w:r>
      <w:r w:rsidRPr="00E736EE">
        <w:rPr>
          <w:rFonts w:ascii="GHEA Grapalat" w:hAnsi="GHEA Grapalat" w:cs="Calibri"/>
          <w:b/>
          <w:bCs/>
          <w:lang w:eastAsia="ru-RU"/>
        </w:rPr>
        <w:t>ԵՎ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</w:t>
      </w:r>
      <w:r w:rsidRPr="00E736EE">
        <w:rPr>
          <w:rFonts w:ascii="GHEA Grapalat" w:hAnsi="GHEA Grapalat" w:cs="Calibri"/>
          <w:b/>
          <w:bCs/>
          <w:lang w:eastAsia="ru-RU"/>
        </w:rPr>
        <w:t>ՊԱՇՏՈՆԱՅԻՆ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</w:t>
      </w:r>
      <w:r w:rsidRPr="00E736EE">
        <w:rPr>
          <w:rFonts w:ascii="GHEA Grapalat" w:hAnsi="GHEA Grapalat" w:cs="Calibri"/>
          <w:b/>
          <w:bCs/>
          <w:lang w:eastAsia="ru-RU"/>
        </w:rPr>
        <w:t>ԴՐՈՒՅՔԱՉԱՓԵՐԸ</w:t>
      </w:r>
    </w:p>
    <w:p w14:paraId="60A03ACF" w14:textId="77777777" w:rsidR="00BE0986" w:rsidRPr="00E736EE" w:rsidRDefault="00BE0986" w:rsidP="00BE0986">
      <w:pPr>
        <w:jc w:val="center"/>
        <w:rPr>
          <w:rFonts w:ascii="GHEA Grapalat" w:hAnsi="GHEA Grapalat" w:cs="Calibri"/>
          <w:b/>
          <w:bCs/>
          <w:lang w:val="en-US" w:eastAsia="ru-RU"/>
        </w:rPr>
      </w:pPr>
    </w:p>
    <w:p w14:paraId="7DFD0CFC" w14:textId="77777777" w:rsidR="00BE0986" w:rsidRPr="00E736EE" w:rsidRDefault="00BE0986" w:rsidP="00BE0986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proofErr w:type="spellStart"/>
      <w:r w:rsidRPr="00E736EE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 w:rsidRPr="00E736EE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E736EE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 w:rsidRPr="00E736EE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՝ </w:t>
      </w:r>
      <w:proofErr w:type="gramStart"/>
      <w:r w:rsidRPr="00E736EE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10</w:t>
      </w:r>
      <w:r w:rsidRPr="00E736EE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:</w:t>
      </w:r>
      <w:proofErr w:type="gramEnd"/>
    </w:p>
    <w:p w14:paraId="6FE80E10" w14:textId="77777777" w:rsidR="00BE0986" w:rsidRPr="00E736EE" w:rsidRDefault="00BE0986" w:rsidP="00BE0986">
      <w:pPr>
        <w:jc w:val="both"/>
        <w:rPr>
          <w:rFonts w:ascii="GHEA Grapalat" w:hAnsi="GHEA Grapalat" w:cs="Calibri"/>
          <w:b/>
          <w:bCs/>
          <w:lang w:val="en-US" w:eastAsia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442"/>
        <w:gridCol w:w="2520"/>
        <w:gridCol w:w="2520"/>
      </w:tblGrid>
      <w:tr w:rsidR="00BE0986" w:rsidRPr="005B6AF2" w14:paraId="21C898DD" w14:textId="77777777" w:rsidTr="000D4A54">
        <w:trPr>
          <w:trHeight w:val="1822"/>
        </w:trPr>
        <w:tc>
          <w:tcPr>
            <w:tcW w:w="598" w:type="dxa"/>
          </w:tcPr>
          <w:p w14:paraId="34707905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Հ/Հ</w:t>
            </w:r>
          </w:p>
        </w:tc>
        <w:tc>
          <w:tcPr>
            <w:tcW w:w="4442" w:type="dxa"/>
          </w:tcPr>
          <w:p w14:paraId="59DF7C5F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ՀԱՍՏԻՔԻ</w:t>
            </w:r>
          </w:p>
          <w:p w14:paraId="6DB33442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ԱՆՎԱՆՈՒՄԸ</w:t>
            </w:r>
          </w:p>
          <w:p w14:paraId="0EE8A976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</w:p>
          <w:p w14:paraId="0EB9D37C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</w:p>
        </w:tc>
        <w:tc>
          <w:tcPr>
            <w:tcW w:w="2520" w:type="dxa"/>
          </w:tcPr>
          <w:p w14:paraId="09F2F7B2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 xml:space="preserve">ՀԱՍՏԻՔԱՅԻՆ </w:t>
            </w:r>
          </w:p>
          <w:p w14:paraId="49150B41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ՄԻԱՎՈՐԸ</w:t>
            </w:r>
          </w:p>
        </w:tc>
        <w:tc>
          <w:tcPr>
            <w:tcW w:w="2520" w:type="dxa"/>
          </w:tcPr>
          <w:p w14:paraId="475DA12B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ՊԱՇՏՈՆԱՅԻՆ</w:t>
            </w:r>
          </w:p>
          <w:p w14:paraId="6DFCBF51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ԴՐՈՒՅՔԱՉԱՓԸ</w:t>
            </w:r>
          </w:p>
          <w:p w14:paraId="14447852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(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սահմանվում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է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հաստիքային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մեկ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միավորի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համար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)</w:t>
            </w:r>
          </w:p>
        </w:tc>
      </w:tr>
      <w:tr w:rsidR="00BE0986" w:rsidRPr="005B6AF2" w14:paraId="5174CE04" w14:textId="77777777" w:rsidTr="000D4A54">
        <w:tc>
          <w:tcPr>
            <w:tcW w:w="10080" w:type="dxa"/>
            <w:gridSpan w:val="4"/>
          </w:tcPr>
          <w:p w14:paraId="279D1D2B" w14:textId="77777777" w:rsidR="00BE0986" w:rsidRPr="00E736EE" w:rsidRDefault="006751FF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</w:t>
            </w:r>
            <w:r w:rsidR="00BE0986"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ՔԱՂԱՔԱԿԱՆ ԵՎ ՀԱՅԵՑՈՂԱԿԱՆ ՊԱՇՏՈՆՆԵՐ</w:t>
            </w:r>
          </w:p>
        </w:tc>
      </w:tr>
      <w:tr w:rsidR="00BE0986" w:rsidRPr="00E736EE" w14:paraId="1E64D44C" w14:textId="77777777" w:rsidTr="000D4A54">
        <w:tc>
          <w:tcPr>
            <w:tcW w:w="598" w:type="dxa"/>
          </w:tcPr>
          <w:p w14:paraId="09104FAA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1.</w:t>
            </w:r>
          </w:p>
        </w:tc>
        <w:tc>
          <w:tcPr>
            <w:tcW w:w="4442" w:type="dxa"/>
          </w:tcPr>
          <w:p w14:paraId="51CCE8ED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</w:t>
            </w:r>
            <w:proofErr w:type="spellEnd"/>
          </w:p>
        </w:tc>
        <w:tc>
          <w:tcPr>
            <w:tcW w:w="2520" w:type="dxa"/>
          </w:tcPr>
          <w:p w14:paraId="3D10A078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41E8E34D" w14:textId="09B033BD" w:rsidR="00BE0986" w:rsidRPr="00BD04EE" w:rsidRDefault="00BD04EE" w:rsidP="004B612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344000</w:t>
            </w:r>
          </w:p>
        </w:tc>
      </w:tr>
      <w:tr w:rsidR="00BE0986" w:rsidRPr="00E736EE" w14:paraId="000D6A95" w14:textId="77777777" w:rsidTr="000D4A54">
        <w:tc>
          <w:tcPr>
            <w:tcW w:w="598" w:type="dxa"/>
          </w:tcPr>
          <w:p w14:paraId="1D311A7D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2.</w:t>
            </w:r>
          </w:p>
        </w:tc>
        <w:tc>
          <w:tcPr>
            <w:tcW w:w="4442" w:type="dxa"/>
          </w:tcPr>
          <w:p w14:paraId="7FD1EDB2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2520" w:type="dxa"/>
          </w:tcPr>
          <w:p w14:paraId="3398C006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060B717D" w14:textId="580730CE" w:rsidR="00BE0986" w:rsidRPr="00BD04EE" w:rsidRDefault="00BD04EE" w:rsidP="004B612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265000</w:t>
            </w:r>
          </w:p>
        </w:tc>
      </w:tr>
      <w:tr w:rsidR="006751FF" w:rsidRPr="00E736EE" w14:paraId="30B4DC5D" w14:textId="77777777" w:rsidTr="005B14EE">
        <w:tc>
          <w:tcPr>
            <w:tcW w:w="10080" w:type="dxa"/>
            <w:gridSpan w:val="4"/>
          </w:tcPr>
          <w:p w14:paraId="1DBE8303" w14:textId="77777777" w:rsidR="006751FF" w:rsidRPr="00E736EE" w:rsidRDefault="006751FF" w:rsidP="006751F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ՀԱՄԱՅՆՔԱՅԻՆ </w:t>
            </w: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ՎԱՐՉԱԿԱՆ</w:t>
            </w: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ՊԱՇՏՈՆՆԵՐ</w:t>
            </w:r>
          </w:p>
        </w:tc>
      </w:tr>
      <w:tr w:rsidR="00BE0986" w:rsidRPr="00E736EE" w14:paraId="4BFA77F2" w14:textId="77777777" w:rsidTr="000D4A54">
        <w:tc>
          <w:tcPr>
            <w:tcW w:w="598" w:type="dxa"/>
          </w:tcPr>
          <w:p w14:paraId="2576ADD5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 w:rsidRPr="00E736E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4442" w:type="dxa"/>
          </w:tcPr>
          <w:p w14:paraId="54F79A3F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Վարչական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520" w:type="dxa"/>
          </w:tcPr>
          <w:p w14:paraId="39E542DF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2B4332A4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BE0986" w:rsidRPr="00E736EE" w14:paraId="23AEB4CF" w14:textId="77777777" w:rsidTr="000D4A54">
        <w:tc>
          <w:tcPr>
            <w:tcW w:w="10080" w:type="dxa"/>
            <w:gridSpan w:val="4"/>
          </w:tcPr>
          <w:p w14:paraId="62D86BDC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ՀԱՄԱՅՆՔԱՅԻՆ ԾԱՌԱՅՈՒԹՅԱՆ ՊԱՇՏՈՆՆԵՐ</w:t>
            </w:r>
          </w:p>
        </w:tc>
      </w:tr>
      <w:tr w:rsidR="00BE0986" w:rsidRPr="00E736EE" w14:paraId="7BFFAEA2" w14:textId="77777777" w:rsidTr="000D4A54">
        <w:tc>
          <w:tcPr>
            <w:tcW w:w="598" w:type="dxa"/>
          </w:tcPr>
          <w:p w14:paraId="005B3388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</w:p>
        </w:tc>
        <w:tc>
          <w:tcPr>
            <w:tcW w:w="4442" w:type="dxa"/>
          </w:tcPr>
          <w:p w14:paraId="45D4A313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Աշխատակազմի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քարտուղար</w:t>
            </w:r>
            <w:proofErr w:type="spellEnd"/>
          </w:p>
          <w:p w14:paraId="0980F25D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32DE8F36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1F28D1A7" w14:textId="0D961174" w:rsidR="00BE0986" w:rsidRPr="00BD04EE" w:rsidRDefault="00BD04EE" w:rsidP="004B612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265000</w:t>
            </w:r>
          </w:p>
        </w:tc>
      </w:tr>
      <w:tr w:rsidR="00BE0986" w:rsidRPr="00E736EE" w14:paraId="367F610D" w14:textId="77777777" w:rsidTr="000D4A54">
        <w:tc>
          <w:tcPr>
            <w:tcW w:w="598" w:type="dxa"/>
          </w:tcPr>
          <w:p w14:paraId="1ADB7B2F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4442" w:type="dxa"/>
          </w:tcPr>
          <w:p w14:paraId="71117723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Առաջատար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մասնագետ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-հաշվապահ</w:t>
            </w:r>
          </w:p>
        </w:tc>
        <w:tc>
          <w:tcPr>
            <w:tcW w:w="2520" w:type="dxa"/>
          </w:tcPr>
          <w:p w14:paraId="46147B57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1ACC9BBD" w14:textId="619E2532" w:rsidR="00BE0986" w:rsidRPr="00BD04EE" w:rsidRDefault="00BD04EE" w:rsidP="004B612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</w:tr>
      <w:tr w:rsidR="00BE0986" w:rsidRPr="00E736EE" w14:paraId="0C110889" w14:textId="77777777" w:rsidTr="000D4A54">
        <w:tc>
          <w:tcPr>
            <w:tcW w:w="598" w:type="dxa"/>
          </w:tcPr>
          <w:p w14:paraId="4FBAFCD3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</w:p>
        </w:tc>
        <w:tc>
          <w:tcPr>
            <w:tcW w:w="4442" w:type="dxa"/>
          </w:tcPr>
          <w:p w14:paraId="538200F8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Առաջատար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2520" w:type="dxa"/>
          </w:tcPr>
          <w:p w14:paraId="3D6C0D86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754FA8F0" w14:textId="161B7EA6" w:rsidR="00BE0986" w:rsidRPr="00BD04EE" w:rsidRDefault="00BD04EE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</w:tr>
      <w:tr w:rsidR="00BE0986" w:rsidRPr="00E736EE" w14:paraId="05FA8E8B" w14:textId="77777777" w:rsidTr="000D4A54">
        <w:tc>
          <w:tcPr>
            <w:tcW w:w="598" w:type="dxa"/>
          </w:tcPr>
          <w:p w14:paraId="0481214D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</w:p>
        </w:tc>
        <w:tc>
          <w:tcPr>
            <w:tcW w:w="4442" w:type="dxa"/>
          </w:tcPr>
          <w:p w14:paraId="68E73CEB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Առաջին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կարգի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2520" w:type="dxa"/>
          </w:tcPr>
          <w:p w14:paraId="0A18FB2F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7B68FE8E" w14:textId="6BE64666" w:rsidR="00BE0986" w:rsidRPr="00E736EE" w:rsidRDefault="005B6AF2" w:rsidP="004B612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BD04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20000</w:t>
            </w:r>
          </w:p>
        </w:tc>
      </w:tr>
      <w:tr w:rsidR="00BE0986" w:rsidRPr="00E736EE" w14:paraId="0CB50542" w14:textId="77777777" w:rsidTr="000D4A54">
        <w:tc>
          <w:tcPr>
            <w:tcW w:w="10080" w:type="dxa"/>
            <w:gridSpan w:val="4"/>
          </w:tcPr>
          <w:p w14:paraId="783B0ED5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ՏԵԽՆԻԿԱԿԱՆ ՍՊԱՍԱՐԿՈՒՄ ԻՐԱԿԱՆԱՑՆՈՂ ԱՆՁՆԱԿԱԶՄ</w:t>
            </w:r>
          </w:p>
        </w:tc>
      </w:tr>
      <w:tr w:rsidR="00BE0986" w:rsidRPr="00E736EE" w14:paraId="51F0A65C" w14:textId="77777777" w:rsidTr="000D4A54">
        <w:tc>
          <w:tcPr>
            <w:tcW w:w="598" w:type="dxa"/>
          </w:tcPr>
          <w:p w14:paraId="17975C77" w14:textId="77777777" w:rsidR="00BE0986" w:rsidRPr="00E736EE" w:rsidRDefault="00BE0986" w:rsidP="000D4A54">
            <w:pPr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E736EE">
              <w:rPr>
                <w:rFonts w:ascii="GHEA Grapalat" w:hAnsi="GHEA Grapalat"/>
                <w:b/>
                <w:i/>
                <w:lang w:val="hy-AM"/>
              </w:rPr>
              <w:t>8</w:t>
            </w:r>
          </w:p>
        </w:tc>
        <w:tc>
          <w:tcPr>
            <w:tcW w:w="4442" w:type="dxa"/>
          </w:tcPr>
          <w:p w14:paraId="24C31082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Հավաքարար</w:t>
            </w:r>
            <w:proofErr w:type="spellEnd"/>
          </w:p>
        </w:tc>
        <w:tc>
          <w:tcPr>
            <w:tcW w:w="2520" w:type="dxa"/>
          </w:tcPr>
          <w:p w14:paraId="6A5D0572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0DA6C56D" w14:textId="77777777" w:rsidR="00BE0986" w:rsidRPr="00E736EE" w:rsidRDefault="00BE0986" w:rsidP="004B612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</w:t>
            </w:r>
            <w:r w:rsidR="004B6126"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  <w:tr w:rsidR="00BE0986" w:rsidRPr="00E736EE" w14:paraId="57AD6940" w14:textId="77777777" w:rsidTr="000D4A54">
        <w:trPr>
          <w:trHeight w:val="296"/>
        </w:trPr>
        <w:tc>
          <w:tcPr>
            <w:tcW w:w="598" w:type="dxa"/>
          </w:tcPr>
          <w:p w14:paraId="182B075E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</w:p>
        </w:tc>
        <w:tc>
          <w:tcPr>
            <w:tcW w:w="4442" w:type="dxa"/>
          </w:tcPr>
          <w:p w14:paraId="45C662DC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Վարորդ</w:t>
            </w:r>
            <w:proofErr w:type="spellEnd"/>
          </w:p>
        </w:tc>
        <w:tc>
          <w:tcPr>
            <w:tcW w:w="2520" w:type="dxa"/>
          </w:tcPr>
          <w:p w14:paraId="66CB7739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0,5</w:t>
            </w:r>
          </w:p>
        </w:tc>
        <w:tc>
          <w:tcPr>
            <w:tcW w:w="2520" w:type="dxa"/>
          </w:tcPr>
          <w:p w14:paraId="26A9B5BA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110</w:t>
            </w: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  <w:tr w:rsidR="00BE0986" w:rsidRPr="00E736EE" w14:paraId="07C26A96" w14:textId="77777777" w:rsidTr="000D4A54">
        <w:trPr>
          <w:trHeight w:val="296"/>
        </w:trPr>
        <w:tc>
          <w:tcPr>
            <w:tcW w:w="598" w:type="dxa"/>
          </w:tcPr>
          <w:p w14:paraId="32AB9D6F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10</w:t>
            </w:r>
          </w:p>
        </w:tc>
        <w:tc>
          <w:tcPr>
            <w:tcW w:w="4442" w:type="dxa"/>
          </w:tcPr>
          <w:p w14:paraId="7CC3755A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Վարորդ-մեխանիզատոր</w:t>
            </w:r>
          </w:p>
        </w:tc>
        <w:tc>
          <w:tcPr>
            <w:tcW w:w="2520" w:type="dxa"/>
          </w:tcPr>
          <w:p w14:paraId="7179E937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0,5</w:t>
            </w:r>
          </w:p>
        </w:tc>
        <w:tc>
          <w:tcPr>
            <w:tcW w:w="2520" w:type="dxa"/>
          </w:tcPr>
          <w:p w14:paraId="6CF4D5FE" w14:textId="77777777" w:rsidR="00BE0986" w:rsidRPr="00E736EE" w:rsidRDefault="005742B8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</w:tr>
      <w:tr w:rsidR="00BE0986" w:rsidRPr="00E736EE" w14:paraId="2F79F38E" w14:textId="77777777" w:rsidTr="000D4A54">
        <w:tc>
          <w:tcPr>
            <w:tcW w:w="5040" w:type="dxa"/>
            <w:gridSpan w:val="2"/>
          </w:tcPr>
          <w:p w14:paraId="487FB2F7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2520" w:type="dxa"/>
          </w:tcPr>
          <w:p w14:paraId="66018997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2520" w:type="dxa"/>
          </w:tcPr>
          <w:p w14:paraId="64085A38" w14:textId="62CD7097" w:rsidR="00BE0986" w:rsidRPr="00E736EE" w:rsidRDefault="005B6AF2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192</w:t>
            </w:r>
            <w:r w:rsidR="002C3BF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8000</w:t>
            </w:r>
          </w:p>
        </w:tc>
      </w:tr>
    </w:tbl>
    <w:p w14:paraId="748166EC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en-US"/>
        </w:rPr>
      </w:pPr>
    </w:p>
    <w:p w14:paraId="235671DC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en-US"/>
        </w:rPr>
      </w:pPr>
    </w:p>
    <w:p w14:paraId="465ABDCB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  <w:proofErr w:type="spellStart"/>
      <w:r w:rsidRPr="00E736EE">
        <w:rPr>
          <w:rFonts w:ascii="GHEA Grapalat" w:hAnsi="GHEA Grapalat" w:cs="Sylfaen"/>
          <w:b/>
          <w:sz w:val="24"/>
          <w:szCs w:val="24"/>
        </w:rPr>
        <w:t>Լերմոնտովո</w:t>
      </w:r>
      <w:proofErr w:type="spellEnd"/>
      <w:r w:rsidRPr="00E736E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736EE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proofErr w:type="spellEnd"/>
      <w:r w:rsidRPr="00E736E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736EE">
        <w:rPr>
          <w:rFonts w:ascii="GHEA Grapalat" w:hAnsi="GHEA Grapalat" w:cs="Sylfaen"/>
          <w:b/>
          <w:sz w:val="24"/>
          <w:szCs w:val="24"/>
          <w:lang w:val="en-US"/>
        </w:rPr>
        <w:t>ղեկավար</w:t>
      </w:r>
      <w:proofErr w:type="spellEnd"/>
      <w:r w:rsidRPr="00E736EE">
        <w:rPr>
          <w:rFonts w:ascii="GHEA Grapalat" w:hAnsi="GHEA Grapalat" w:cs="Sylfaen"/>
          <w:b/>
          <w:sz w:val="24"/>
          <w:szCs w:val="24"/>
          <w:lang w:val="en-US"/>
        </w:rPr>
        <w:t xml:space="preserve">՝          </w:t>
      </w:r>
      <w:r w:rsidRPr="00E736EE"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Pr="00E736EE">
        <w:rPr>
          <w:rFonts w:ascii="GHEA Grapalat" w:hAnsi="GHEA Grapalat" w:cs="Sylfaen"/>
          <w:b/>
          <w:sz w:val="24"/>
          <w:szCs w:val="24"/>
          <w:lang w:val="en-US"/>
        </w:rPr>
        <w:t xml:space="preserve">            </w:t>
      </w:r>
      <w:r w:rsidRPr="00E736EE">
        <w:rPr>
          <w:rFonts w:ascii="GHEA Grapalat" w:hAnsi="GHEA Grapalat" w:cs="Sylfaen"/>
          <w:b/>
          <w:sz w:val="24"/>
          <w:szCs w:val="24"/>
        </w:rPr>
        <w:t>Է</w:t>
      </w:r>
      <w:r w:rsidRPr="00E736EE">
        <w:rPr>
          <w:rFonts w:ascii="GHEA Grapalat" w:hAnsi="GHEA Grapalat" w:cs="Sylfaen"/>
          <w:b/>
          <w:sz w:val="24"/>
          <w:szCs w:val="24"/>
          <w:lang w:val="en-US"/>
        </w:rPr>
        <w:t xml:space="preserve">. </w:t>
      </w:r>
      <w:r w:rsidRPr="00E736EE">
        <w:rPr>
          <w:rFonts w:ascii="GHEA Grapalat" w:hAnsi="GHEA Grapalat" w:cs="Sylfaen"/>
          <w:b/>
          <w:sz w:val="24"/>
          <w:szCs w:val="24"/>
        </w:rPr>
        <w:t>ՉԱԽԱԼ</w:t>
      </w:r>
      <w:r w:rsidRPr="00E736EE">
        <w:rPr>
          <w:rFonts w:ascii="GHEA Grapalat" w:hAnsi="GHEA Grapalat" w:cs="Sylfaen"/>
          <w:b/>
          <w:sz w:val="24"/>
          <w:szCs w:val="24"/>
          <w:lang w:val="en-US"/>
        </w:rPr>
        <w:t>ՅԱՆ</w:t>
      </w:r>
    </w:p>
    <w:p w14:paraId="222FE96B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231A6B17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478B1431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3D92768A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36DA64B3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7355F553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43B16A3D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0F28632E" w14:textId="1471B3F6" w:rsidR="00BE0986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69119EF5" w14:textId="640C1EDA" w:rsidR="00BD04EE" w:rsidRDefault="00BD04EE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40088915" w14:textId="7D7132B7" w:rsidR="00BD04EE" w:rsidRDefault="00BD04EE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sectPr w:rsidR="00BD04EE" w:rsidSect="00B00022">
      <w:footerReference w:type="default" r:id="rId6"/>
      <w:footerReference w:type="first" r:id="rId7"/>
      <w:pgSz w:w="11906" w:h="16838"/>
      <w:pgMar w:top="284" w:right="1106" w:bottom="180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2C84" w14:textId="77777777" w:rsidR="006878E6" w:rsidRDefault="006878E6" w:rsidP="002948A3">
      <w:r>
        <w:separator/>
      </w:r>
    </w:p>
  </w:endnote>
  <w:endnote w:type="continuationSeparator" w:id="0">
    <w:p w14:paraId="3C342F9A" w14:textId="77777777" w:rsidR="006878E6" w:rsidRDefault="006878E6" w:rsidP="0029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F5E6" w14:textId="77777777" w:rsidR="0043427B" w:rsidRDefault="004555A7">
    <w:pPr>
      <w:pStyle w:val="a3"/>
      <w:jc w:val="center"/>
    </w:pPr>
    <w:r>
      <w:fldChar w:fldCharType="begin"/>
    </w:r>
    <w:r w:rsidR="00BE0986">
      <w:instrText xml:space="preserve"> PAGE   \* MERGEFORMAT </w:instrText>
    </w:r>
    <w:r>
      <w:fldChar w:fldCharType="separate"/>
    </w:r>
    <w:r w:rsidR="006751FF">
      <w:rPr>
        <w:noProof/>
      </w:rPr>
      <w:t>2</w:t>
    </w:r>
    <w:r>
      <w:fldChar w:fldCharType="end"/>
    </w:r>
  </w:p>
  <w:p w14:paraId="06176EB8" w14:textId="77777777" w:rsidR="0043427B" w:rsidRPr="00D577DC" w:rsidRDefault="006878E6" w:rsidP="00D577DC">
    <w:pPr>
      <w:pStyle w:val="a3"/>
      <w:jc w:val="right"/>
      <w:rPr>
        <w:rFonts w:ascii="Sylfaen" w:hAnsi="Sylfaen"/>
        <w:lang w:val="hy-A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09B8" w14:textId="77777777" w:rsidR="0043427B" w:rsidRPr="00D577DC" w:rsidRDefault="006878E6">
    <w:pPr>
      <w:pStyle w:val="a3"/>
      <w:jc w:val="right"/>
      <w:rPr>
        <w:rFonts w:ascii="Sylfaen" w:hAnsi="Sylfaen"/>
        <w:lang w:val="hy-AM"/>
      </w:rPr>
    </w:pPr>
  </w:p>
  <w:p w14:paraId="1F34961D" w14:textId="77777777" w:rsidR="0043427B" w:rsidRDefault="006878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6225" w14:textId="77777777" w:rsidR="006878E6" w:rsidRDefault="006878E6" w:rsidP="002948A3">
      <w:r>
        <w:separator/>
      </w:r>
    </w:p>
  </w:footnote>
  <w:footnote w:type="continuationSeparator" w:id="0">
    <w:p w14:paraId="1FB20F50" w14:textId="77777777" w:rsidR="006878E6" w:rsidRDefault="006878E6" w:rsidP="0029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86"/>
    <w:rsid w:val="00053EC1"/>
    <w:rsid w:val="000C4E6C"/>
    <w:rsid w:val="001408AF"/>
    <w:rsid w:val="00156CA7"/>
    <w:rsid w:val="0018389A"/>
    <w:rsid w:val="002948A3"/>
    <w:rsid w:val="002C3BF8"/>
    <w:rsid w:val="00320365"/>
    <w:rsid w:val="004555A7"/>
    <w:rsid w:val="00490D01"/>
    <w:rsid w:val="004B6126"/>
    <w:rsid w:val="005742B8"/>
    <w:rsid w:val="005B6AF2"/>
    <w:rsid w:val="005E719F"/>
    <w:rsid w:val="00663BDF"/>
    <w:rsid w:val="006751FF"/>
    <w:rsid w:val="006878E6"/>
    <w:rsid w:val="006B4F50"/>
    <w:rsid w:val="00791613"/>
    <w:rsid w:val="007B2E0E"/>
    <w:rsid w:val="007F7E77"/>
    <w:rsid w:val="00824DC3"/>
    <w:rsid w:val="00980FE1"/>
    <w:rsid w:val="009826EA"/>
    <w:rsid w:val="00A12330"/>
    <w:rsid w:val="00A3294C"/>
    <w:rsid w:val="00A4143B"/>
    <w:rsid w:val="00B47D3C"/>
    <w:rsid w:val="00B65BD8"/>
    <w:rsid w:val="00B73A1C"/>
    <w:rsid w:val="00BD04EE"/>
    <w:rsid w:val="00BD5077"/>
    <w:rsid w:val="00BE0986"/>
    <w:rsid w:val="00BE13DB"/>
    <w:rsid w:val="00C437DC"/>
    <w:rsid w:val="00C5015C"/>
    <w:rsid w:val="00D0365C"/>
    <w:rsid w:val="00E356C0"/>
    <w:rsid w:val="00E7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2FC7"/>
  <w15:docId w15:val="{AA5879F3-0F55-490B-BEBD-463953A7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09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E098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Normal (Web)"/>
    <w:basedOn w:val="a"/>
    <w:uiPriority w:val="99"/>
    <w:rsid w:val="006B4F50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56C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C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2024-11-29T09:15:00Z</cp:lastPrinted>
  <dcterms:created xsi:type="dcterms:W3CDTF">2025-02-18T09:58:00Z</dcterms:created>
  <dcterms:modified xsi:type="dcterms:W3CDTF">2025-02-18T09:58:00Z</dcterms:modified>
</cp:coreProperties>
</file>