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7C" w:rsidRPr="00B553A8" w:rsidRDefault="003B3CE3" w:rsidP="007C6080">
      <w:pPr>
        <w:jc w:val="right"/>
        <w:rPr>
          <w:b/>
          <w:lang w:val="hy-AM"/>
        </w:rPr>
      </w:pPr>
      <w:r>
        <w:rPr>
          <w:b/>
          <w:lang w:val="hy-AM"/>
        </w:rPr>
        <w:t>Օրինակ</w:t>
      </w:r>
      <w:r w:rsidR="008D396F">
        <w:rPr>
          <w:b/>
          <w:lang w:val="hy-AM"/>
        </w:rPr>
        <w:t xml:space="preserve"> 2</w:t>
      </w:r>
    </w:p>
    <w:p w:rsidR="00E2017C" w:rsidRPr="00430759" w:rsidRDefault="00E2017C" w:rsidP="00E2017C">
      <w:pPr>
        <w:jc w:val="both"/>
        <w:rPr>
          <w:b/>
          <w:sz w:val="22"/>
          <w:lang w:val="hy-AM"/>
        </w:rPr>
      </w:pPr>
    </w:p>
    <w:p w:rsidR="00E2017C" w:rsidRPr="007C6080" w:rsidRDefault="007C6080" w:rsidP="00E2017C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:rsidR="007C6080" w:rsidRPr="007C6080" w:rsidRDefault="007C6080" w:rsidP="00E2017C">
      <w:pPr>
        <w:jc w:val="both"/>
        <w:rPr>
          <w:b/>
          <w:sz w:val="22"/>
          <w:lang w:val="hy-AM"/>
        </w:rPr>
      </w:pPr>
    </w:p>
    <w:p w:rsidR="007C6080" w:rsidRPr="007C6080" w:rsidRDefault="00901F9F" w:rsidP="001A3A59">
      <w:pPr>
        <w:spacing w:line="360" w:lineRule="auto"/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ԼԵՐՄՈՆՏՈՎՈ</w:t>
      </w:r>
      <w:r w:rsidR="007C6080" w:rsidRPr="007C6080">
        <w:rPr>
          <w:b/>
          <w:sz w:val="22"/>
          <w:lang w:val="hy-AM"/>
        </w:rPr>
        <w:t xml:space="preserve"> ՀԱՄԱՅՆՔԻ ԱՎԱԳԱՆՈՒ </w:t>
      </w:r>
    </w:p>
    <w:p w:rsidR="007C6080" w:rsidRPr="007C6080" w:rsidRDefault="007C6080" w:rsidP="001A3A59">
      <w:pPr>
        <w:spacing w:line="360" w:lineRule="auto"/>
        <w:jc w:val="both"/>
        <w:rPr>
          <w:b/>
          <w:sz w:val="22"/>
          <w:lang w:val="hy-AM"/>
        </w:rPr>
      </w:pPr>
      <w:r w:rsidRPr="00852095">
        <w:rPr>
          <w:b/>
          <w:sz w:val="22"/>
          <w:lang w:val="hy-AM"/>
        </w:rPr>
        <w:t>20</w:t>
      </w:r>
      <w:r w:rsidR="003B3CE3" w:rsidRPr="00852095">
        <w:rPr>
          <w:b/>
          <w:sz w:val="22"/>
          <w:lang w:val="hy-AM"/>
        </w:rPr>
        <w:t>23</w:t>
      </w:r>
      <w:r w:rsidRPr="00852095">
        <w:rPr>
          <w:b/>
          <w:sz w:val="22"/>
          <w:lang w:val="hy-AM"/>
        </w:rPr>
        <w:t xml:space="preserve"> ԹՎԱԿԱՆԻ</w:t>
      </w:r>
      <w:r w:rsidR="001D547B" w:rsidRPr="00852095">
        <w:rPr>
          <w:b/>
          <w:sz w:val="22"/>
          <w:lang w:val="hy-AM"/>
        </w:rPr>
        <w:t xml:space="preserve"> ՆՈՅԵՄԲԵՐԻ </w:t>
      </w:r>
      <w:r w:rsidR="001A3A59" w:rsidRPr="00852095">
        <w:rPr>
          <w:b/>
          <w:sz w:val="22"/>
          <w:lang w:val="hy-AM"/>
        </w:rPr>
        <w:t>«</w:t>
      </w:r>
      <w:r w:rsidR="001D547B" w:rsidRPr="00852095">
        <w:rPr>
          <w:b/>
          <w:sz w:val="22"/>
          <w:lang w:val="hy-AM"/>
        </w:rPr>
        <w:t xml:space="preserve"> 23</w:t>
      </w:r>
      <w:r w:rsidR="002B4EF7" w:rsidRPr="00852095">
        <w:rPr>
          <w:b/>
          <w:sz w:val="22"/>
          <w:lang w:val="hy-AM"/>
        </w:rPr>
        <w:t xml:space="preserve"> </w:t>
      </w:r>
      <w:r w:rsidR="001A3A59" w:rsidRPr="00852095">
        <w:rPr>
          <w:b/>
          <w:sz w:val="22"/>
          <w:lang w:val="hy-AM"/>
        </w:rPr>
        <w:t>»</w:t>
      </w:r>
      <w:r w:rsidRPr="00852095">
        <w:rPr>
          <w:b/>
          <w:sz w:val="22"/>
          <w:lang w:val="hy-AM"/>
        </w:rPr>
        <w:t>-Ի</w:t>
      </w:r>
      <w:r w:rsidRPr="007C6080">
        <w:rPr>
          <w:b/>
          <w:sz w:val="22"/>
          <w:lang w:val="hy-AM"/>
        </w:rPr>
        <w:t xml:space="preserve"> </w:t>
      </w:r>
    </w:p>
    <w:p w:rsidR="007C6080" w:rsidRDefault="001A3A59" w:rsidP="001A3A59">
      <w:pPr>
        <w:spacing w:line="360" w:lineRule="auto"/>
        <w:jc w:val="both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</w:t>
      </w:r>
      <w:r w:rsidR="00901F9F">
        <w:rPr>
          <w:b/>
          <w:sz w:val="22"/>
          <w:lang w:val="hy-AM"/>
        </w:rPr>
        <w:t xml:space="preserve"> </w:t>
      </w:r>
      <w:r w:rsidR="007C6080" w:rsidRPr="007C6080">
        <w:rPr>
          <w:b/>
          <w:sz w:val="22"/>
          <w:lang w:val="hy-AM"/>
        </w:rPr>
        <w:t xml:space="preserve"> </w:t>
      </w:r>
      <w:r w:rsidR="008D396F">
        <w:rPr>
          <w:b/>
          <w:sz w:val="22"/>
          <w:lang w:val="hy-AM"/>
        </w:rPr>
        <w:t xml:space="preserve">33 </w:t>
      </w:r>
      <w:r w:rsidR="007C6080" w:rsidRPr="007C6080">
        <w:rPr>
          <w:b/>
          <w:sz w:val="22"/>
          <w:lang w:val="hy-AM"/>
        </w:rPr>
        <w:t>ՈՐՈՇՄԱՄԲ</w:t>
      </w:r>
    </w:p>
    <w:p w:rsidR="006829CF" w:rsidRDefault="006829CF" w:rsidP="001A3A59">
      <w:pPr>
        <w:spacing w:line="360" w:lineRule="auto"/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ԲԱՂԿԱՑԱԾ Է</w:t>
      </w:r>
      <w:r w:rsidR="00852095">
        <w:rPr>
          <w:b/>
          <w:sz w:val="22"/>
          <w:lang w:val="hy-AM"/>
        </w:rPr>
        <w:t xml:space="preserve"> 10</w:t>
      </w:r>
      <w:r>
        <w:rPr>
          <w:b/>
          <w:sz w:val="22"/>
          <w:lang w:val="hy-AM"/>
        </w:rPr>
        <w:t xml:space="preserve"> ԹԵՐԹԻՑ</w:t>
      </w:r>
    </w:p>
    <w:p w:rsidR="00B553A8" w:rsidRDefault="00B553A8" w:rsidP="00E2017C">
      <w:pPr>
        <w:jc w:val="both"/>
        <w:rPr>
          <w:b/>
          <w:sz w:val="22"/>
          <w:lang w:val="hy-AM"/>
        </w:rPr>
      </w:pPr>
    </w:p>
    <w:p w:rsidR="00B553A8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ՀԱՄԱՅՆՔԻ ՂԵԿԱՎԱՐ՝</w:t>
      </w:r>
    </w:p>
    <w:p w:rsidR="006A463E" w:rsidRDefault="006A463E" w:rsidP="00E2017C">
      <w:pPr>
        <w:jc w:val="both"/>
        <w:rPr>
          <w:b/>
          <w:sz w:val="22"/>
          <w:lang w:val="hy-AM"/>
        </w:rPr>
      </w:pPr>
    </w:p>
    <w:p w:rsidR="008351AC" w:rsidRDefault="008351AC" w:rsidP="00E2017C">
      <w:pPr>
        <w:jc w:val="both"/>
        <w:rPr>
          <w:b/>
          <w:sz w:val="22"/>
          <w:lang w:val="hy-AM"/>
        </w:rPr>
      </w:pPr>
    </w:p>
    <w:p w:rsidR="00B553A8" w:rsidRPr="007C6080" w:rsidRDefault="00B553A8" w:rsidP="00E2017C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  <w:r w:rsidR="003B3CE3">
        <w:rPr>
          <w:b/>
          <w:sz w:val="22"/>
          <w:lang w:val="hy-AM"/>
        </w:rPr>
        <w:t xml:space="preserve"> </w:t>
      </w:r>
      <w:r w:rsidR="00901F9F">
        <w:rPr>
          <w:b/>
          <w:sz w:val="22"/>
          <w:lang w:val="hy-AM"/>
        </w:rPr>
        <w:t>Է.ՉԱԽԱԼՅԱՆ</w:t>
      </w:r>
    </w:p>
    <w:p w:rsidR="007C6080" w:rsidRP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430759" w:rsidRDefault="00E2017C" w:rsidP="00E2017C">
      <w:pPr>
        <w:jc w:val="both"/>
        <w:rPr>
          <w:lang w:val="hy-AM"/>
        </w:rPr>
      </w:pPr>
    </w:p>
    <w:p w:rsid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3B3CE3">
        <w:rPr>
          <w:b/>
          <w:sz w:val="28"/>
          <w:szCs w:val="28"/>
          <w:lang w:val="hy-AM"/>
        </w:rPr>
        <w:t>ԼՈՌՈՒ</w:t>
      </w:r>
      <w:r w:rsidRPr="00430759">
        <w:rPr>
          <w:b/>
          <w:sz w:val="28"/>
          <w:szCs w:val="28"/>
          <w:lang w:val="hy-AM"/>
        </w:rPr>
        <w:t xml:space="preserve">  ՄԱՐԶԻ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«</w:t>
      </w:r>
      <w:r w:rsidR="00901F9F">
        <w:rPr>
          <w:b/>
          <w:sz w:val="28"/>
          <w:szCs w:val="28"/>
          <w:lang w:val="hy-AM"/>
        </w:rPr>
        <w:t xml:space="preserve">ԼԵՐՄՈՆՏՈՎՈՅԻ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E2017C" w:rsidRPr="00513246" w:rsidRDefault="007A1B8E" w:rsidP="007A1B8E">
      <w:pPr>
        <w:jc w:val="center"/>
        <w:rPr>
          <w:b/>
          <w:sz w:val="28"/>
          <w:szCs w:val="28"/>
          <w:lang w:val="hy-AM"/>
        </w:rPr>
      </w:pPr>
      <w:r w:rsidRPr="00513246">
        <w:rPr>
          <w:b/>
          <w:sz w:val="28"/>
          <w:szCs w:val="28"/>
          <w:lang w:val="hy-AM"/>
        </w:rPr>
        <w:t>(</w:t>
      </w:r>
      <w:r w:rsidRPr="007A1B8E">
        <w:rPr>
          <w:b/>
          <w:sz w:val="28"/>
          <w:szCs w:val="28"/>
          <w:lang w:val="hy-AM"/>
        </w:rPr>
        <w:t>ՆՈՐ ԽՄԲԱԳՐՈՒԹՅՈՒՆ</w:t>
      </w:r>
      <w:r w:rsidRPr="00513246">
        <w:rPr>
          <w:b/>
          <w:sz w:val="28"/>
          <w:szCs w:val="28"/>
          <w:lang w:val="hy-AM"/>
        </w:rPr>
        <w:t>)</w:t>
      </w:r>
    </w:p>
    <w:p w:rsidR="00E2017C" w:rsidRDefault="00E2017C" w:rsidP="00E2017C">
      <w:pPr>
        <w:jc w:val="both"/>
        <w:rPr>
          <w:lang w:val="hy-AM"/>
        </w:rPr>
      </w:pPr>
    </w:p>
    <w:p w:rsidR="003B3CE3" w:rsidRDefault="003B3CE3" w:rsidP="00E2017C">
      <w:pPr>
        <w:jc w:val="both"/>
        <w:rPr>
          <w:lang w:val="hy-AM"/>
        </w:rPr>
      </w:pPr>
    </w:p>
    <w:p w:rsidR="003B3CE3" w:rsidRPr="007C6080" w:rsidRDefault="003B3CE3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3B3CE3" w:rsidRDefault="003B3CE3" w:rsidP="00E2017C">
      <w:pPr>
        <w:jc w:val="both"/>
        <w:rPr>
          <w:lang w:val="hy-AM"/>
        </w:rPr>
      </w:pPr>
    </w:p>
    <w:p w:rsidR="003B3CE3" w:rsidRDefault="003B3CE3" w:rsidP="00E2017C">
      <w:pPr>
        <w:jc w:val="both"/>
        <w:rPr>
          <w:lang w:val="hy-AM"/>
        </w:rPr>
      </w:pPr>
    </w:p>
    <w:p w:rsidR="003B3CE3" w:rsidRDefault="003B3CE3" w:rsidP="00E2017C">
      <w:pPr>
        <w:jc w:val="both"/>
        <w:rPr>
          <w:lang w:val="hy-AM"/>
        </w:rPr>
      </w:pPr>
    </w:p>
    <w:p w:rsidR="003B3CE3" w:rsidRDefault="003B3CE3" w:rsidP="00E2017C">
      <w:pPr>
        <w:jc w:val="both"/>
        <w:rPr>
          <w:lang w:val="hy-AM"/>
        </w:rPr>
      </w:pPr>
    </w:p>
    <w:p w:rsidR="003B3CE3" w:rsidRDefault="003B3CE3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Pr="003B3CE3" w:rsidRDefault="00901F9F" w:rsidP="007C6080">
      <w:pPr>
        <w:jc w:val="center"/>
        <w:rPr>
          <w:szCs w:val="24"/>
          <w:lang w:val="hy-AM"/>
        </w:rPr>
      </w:pPr>
      <w:r>
        <w:rPr>
          <w:szCs w:val="24"/>
          <w:lang w:val="hy-AM"/>
        </w:rPr>
        <w:t>Լերմոնտովո</w:t>
      </w:r>
      <w:r w:rsidR="003B3CE3" w:rsidRPr="003B3CE3">
        <w:rPr>
          <w:szCs w:val="24"/>
          <w:lang w:val="hy-AM"/>
        </w:rPr>
        <w:t xml:space="preserve"> համայնք</w:t>
      </w:r>
    </w:p>
    <w:p w:rsidR="00E2017C" w:rsidRPr="003B3CE3" w:rsidRDefault="007C6080" w:rsidP="007C6080">
      <w:pPr>
        <w:jc w:val="center"/>
        <w:rPr>
          <w:szCs w:val="24"/>
          <w:lang w:val="hy-AM"/>
        </w:rPr>
      </w:pPr>
      <w:r w:rsidRPr="006829CF">
        <w:rPr>
          <w:szCs w:val="24"/>
          <w:lang w:val="hy-AM"/>
        </w:rPr>
        <w:t>20</w:t>
      </w:r>
      <w:r w:rsidR="003B3CE3" w:rsidRPr="003B3CE3">
        <w:rPr>
          <w:szCs w:val="24"/>
          <w:lang w:val="hy-AM"/>
        </w:rPr>
        <w:t>23</w:t>
      </w:r>
      <w:r w:rsidRPr="006829CF">
        <w:rPr>
          <w:szCs w:val="24"/>
          <w:lang w:val="hy-AM"/>
        </w:rPr>
        <w:t>թ.</w:t>
      </w:r>
    </w:p>
    <w:p w:rsidR="008351AC" w:rsidRPr="003B3CE3" w:rsidRDefault="008351AC" w:rsidP="007C6080">
      <w:pPr>
        <w:jc w:val="center"/>
        <w:rPr>
          <w:szCs w:val="24"/>
          <w:lang w:val="hy-AM"/>
        </w:rPr>
      </w:pPr>
    </w:p>
    <w:p w:rsidR="00E2017C" w:rsidRPr="003B3CE3" w:rsidRDefault="00E2017C" w:rsidP="00E2017C">
      <w:pPr>
        <w:jc w:val="both"/>
        <w:rPr>
          <w:szCs w:val="24"/>
          <w:lang w:val="hy-AM"/>
        </w:rPr>
      </w:pPr>
    </w:p>
    <w:p w:rsidR="00417F6C" w:rsidRPr="006829CF" w:rsidRDefault="00417F6C" w:rsidP="00E2017C">
      <w:pPr>
        <w:jc w:val="both"/>
        <w:rPr>
          <w:szCs w:val="24"/>
          <w:lang w:val="hy-AM"/>
        </w:rPr>
      </w:pPr>
    </w:p>
    <w:p w:rsidR="007C6080" w:rsidRPr="003B3CE3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  <w:szCs w:val="24"/>
        </w:rPr>
      </w:pPr>
      <w:r w:rsidRPr="003B3CE3">
        <w:rPr>
          <w:b/>
          <w:szCs w:val="24"/>
        </w:rPr>
        <w:t>ԸՆԴՀԱՆՈՒՐ ԴՐՈՒՅԹՆԵՐ</w:t>
      </w:r>
    </w:p>
    <w:p w:rsidR="008C51A2" w:rsidRPr="003B3CE3" w:rsidRDefault="008C51A2" w:rsidP="008C51A2">
      <w:pPr>
        <w:pStyle w:val="ListParagraph"/>
        <w:tabs>
          <w:tab w:val="left" w:pos="3240"/>
        </w:tabs>
        <w:ind w:left="540"/>
        <w:rPr>
          <w:b/>
          <w:szCs w:val="24"/>
        </w:rPr>
      </w:pPr>
    </w:p>
    <w:p w:rsidR="000B3F61" w:rsidRPr="003B3CE3" w:rsidRDefault="00E2017C" w:rsidP="004B6EF8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Հայաստանի Հանրապետության</w:t>
      </w:r>
      <w:r w:rsidR="00901F9F">
        <w:rPr>
          <w:szCs w:val="24"/>
          <w:lang w:val="hy-AM"/>
        </w:rPr>
        <w:t xml:space="preserve"> </w:t>
      </w:r>
      <w:r w:rsidR="003B3CE3" w:rsidRPr="003B3CE3">
        <w:rPr>
          <w:szCs w:val="24"/>
          <w:lang w:val="hy-AM"/>
        </w:rPr>
        <w:t>Լոռու</w:t>
      </w:r>
      <w:r w:rsidRPr="003B3CE3">
        <w:rPr>
          <w:szCs w:val="24"/>
          <w:lang w:val="hy-AM"/>
        </w:rPr>
        <w:t xml:space="preserve"> մարզի </w:t>
      </w:r>
      <w:r w:rsidR="00901F9F">
        <w:rPr>
          <w:szCs w:val="24"/>
          <w:lang w:val="hy-AM"/>
        </w:rPr>
        <w:t>Լերմոնտովո</w:t>
      </w:r>
      <w:r w:rsidR="00B553A8" w:rsidRPr="003B3CE3">
        <w:rPr>
          <w:szCs w:val="24"/>
          <w:lang w:val="hy-AM"/>
        </w:rPr>
        <w:t xml:space="preserve"> համայնքի (այuուհետ` համայնք) </w:t>
      </w:r>
      <w:r w:rsidR="000B3F61" w:rsidRPr="003B3CE3">
        <w:rPr>
          <w:szCs w:val="24"/>
          <w:lang w:val="hy-AM"/>
        </w:rPr>
        <w:t>«</w:t>
      </w:r>
      <w:r w:rsidR="00901F9F">
        <w:rPr>
          <w:szCs w:val="24"/>
          <w:lang w:val="hy-AM"/>
        </w:rPr>
        <w:t xml:space="preserve">Լերմոնտովոյի </w:t>
      </w:r>
      <w:r w:rsidR="000B3F61" w:rsidRPr="003B3CE3">
        <w:rPr>
          <w:szCs w:val="24"/>
          <w:lang w:val="hy-AM"/>
        </w:rPr>
        <w:t>համայն</w:t>
      </w:r>
      <w:r w:rsidRPr="003B3CE3">
        <w:rPr>
          <w:szCs w:val="24"/>
          <w:lang w:val="hy-AM"/>
        </w:rPr>
        <w:t>քապետարանի</w:t>
      </w:r>
      <w:r w:rsidR="000B3F61" w:rsidRPr="003B3CE3">
        <w:rPr>
          <w:szCs w:val="24"/>
          <w:lang w:val="hy-AM"/>
        </w:rPr>
        <w:t xml:space="preserve"> աշխատակազմ»</w:t>
      </w:r>
      <w:r w:rsidR="004B6EF8" w:rsidRPr="003B3CE3">
        <w:rPr>
          <w:szCs w:val="24"/>
          <w:lang w:val="hy-AM"/>
        </w:rPr>
        <w:t>-ը</w:t>
      </w:r>
      <w:r w:rsidR="00354DD2" w:rsidRPr="003B3CE3">
        <w:rPr>
          <w:szCs w:val="24"/>
          <w:lang w:val="hy-AM"/>
        </w:rPr>
        <w:t xml:space="preserve"> (այuուհետ` Աշխատակազմ)  իրավաբանական անձի կարգավիճակ չունեցող </w:t>
      </w:r>
      <w:r w:rsidR="000B3F61" w:rsidRPr="003B3CE3">
        <w:rPr>
          <w:szCs w:val="24"/>
          <w:lang w:val="hy-AM"/>
        </w:rPr>
        <w:t>համայնքային կառավարչական հիմնարկ</w:t>
      </w:r>
      <w:r w:rsidR="00354DD2" w:rsidRPr="003B3CE3">
        <w:rPr>
          <w:szCs w:val="24"/>
          <w:lang w:val="hy-AM"/>
        </w:rPr>
        <w:t xml:space="preserve"> է, </w:t>
      </w:r>
      <w:r w:rsidR="004B6EF8" w:rsidRPr="003B3CE3">
        <w:rPr>
          <w:szCs w:val="24"/>
          <w:lang w:val="hy-AM"/>
        </w:rPr>
        <w:t xml:space="preserve">որի միջոցով համայնքի ղեկավարը և օրենքով ու </w:t>
      </w:r>
      <w:r w:rsidR="00901F9F">
        <w:rPr>
          <w:szCs w:val="24"/>
          <w:lang w:val="hy-AM"/>
        </w:rPr>
        <w:t xml:space="preserve">Լերմոնտովո </w:t>
      </w:r>
      <w:r w:rsidR="004B6EF8" w:rsidRPr="003B3CE3">
        <w:rPr>
          <w:szCs w:val="24"/>
          <w:lang w:val="hy-AM"/>
        </w:rPr>
        <w:t>համայնքի ավագանու (այuուհետ` ավագանի) կանոնակարգով նախատեսված դեպքերում նաև ավագանին կազմակերպում են իրենց գործունեությունը:</w:t>
      </w:r>
    </w:p>
    <w:p w:rsidR="000B3F61" w:rsidRPr="003B3CE3" w:rsidRDefault="00D15239" w:rsidP="000B3F61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Աշխատակազմը հանդիսանում է «Հայաստանի Հանրապետության Լոռու մարզի </w:t>
      </w:r>
      <w:r w:rsidR="00901F9F">
        <w:rPr>
          <w:szCs w:val="24"/>
          <w:lang w:val="hy-AM"/>
        </w:rPr>
        <w:t>Լերմոնտովոյի</w:t>
      </w:r>
      <w:r w:rsidRPr="003B3CE3">
        <w:rPr>
          <w:szCs w:val="24"/>
          <w:lang w:val="hy-AM"/>
        </w:rPr>
        <w:t xml:space="preserve"> գյուղապետարանի աշխատակազմ» համայնքային կառավարչական հիմնարկի (գրանցման համար՝</w:t>
      </w:r>
      <w:r w:rsidR="00513246">
        <w:rPr>
          <w:szCs w:val="24"/>
          <w:lang w:val="hy-AM"/>
        </w:rPr>
        <w:t xml:space="preserve"> </w:t>
      </w:r>
      <w:r w:rsidR="003A18B4">
        <w:rPr>
          <w:color w:val="FF0000"/>
          <w:szCs w:val="24"/>
          <w:lang w:val="hy-AM"/>
        </w:rPr>
        <w:t>62</w:t>
      </w:r>
      <w:r w:rsidR="00513246" w:rsidRPr="00901F9F">
        <w:rPr>
          <w:color w:val="FF0000"/>
          <w:szCs w:val="24"/>
          <w:lang w:val="hy-AM"/>
        </w:rPr>
        <w:t>.180.7</w:t>
      </w:r>
      <w:r w:rsidR="003A18B4">
        <w:rPr>
          <w:color w:val="FF0000"/>
          <w:szCs w:val="24"/>
          <w:lang w:val="hy-AM"/>
        </w:rPr>
        <w:t>78744</w:t>
      </w:r>
      <w:r w:rsidR="00901F9F">
        <w:rPr>
          <w:szCs w:val="24"/>
          <w:lang w:val="hy-AM"/>
        </w:rPr>
        <w:t xml:space="preserve">) և </w:t>
      </w:r>
      <w:r w:rsidRPr="003B3CE3">
        <w:rPr>
          <w:szCs w:val="24"/>
          <w:lang w:val="hy-AM"/>
        </w:rPr>
        <w:t>«Հայաստանի Հանրապետության</w:t>
      </w:r>
      <w:r w:rsidR="00901F9F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Լոռու մարզի Անտառա</w:t>
      </w:r>
      <w:r w:rsidR="00901F9F">
        <w:rPr>
          <w:szCs w:val="24"/>
          <w:lang w:val="hy-AM"/>
        </w:rPr>
        <w:t>շենի</w:t>
      </w:r>
      <w:r w:rsidRPr="003B3CE3">
        <w:rPr>
          <w:szCs w:val="24"/>
          <w:lang w:val="hy-AM"/>
        </w:rPr>
        <w:t xml:space="preserve"> գյուղապետարանի աշխատակազմ» համայնքային կառավարչական հիմնարկի (գրանցման համար՝ </w:t>
      </w:r>
      <w:r w:rsidR="003A18B4">
        <w:rPr>
          <w:szCs w:val="24"/>
          <w:lang w:val="hy-AM"/>
        </w:rPr>
        <w:t>62</w:t>
      </w:r>
      <w:r w:rsidRPr="00901F9F">
        <w:rPr>
          <w:color w:val="FF0000"/>
          <w:szCs w:val="24"/>
          <w:lang w:val="hy-AM"/>
        </w:rPr>
        <w:t>.180.78</w:t>
      </w:r>
      <w:r w:rsidR="003A18B4">
        <w:rPr>
          <w:color w:val="FF0000"/>
          <w:szCs w:val="24"/>
          <w:lang w:val="hy-AM"/>
        </w:rPr>
        <w:t>9313</w:t>
      </w:r>
      <w:r w:rsidR="00901F9F">
        <w:rPr>
          <w:szCs w:val="24"/>
          <w:lang w:val="hy-AM"/>
        </w:rPr>
        <w:t xml:space="preserve">) </w:t>
      </w:r>
      <w:r w:rsidRPr="003B3CE3">
        <w:rPr>
          <w:szCs w:val="24"/>
          <w:lang w:val="hy-AM"/>
        </w:rPr>
        <w:t>իրավահաջորդը</w:t>
      </w:r>
      <w:r w:rsidR="000B3F61" w:rsidRPr="003B3CE3">
        <w:rPr>
          <w:szCs w:val="24"/>
          <w:lang w:val="hy-AM"/>
        </w:rPr>
        <w:t>:</w:t>
      </w:r>
    </w:p>
    <w:p w:rsidR="00D04AE2" w:rsidRPr="003B3CE3" w:rsidRDefault="000B3F61" w:rsidP="000B3F61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Աշխատակազմն իր գործունեության ընթացքում ղեկավարվում է</w:t>
      </w:r>
      <w:r w:rsidR="00901F9F">
        <w:rPr>
          <w:szCs w:val="24"/>
          <w:lang w:val="hy-AM"/>
        </w:rPr>
        <w:t xml:space="preserve"> </w:t>
      </w:r>
      <w:r w:rsidR="00D04AE2" w:rsidRPr="003B3CE3">
        <w:rPr>
          <w:szCs w:val="24"/>
          <w:lang w:val="hy-AM"/>
        </w:rPr>
        <w:t xml:space="preserve">Հայաստանի Հանրապետության Սահմանադրությամբ, </w:t>
      </w:r>
      <w:r w:rsidRPr="003B3CE3">
        <w:rPr>
          <w:szCs w:val="24"/>
          <w:lang w:val="hy-AM"/>
        </w:rPr>
        <w:t xml:space="preserve">Հայաստանի Հանրապետության </w:t>
      </w:r>
      <w:r w:rsidR="00D04AE2" w:rsidRPr="003B3CE3">
        <w:rPr>
          <w:szCs w:val="24"/>
          <w:lang w:val="hy-AM"/>
        </w:rPr>
        <w:t xml:space="preserve">Քաղաքացիական </w:t>
      </w:r>
      <w:r w:rsidRPr="003B3CE3">
        <w:rPr>
          <w:szCs w:val="24"/>
          <w:lang w:val="hy-AM"/>
        </w:rPr>
        <w:t>օրեն</w:t>
      </w:r>
      <w:r w:rsidR="00D04AE2" w:rsidRPr="003B3CE3">
        <w:rPr>
          <w:szCs w:val="24"/>
          <w:lang w:val="hy-AM"/>
        </w:rPr>
        <w:t>սգր</w:t>
      </w:r>
      <w:r w:rsidRPr="003B3CE3">
        <w:rPr>
          <w:szCs w:val="24"/>
          <w:lang w:val="hy-AM"/>
        </w:rPr>
        <w:t>քով</w:t>
      </w:r>
      <w:r w:rsidR="00D04AE2" w:rsidRPr="003B3CE3">
        <w:rPr>
          <w:szCs w:val="24"/>
          <w:lang w:val="hy-AM"/>
        </w:rPr>
        <w:t>, «Պետական կառավարչական հիմնարկների մասին»  Հայաստանի Հանրապետության օրենքով, այլ օրենքներով, իրավական ակտերով և սույն կանոնադրությամբ:</w:t>
      </w:r>
    </w:p>
    <w:p w:rsidR="00D04AE2" w:rsidRPr="003B3CE3" w:rsidRDefault="00D04AE2" w:rsidP="000B3F61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Աշխատակազմում իրականացվում է համայնքային ծառայություն, որը կարգավորվում է «Համայնքային ծառայության մասին» Հայաստանի Հանրապետության օրենքով և այլ իրավական ակտերով:</w:t>
      </w:r>
    </w:p>
    <w:p w:rsidR="00D04AE2" w:rsidRPr="003B3CE3" w:rsidRDefault="00D04AE2" w:rsidP="000B3F61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անվանումն է՝</w:t>
      </w:r>
    </w:p>
    <w:p w:rsidR="00D15239" w:rsidRPr="003B3CE3" w:rsidRDefault="00D15239" w:rsidP="00D15239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հայերեն լրիվ՝  </w:t>
      </w:r>
      <w:r w:rsidR="00FB0680">
        <w:rPr>
          <w:szCs w:val="24"/>
          <w:lang w:val="hy-AM"/>
        </w:rPr>
        <w:t xml:space="preserve">Հայաստանի Հանրապետության Լոռու մարզի </w:t>
      </w:r>
      <w:r w:rsidRPr="003B3CE3">
        <w:rPr>
          <w:szCs w:val="24"/>
          <w:lang w:val="hy-AM"/>
        </w:rPr>
        <w:t>«</w:t>
      </w:r>
      <w:r w:rsidR="002C7F75" w:rsidRPr="002C7F75">
        <w:rPr>
          <w:szCs w:val="24"/>
          <w:lang w:val="hy-AM"/>
        </w:rPr>
        <w:t>Լերմոնտովոյի</w:t>
      </w:r>
      <w:r w:rsidRPr="003B3CE3">
        <w:rPr>
          <w:szCs w:val="24"/>
          <w:lang w:val="hy-AM"/>
        </w:rPr>
        <w:t xml:space="preserve"> համայնքապետարանի աշխատակազմ» համայնքային կառավարչական հիմնարկ,</w:t>
      </w:r>
    </w:p>
    <w:p w:rsidR="00D15239" w:rsidRPr="003B3CE3" w:rsidRDefault="00D15239" w:rsidP="00D15239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հայերեն կրճատ՝ </w:t>
      </w:r>
      <w:r w:rsidR="00D85578">
        <w:rPr>
          <w:szCs w:val="24"/>
          <w:lang w:val="hy-AM"/>
        </w:rPr>
        <w:t xml:space="preserve">ՀՀ Լոռու մարզի </w:t>
      </w:r>
      <w:r w:rsidRPr="003B3CE3">
        <w:rPr>
          <w:szCs w:val="24"/>
          <w:lang w:val="hy-AM"/>
        </w:rPr>
        <w:t>«</w:t>
      </w:r>
      <w:r w:rsidR="002C7F75" w:rsidRPr="002C7F75">
        <w:rPr>
          <w:szCs w:val="24"/>
          <w:lang w:val="hy-AM"/>
        </w:rPr>
        <w:t>Լերմոնտովոյի</w:t>
      </w:r>
      <w:r w:rsidRPr="003B3CE3">
        <w:rPr>
          <w:szCs w:val="24"/>
          <w:lang w:val="hy-AM"/>
        </w:rPr>
        <w:t xml:space="preserve"> համայնքապետարանի աշխատակազմ» ՀԿՀ,</w:t>
      </w:r>
    </w:p>
    <w:p w:rsidR="00D15239" w:rsidRPr="003B3CE3" w:rsidRDefault="00D15239" w:rsidP="00D15239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ռուսերեն լրիվ՝</w:t>
      </w:r>
      <w:r w:rsidR="002C7F75" w:rsidRPr="002C7F75">
        <w:rPr>
          <w:szCs w:val="24"/>
          <w:lang w:val="ru-RU"/>
        </w:rPr>
        <w:t xml:space="preserve"> </w:t>
      </w:r>
      <w:r w:rsidR="000566F2" w:rsidRPr="000566F2">
        <w:rPr>
          <w:rFonts w:eastAsia="Times New Roman" w:cs="Courier New"/>
          <w:color w:val="202124"/>
          <w:szCs w:val="24"/>
          <w:lang w:val="ru-RU"/>
        </w:rPr>
        <w:t>Республика Армения</w:t>
      </w:r>
      <w:r w:rsidR="002C7F75" w:rsidRPr="002C7F75">
        <w:rPr>
          <w:rFonts w:eastAsia="Times New Roman" w:cs="Courier New"/>
          <w:color w:val="202124"/>
          <w:szCs w:val="24"/>
          <w:lang w:val="ru-RU"/>
        </w:rPr>
        <w:t xml:space="preserve"> </w:t>
      </w:r>
      <w:r w:rsidR="000566F2" w:rsidRPr="000566F2">
        <w:rPr>
          <w:rStyle w:val="y2iqfc"/>
          <w:color w:val="202124"/>
          <w:szCs w:val="24"/>
          <w:lang w:val="ru-RU"/>
        </w:rPr>
        <w:t>Лорийск</w:t>
      </w:r>
      <w:r w:rsidR="00C60857" w:rsidRPr="000566F2">
        <w:rPr>
          <w:rStyle w:val="y2iqfc"/>
          <w:color w:val="202124"/>
          <w:szCs w:val="24"/>
          <w:lang w:val="ru-RU"/>
        </w:rPr>
        <w:t>ий</w:t>
      </w:r>
      <w:r w:rsidR="002C7F75" w:rsidRPr="002C7F75">
        <w:rPr>
          <w:rStyle w:val="y2iqfc"/>
          <w:color w:val="202124"/>
          <w:szCs w:val="24"/>
          <w:lang w:val="ru-RU"/>
        </w:rPr>
        <w:t xml:space="preserve"> </w:t>
      </w:r>
      <w:r w:rsidR="002B1EC3">
        <w:rPr>
          <w:rFonts w:eastAsia="Times New Roman" w:cs="Courier New"/>
          <w:color w:val="202124"/>
          <w:szCs w:val="24"/>
          <w:lang w:val="ru-RU"/>
        </w:rPr>
        <w:t>р</w:t>
      </w:r>
      <w:r w:rsidR="002B1EC3" w:rsidRPr="000566F2">
        <w:rPr>
          <w:rFonts w:eastAsia="Times New Roman" w:cs="Courier New"/>
          <w:color w:val="202124"/>
          <w:szCs w:val="24"/>
          <w:lang w:val="ru-RU"/>
        </w:rPr>
        <w:t>е</w:t>
      </w:r>
      <w:r w:rsidR="002B1EC3">
        <w:rPr>
          <w:rFonts w:eastAsia="Times New Roman" w:cs="Courier New"/>
          <w:color w:val="202124"/>
          <w:szCs w:val="24"/>
          <w:lang w:val="ru-RU"/>
        </w:rPr>
        <w:t>г</w:t>
      </w:r>
      <w:r w:rsidR="002B1EC3" w:rsidRPr="000566F2">
        <w:rPr>
          <w:rStyle w:val="y2iqfc"/>
          <w:color w:val="202124"/>
          <w:szCs w:val="24"/>
          <w:lang w:val="ru-RU"/>
        </w:rPr>
        <w:t>ио</w:t>
      </w:r>
      <w:r w:rsidR="002B1EC3" w:rsidRPr="000566F2">
        <w:rPr>
          <w:rFonts w:eastAsia="Times New Roman" w:cs="Courier New"/>
          <w:color w:val="202124"/>
          <w:szCs w:val="24"/>
          <w:lang w:val="ru-RU"/>
        </w:rPr>
        <w:t>н</w:t>
      </w:r>
      <w:r w:rsidR="002C7F75" w:rsidRPr="002C7F75">
        <w:rPr>
          <w:rFonts w:eastAsia="Times New Roman" w:cs="Courier New"/>
          <w:color w:val="202124"/>
          <w:szCs w:val="24"/>
          <w:lang w:val="ru-RU"/>
        </w:rPr>
        <w:t xml:space="preserve"> </w:t>
      </w:r>
      <w:r w:rsidR="00FB0680">
        <w:rPr>
          <w:szCs w:val="24"/>
          <w:lang w:val="ru-RU"/>
        </w:rPr>
        <w:t>«</w:t>
      </w:r>
      <w:r w:rsidRPr="003B3CE3">
        <w:rPr>
          <w:szCs w:val="24"/>
          <w:lang w:val="ru-RU"/>
        </w:rPr>
        <w:t xml:space="preserve">Аппарат муниципалитета </w:t>
      </w:r>
      <w:r w:rsidR="002C7F75">
        <w:rPr>
          <w:szCs w:val="24"/>
          <w:lang w:val="ru-RU"/>
        </w:rPr>
        <w:t>Лермонтово</w:t>
      </w:r>
      <w:r w:rsidR="00FB0680">
        <w:rPr>
          <w:szCs w:val="24"/>
          <w:lang w:val="ru-RU"/>
        </w:rPr>
        <w:t>»</w:t>
      </w:r>
      <w:r w:rsidR="002C7F75">
        <w:rPr>
          <w:szCs w:val="24"/>
          <w:lang w:val="ru-RU"/>
        </w:rPr>
        <w:t xml:space="preserve"> </w:t>
      </w:r>
      <w:r w:rsidRPr="003B3CE3">
        <w:rPr>
          <w:szCs w:val="24"/>
          <w:lang w:val="hy-AM"/>
        </w:rPr>
        <w:t>муниципально</w:t>
      </w:r>
      <w:r w:rsidRPr="003B3CE3">
        <w:rPr>
          <w:szCs w:val="24"/>
          <w:lang w:val="ru-RU"/>
        </w:rPr>
        <w:t>е административное учереждение,</w:t>
      </w:r>
    </w:p>
    <w:p w:rsidR="00D15239" w:rsidRPr="003B3CE3" w:rsidRDefault="00D15239" w:rsidP="00D15239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ռուսերեն կրճատ՝ </w:t>
      </w:r>
      <w:r w:rsidR="00D85578" w:rsidRPr="000566F2">
        <w:rPr>
          <w:rFonts w:eastAsia="Times New Roman" w:cs="Courier New"/>
          <w:color w:val="202124"/>
          <w:szCs w:val="24"/>
          <w:lang w:val="ru-RU"/>
        </w:rPr>
        <w:t>РА</w:t>
      </w:r>
      <w:r w:rsidR="002C7F75">
        <w:rPr>
          <w:rFonts w:eastAsia="Times New Roman" w:cs="Courier New"/>
          <w:color w:val="202124"/>
          <w:szCs w:val="24"/>
          <w:lang w:val="ru-RU"/>
        </w:rPr>
        <w:t xml:space="preserve"> </w:t>
      </w:r>
      <w:r w:rsidR="00D85578" w:rsidRPr="000566F2">
        <w:rPr>
          <w:rStyle w:val="y2iqfc"/>
          <w:color w:val="202124"/>
          <w:szCs w:val="24"/>
          <w:lang w:val="ru-RU"/>
        </w:rPr>
        <w:t>Лорийский</w:t>
      </w:r>
      <w:r w:rsidR="002C7F75">
        <w:rPr>
          <w:rStyle w:val="y2iqfc"/>
          <w:color w:val="202124"/>
          <w:szCs w:val="24"/>
          <w:lang w:val="ru-RU"/>
        </w:rPr>
        <w:t xml:space="preserve"> </w:t>
      </w:r>
      <w:r w:rsidR="00D85578">
        <w:rPr>
          <w:rFonts w:eastAsia="Times New Roman" w:cs="Courier New"/>
          <w:color w:val="202124"/>
          <w:szCs w:val="24"/>
          <w:lang w:val="ru-RU"/>
        </w:rPr>
        <w:t>р</w:t>
      </w:r>
      <w:r w:rsidR="00D85578" w:rsidRPr="000566F2">
        <w:rPr>
          <w:rFonts w:eastAsia="Times New Roman" w:cs="Courier New"/>
          <w:color w:val="202124"/>
          <w:szCs w:val="24"/>
          <w:lang w:val="ru-RU"/>
        </w:rPr>
        <w:t>е</w:t>
      </w:r>
      <w:r w:rsidR="00D85578">
        <w:rPr>
          <w:rFonts w:eastAsia="Times New Roman" w:cs="Courier New"/>
          <w:color w:val="202124"/>
          <w:szCs w:val="24"/>
          <w:lang w:val="ru-RU"/>
        </w:rPr>
        <w:t>г</w:t>
      </w:r>
      <w:r w:rsidR="00D85578" w:rsidRPr="000566F2">
        <w:rPr>
          <w:rStyle w:val="y2iqfc"/>
          <w:color w:val="202124"/>
          <w:szCs w:val="24"/>
          <w:lang w:val="ru-RU"/>
        </w:rPr>
        <w:t>ио</w:t>
      </w:r>
      <w:r w:rsidR="00D85578" w:rsidRPr="000566F2">
        <w:rPr>
          <w:rFonts w:eastAsia="Times New Roman" w:cs="Courier New"/>
          <w:color w:val="202124"/>
          <w:szCs w:val="24"/>
          <w:lang w:val="ru-RU"/>
        </w:rPr>
        <w:t>н</w:t>
      </w:r>
      <w:r w:rsidR="002C7F75">
        <w:rPr>
          <w:rFonts w:eastAsia="Times New Roman" w:cs="Courier New"/>
          <w:color w:val="202124"/>
          <w:szCs w:val="24"/>
          <w:lang w:val="ru-RU"/>
        </w:rPr>
        <w:t xml:space="preserve"> </w:t>
      </w:r>
      <w:r w:rsidR="000566F2">
        <w:rPr>
          <w:szCs w:val="24"/>
          <w:lang w:val="ru-RU"/>
        </w:rPr>
        <w:t>«</w:t>
      </w:r>
      <w:r w:rsidRPr="003B3CE3">
        <w:rPr>
          <w:szCs w:val="24"/>
          <w:lang w:val="ru-RU"/>
        </w:rPr>
        <w:t xml:space="preserve">Аппарат муниципалитета </w:t>
      </w:r>
      <w:r w:rsidR="002C7F75">
        <w:rPr>
          <w:szCs w:val="24"/>
          <w:lang w:val="ru-RU"/>
        </w:rPr>
        <w:t>Лермонтово</w:t>
      </w:r>
      <w:r w:rsidR="000566F2">
        <w:rPr>
          <w:szCs w:val="24"/>
          <w:lang w:val="ru-RU"/>
        </w:rPr>
        <w:t xml:space="preserve">» </w:t>
      </w:r>
      <w:r w:rsidRPr="003B3CE3">
        <w:rPr>
          <w:szCs w:val="24"/>
          <w:lang w:val="ru-RU"/>
        </w:rPr>
        <w:t>МАУ,</w:t>
      </w:r>
    </w:p>
    <w:p w:rsidR="00D15239" w:rsidRPr="003B3CE3" w:rsidRDefault="00D15239" w:rsidP="00D15239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անգլերեն լրիվ՝ </w:t>
      </w:r>
      <w:r w:rsidR="00933519">
        <w:rPr>
          <w:szCs w:val="24"/>
        </w:rPr>
        <w:t>Lori Region Respublic of Armenia</w:t>
      </w:r>
      <w:r w:rsidR="002C7F75" w:rsidRPr="002C7F75">
        <w:rPr>
          <w:szCs w:val="24"/>
        </w:rPr>
        <w:t xml:space="preserve"> </w:t>
      </w:r>
      <w:r w:rsidR="000566F2" w:rsidRPr="000566F2">
        <w:rPr>
          <w:szCs w:val="24"/>
        </w:rPr>
        <w:t>«</w:t>
      </w:r>
      <w:r w:rsidRPr="003B3CE3">
        <w:rPr>
          <w:szCs w:val="24"/>
        </w:rPr>
        <w:t xml:space="preserve">Staff of </w:t>
      </w:r>
      <w:r w:rsidR="002C7F75" w:rsidRPr="002C7F75">
        <w:rPr>
          <w:szCs w:val="24"/>
        </w:rPr>
        <w:t>Lermontovo</w:t>
      </w:r>
      <w:r w:rsidRPr="003B3CE3">
        <w:rPr>
          <w:szCs w:val="24"/>
        </w:rPr>
        <w:t xml:space="preserve"> Municipality</w:t>
      </w:r>
      <w:r w:rsidR="000566F2" w:rsidRPr="000566F2">
        <w:rPr>
          <w:szCs w:val="24"/>
        </w:rPr>
        <w:t>»</w:t>
      </w:r>
      <w:r w:rsidRPr="003B3CE3">
        <w:rPr>
          <w:szCs w:val="24"/>
        </w:rPr>
        <w:t xml:space="preserve"> community administration office,</w:t>
      </w:r>
    </w:p>
    <w:p w:rsidR="008E7A7D" w:rsidRPr="003B3CE3" w:rsidRDefault="00D15239" w:rsidP="00D15239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անգլերեն կրճատ՝ </w:t>
      </w:r>
      <w:r w:rsidR="00D85578">
        <w:rPr>
          <w:szCs w:val="24"/>
        </w:rPr>
        <w:t>Lori Region RA</w:t>
      </w:r>
      <w:r w:rsidR="002C7F75" w:rsidRPr="002C7F75">
        <w:rPr>
          <w:szCs w:val="24"/>
        </w:rPr>
        <w:t xml:space="preserve"> </w:t>
      </w:r>
      <w:r w:rsidR="000566F2" w:rsidRPr="00933519">
        <w:rPr>
          <w:szCs w:val="24"/>
        </w:rPr>
        <w:t>«</w:t>
      </w:r>
      <w:r w:rsidRPr="003B3CE3">
        <w:rPr>
          <w:szCs w:val="24"/>
        </w:rPr>
        <w:t xml:space="preserve">Staff of </w:t>
      </w:r>
      <w:r w:rsidR="002C7F75" w:rsidRPr="002C7F75">
        <w:rPr>
          <w:szCs w:val="24"/>
        </w:rPr>
        <w:t>Lermontov</w:t>
      </w:r>
      <w:r w:rsidR="002C7F75" w:rsidRPr="006C2660">
        <w:rPr>
          <w:szCs w:val="24"/>
        </w:rPr>
        <w:t>o</w:t>
      </w:r>
      <w:r w:rsidRPr="003B3CE3">
        <w:rPr>
          <w:szCs w:val="24"/>
        </w:rPr>
        <w:t xml:space="preserve"> Municipality</w:t>
      </w:r>
      <w:r w:rsidR="000566F2" w:rsidRPr="00933519">
        <w:rPr>
          <w:szCs w:val="24"/>
        </w:rPr>
        <w:t>»</w:t>
      </w:r>
      <w:r w:rsidRPr="003B3CE3">
        <w:rPr>
          <w:szCs w:val="24"/>
        </w:rPr>
        <w:t xml:space="preserve"> CAO:</w:t>
      </w:r>
    </w:p>
    <w:p w:rsidR="008E7A7D" w:rsidRPr="003B3CE3" w:rsidRDefault="00F04D02" w:rsidP="001E553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</w:t>
      </w:r>
      <w:r w:rsidR="008E7A7D" w:rsidRPr="003B3CE3">
        <w:rPr>
          <w:szCs w:val="24"/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3B3CE3">
        <w:rPr>
          <w:szCs w:val="24"/>
          <w:lang w:val="hy-AM"/>
        </w:rPr>
        <w:t>և անհատականացման այլ միջոցներ:</w:t>
      </w:r>
    </w:p>
    <w:p w:rsidR="001E5536" w:rsidRPr="003B3CE3" w:rsidRDefault="001E5536" w:rsidP="001E553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Աշխատակազմը անձամբ չի կարող իրականացնել ձեռնարկատիրական գործունեություն: Աշխատակազմի կատարած գործառնությունների և մատուցած ծառայությունների համար կարող են գանձվել պետական և տեղական տուրքեր, տեղական վճարներ` oրենքով և(կամ) ավագանու uահմանված չափով և կարգով:</w:t>
      </w:r>
    </w:p>
    <w:p w:rsidR="001E5536" w:rsidRPr="003B3CE3" w:rsidRDefault="00D15239" w:rsidP="001E553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Աշխատակազմի գտնվելու վայրն է` Հայաuտանի Հանրապետություն, Լոռու մարզ,  </w:t>
      </w:r>
      <w:r w:rsidR="006C2660">
        <w:rPr>
          <w:szCs w:val="24"/>
          <w:lang w:val="hy-AM"/>
        </w:rPr>
        <w:t>Լերմոնտովո</w:t>
      </w:r>
      <w:r w:rsidRPr="003B3CE3">
        <w:rPr>
          <w:szCs w:val="24"/>
          <w:lang w:val="hy-AM"/>
        </w:rPr>
        <w:t xml:space="preserve"> գյուղ, </w:t>
      </w:r>
      <w:r w:rsidR="006C2660">
        <w:rPr>
          <w:szCs w:val="24"/>
          <w:lang w:val="hy-AM"/>
        </w:rPr>
        <w:t>2խճուղի</w:t>
      </w:r>
      <w:r w:rsidRPr="003B3CE3">
        <w:rPr>
          <w:szCs w:val="24"/>
          <w:lang w:val="hy-AM"/>
        </w:rPr>
        <w:t xml:space="preserve">, </w:t>
      </w:r>
      <w:r w:rsidR="006C2660">
        <w:rPr>
          <w:szCs w:val="24"/>
          <w:lang w:val="hy-AM"/>
        </w:rPr>
        <w:t xml:space="preserve">թիվ 5; </w:t>
      </w:r>
      <w:r w:rsidRPr="003B3CE3">
        <w:rPr>
          <w:szCs w:val="24"/>
          <w:lang w:val="hy-AM"/>
        </w:rPr>
        <w:t>փոստային դասիչ՝ 20</w:t>
      </w:r>
      <w:r w:rsidR="006C2660">
        <w:rPr>
          <w:szCs w:val="24"/>
          <w:lang w:val="hy-AM"/>
        </w:rPr>
        <w:t>34</w:t>
      </w:r>
      <w:r w:rsidR="001E5536" w:rsidRPr="003B3CE3">
        <w:rPr>
          <w:szCs w:val="24"/>
          <w:lang w:val="hy-AM"/>
        </w:rPr>
        <w:t>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lastRenderedPageBreak/>
        <w:t>Աշխատակազմն իր իրավասության սահմաններում կարող է համայնքի անունից ձեռք բերել ու իրականացնել</w:t>
      </w:r>
      <w:r w:rsidR="001E5536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 xml:space="preserve">ույքային ու անձնական ոչ </w:t>
      </w:r>
      <w:r w:rsidR="001E553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ույքային իրավունքներ, կրել պարտականություններ, դատարանում հանդես</w:t>
      </w:r>
      <w:r w:rsidR="001E5536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ալ որպես հայցվոր կամ պատասխանող: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Աշխատակազմը  կազմված է կառուցվածքային ստորաբաժանումներից</w:t>
      </w:r>
      <w:r w:rsidR="00A606C9" w:rsidRPr="003B3CE3">
        <w:rPr>
          <w:szCs w:val="24"/>
          <w:lang w:val="hy-AM"/>
        </w:rPr>
        <w:t xml:space="preserve"> (այսուհետ՝ ստորաբաժանումներ)</w:t>
      </w:r>
      <w:r w:rsidRPr="003B3CE3">
        <w:rPr>
          <w:szCs w:val="24"/>
          <w:lang w:val="hy-AM"/>
        </w:rPr>
        <w:t>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նպատակն ու խնդիրը համայնքի ղեկավարի և ավա</w:t>
      </w:r>
      <w:r w:rsidR="001E553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3B3CE3" w:rsidRDefault="001E5536" w:rsidP="001E553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Ավագանին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համակարգում համայնքային</w:t>
      </w:r>
      <w:r w:rsidR="00A606C9" w:rsidRPr="003B3CE3">
        <w:rPr>
          <w:szCs w:val="24"/>
          <w:lang w:val="hy-AM"/>
        </w:rPr>
        <w:t xml:space="preserve"> ենթակայության առևտրային և ոչ առևտրային</w:t>
      </w:r>
      <w:r w:rsidRPr="003B3CE3">
        <w:rPr>
          <w:szCs w:val="24"/>
          <w:lang w:val="hy-AM"/>
        </w:rPr>
        <w:t xml:space="preserve"> կազմակերպությունների </w:t>
      </w:r>
      <w:r w:rsidR="006558B0" w:rsidRPr="003B3CE3">
        <w:rPr>
          <w:szCs w:val="24"/>
          <w:lang w:val="hy-AM"/>
        </w:rPr>
        <w:t>(այuուհետ` համայնքային</w:t>
      </w:r>
      <w:r w:rsidR="00711BE9">
        <w:rPr>
          <w:szCs w:val="24"/>
          <w:lang w:val="hy-AM"/>
        </w:rPr>
        <w:t xml:space="preserve"> </w:t>
      </w:r>
      <w:r w:rsidR="006558B0" w:rsidRPr="003B3CE3">
        <w:rPr>
          <w:szCs w:val="24"/>
          <w:lang w:val="hy-AM"/>
        </w:rPr>
        <w:t xml:space="preserve">կազմակերպություններ) </w:t>
      </w:r>
      <w:r w:rsidRPr="003B3CE3">
        <w:rPr>
          <w:szCs w:val="24"/>
          <w:lang w:val="hy-AM"/>
        </w:rPr>
        <w:t>գործունեությունը, կազմակերպում հանրապետական գործադիր մարմինների և դրանց համապատասխան տարածքային ծառայությունների հետ հարաբերությունները: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պարտավորությունների համար պատաuխանատվություն  կրում  է համայնքը: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Աշխատակազմն իր ֆինանuական</w:t>
      </w:r>
      <w:r w:rsidR="001E5536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ործառնություններն իրականացնում է օրենսդրությամբ սահմանված կար</w:t>
      </w:r>
      <w:r w:rsidR="001E553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Աշխատակազմը Հայաuտանի Հանրապետության oրենuդրությամբ uահմանված կար</w:t>
      </w:r>
      <w:r w:rsidR="001E553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 xml:space="preserve">ով ենթակա է հաշվառման </w:t>
      </w:r>
      <w:r w:rsidR="001E5536" w:rsidRPr="003B3CE3">
        <w:rPr>
          <w:szCs w:val="24"/>
          <w:lang w:val="hy-AM"/>
        </w:rPr>
        <w:t xml:space="preserve">Հայաuտանի Հանրապետության  արդարադատության </w:t>
      </w:r>
      <w:r w:rsidR="00E92300" w:rsidRPr="003B3CE3">
        <w:rPr>
          <w:szCs w:val="24"/>
          <w:lang w:val="hy-AM"/>
        </w:rPr>
        <w:t xml:space="preserve">նախարարության աշխատակազմի իրավաբանական անձանց </w:t>
      </w:r>
      <w:r w:rsidRPr="003B3CE3">
        <w:rPr>
          <w:szCs w:val="24"/>
          <w:lang w:val="hy-AM"/>
        </w:rPr>
        <w:t>պետական ռե</w:t>
      </w:r>
      <w:r w:rsidR="001E553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 xml:space="preserve">իստրի </w:t>
      </w:r>
      <w:r w:rsidR="00E92300" w:rsidRPr="003B3CE3">
        <w:rPr>
          <w:szCs w:val="24"/>
          <w:lang w:val="hy-AM"/>
        </w:rPr>
        <w:t xml:space="preserve"> գործակալության</w:t>
      </w:r>
      <w:r w:rsidRPr="003B3CE3">
        <w:rPr>
          <w:szCs w:val="24"/>
          <w:lang w:val="hy-AM"/>
        </w:rPr>
        <w:t xml:space="preserve"> կողմից:</w:t>
      </w:r>
    </w:p>
    <w:p w:rsidR="001E5536" w:rsidRPr="003B3CE3" w:rsidRDefault="001E5536" w:rsidP="00E92300">
      <w:pPr>
        <w:jc w:val="both"/>
        <w:rPr>
          <w:szCs w:val="24"/>
          <w:lang w:val="hy-AM"/>
        </w:rPr>
      </w:pPr>
    </w:p>
    <w:p w:rsidR="00E92300" w:rsidRPr="003B3CE3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szCs w:val="24"/>
          <w:lang w:val="hy-AM"/>
        </w:rPr>
      </w:pPr>
      <w:r w:rsidRPr="003B3CE3">
        <w:rPr>
          <w:b/>
          <w:szCs w:val="24"/>
          <w:lang w:val="hy-AM"/>
        </w:rPr>
        <w:t>ԱՇԽԱՏԱԿԱԶՄԻ ԿԱՌԱՎԱՐՈՒՄԸ</w:t>
      </w:r>
    </w:p>
    <w:p w:rsidR="00E92300" w:rsidRPr="003B3CE3" w:rsidRDefault="00E92300" w:rsidP="00E92300">
      <w:pPr>
        <w:jc w:val="both"/>
        <w:rPr>
          <w:szCs w:val="24"/>
          <w:lang w:val="hy-AM"/>
        </w:rPr>
      </w:pPr>
    </w:p>
    <w:p w:rsidR="00E2017C" w:rsidRPr="003B3CE3" w:rsidRDefault="00E2017C" w:rsidP="00E92300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ործում են համայնքի ղեկավարի անունից, համապատասխանաբար համակար</w:t>
      </w:r>
      <w:r w:rsidR="00E9230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 xml:space="preserve">ում են </w:t>
      </w:r>
      <w:r w:rsidR="008E115B" w:rsidRPr="003B3CE3">
        <w:rPr>
          <w:szCs w:val="24"/>
          <w:lang w:val="hy-AM"/>
        </w:rPr>
        <w:t>Ա</w:t>
      </w:r>
      <w:r w:rsidRPr="003B3CE3">
        <w:rPr>
          <w:szCs w:val="24"/>
          <w:lang w:val="hy-AM"/>
        </w:rPr>
        <w:t>շխատակազմի</w:t>
      </w:r>
      <w:r w:rsidR="005D2C5D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ստորաբաժանումների</w:t>
      </w:r>
      <w:r w:rsidR="008E115B" w:rsidRPr="003B3CE3">
        <w:rPr>
          <w:szCs w:val="24"/>
          <w:lang w:val="hy-AM"/>
        </w:rPr>
        <w:t xml:space="preserve">, </w:t>
      </w:r>
      <w:r w:rsidRPr="003B3CE3">
        <w:rPr>
          <w:szCs w:val="24"/>
          <w:lang w:val="hy-AM"/>
        </w:rPr>
        <w:t>կազմակերպությունների</w:t>
      </w:r>
      <w:r w:rsidR="005D2C5D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աշխատանքներ</w:t>
      </w:r>
      <w:r w:rsidR="00A606C9" w:rsidRPr="003B3CE3">
        <w:rPr>
          <w:szCs w:val="24"/>
          <w:lang w:val="hy-AM"/>
        </w:rPr>
        <w:t>ը</w:t>
      </w:r>
      <w:r w:rsidRPr="003B3CE3">
        <w:rPr>
          <w:szCs w:val="24"/>
          <w:lang w:val="hy-AM"/>
        </w:rPr>
        <w:t xml:space="preserve"> և պատասխանատվություն են կրում իրենց համակար</w:t>
      </w:r>
      <w:r w:rsidR="00E9230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ման ոլորտում</w:t>
      </w:r>
      <w:r w:rsidR="00E92300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 xml:space="preserve">ործող </w:t>
      </w:r>
      <w:r w:rsidR="00E549DD" w:rsidRPr="003B3CE3">
        <w:rPr>
          <w:szCs w:val="24"/>
          <w:lang w:val="hy-AM"/>
        </w:rPr>
        <w:t>ստորա</w:t>
      </w:r>
      <w:r w:rsidRPr="003B3CE3">
        <w:rPr>
          <w:szCs w:val="24"/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3B3CE3" w:rsidRDefault="00E2017C" w:rsidP="006476E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Համայնքի ղեկավարն իր լիազորություններ</w:t>
      </w:r>
      <w:r w:rsidR="00E92300" w:rsidRPr="003B3CE3">
        <w:rPr>
          <w:szCs w:val="24"/>
          <w:lang w:val="hy-AM"/>
        </w:rPr>
        <w:t>ն</w:t>
      </w:r>
      <w:r w:rsidRPr="003B3CE3">
        <w:rPr>
          <w:szCs w:val="24"/>
          <w:lang w:val="hy-AM"/>
        </w:rPr>
        <w:t xml:space="preserve"> իրականացնում է </w:t>
      </w:r>
      <w:r w:rsidR="006476E6" w:rsidRPr="003B3CE3">
        <w:rPr>
          <w:szCs w:val="24"/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3B3CE3">
        <w:rPr>
          <w:szCs w:val="24"/>
          <w:lang w:val="hy-AM"/>
        </w:rPr>
        <w:t>:</w:t>
      </w:r>
    </w:p>
    <w:p w:rsidR="00E2017C" w:rsidRPr="003B3CE3" w:rsidRDefault="00E2017C" w:rsidP="00E2017C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</w:rPr>
        <w:t>Համայնքի ղեկավարը`</w:t>
      </w:r>
    </w:p>
    <w:p w:rsidR="00673E41" w:rsidRPr="003B3CE3" w:rsidRDefault="00673E41" w:rsidP="00673E41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հրավիրում և վարում էավագանու նիստերը՝ օրենքով և ավագանու կանոնակարգով սահմանված կարգով,</w:t>
      </w:r>
    </w:p>
    <w:p w:rsidR="00673E41" w:rsidRPr="003B3CE3" w:rsidRDefault="00673E41" w:rsidP="00995176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ավագանու հաստատմանն է ներկայացնում որոշումների նախագծեր՝</w:t>
      </w:r>
    </w:p>
    <w:p w:rsidR="00673E41" w:rsidRPr="003B3CE3" w:rsidRDefault="00673E41" w:rsidP="00995176">
      <w:p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lastRenderedPageBreak/>
        <w:t xml:space="preserve">         ա. համայնքի զարգացման </w:t>
      </w:r>
      <w:r w:rsidR="002A09F6" w:rsidRPr="003B3CE3">
        <w:rPr>
          <w:szCs w:val="24"/>
          <w:lang w:val="hy-AM"/>
        </w:rPr>
        <w:t>հնգամյա</w:t>
      </w:r>
      <w:r w:rsidRPr="003B3CE3">
        <w:rPr>
          <w:szCs w:val="24"/>
          <w:lang w:val="hy-AM"/>
        </w:rPr>
        <w:t xml:space="preserve"> ծրագրի վերաբերյալ,</w:t>
      </w:r>
    </w:p>
    <w:p w:rsidR="00673E41" w:rsidRPr="003B3CE3" w:rsidRDefault="00673E41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 բ</w:t>
      </w:r>
      <w:r w:rsidR="00E65969" w:rsidRPr="003B3CE3">
        <w:rPr>
          <w:szCs w:val="24"/>
          <w:lang w:val="hy-AM"/>
        </w:rPr>
        <w:t>.</w:t>
      </w:r>
      <w:r w:rsidR="00E2017C" w:rsidRPr="003B3CE3">
        <w:rPr>
          <w:szCs w:val="24"/>
          <w:lang w:val="hy-AM"/>
        </w:rPr>
        <w:t>աշխատակազմի (այդ թվում ստորաբաժանումների</w:t>
      </w:r>
      <w:r w:rsidR="000C3608" w:rsidRPr="003B3CE3">
        <w:rPr>
          <w:szCs w:val="24"/>
          <w:lang w:val="hy-AM"/>
        </w:rPr>
        <w:t xml:space="preserve">) </w:t>
      </w:r>
      <w:r w:rsidRPr="003B3CE3">
        <w:rPr>
          <w:szCs w:val="24"/>
          <w:lang w:val="hy-AM"/>
        </w:rPr>
        <w:t>համայնքային  կազմակերպությունների կանոնադրությունները</w:t>
      </w:r>
      <w:r w:rsidR="00E2017C" w:rsidRPr="003B3CE3">
        <w:rPr>
          <w:szCs w:val="24"/>
          <w:lang w:val="hy-AM"/>
        </w:rPr>
        <w:t>,</w:t>
      </w:r>
    </w:p>
    <w:p w:rsidR="005467BF" w:rsidRPr="003B3CE3" w:rsidRDefault="00673E41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 գ</w:t>
      </w:r>
      <w:r w:rsidR="005467BF" w:rsidRPr="003B3CE3">
        <w:rPr>
          <w:szCs w:val="24"/>
          <w:lang w:val="hy-AM"/>
        </w:rPr>
        <w:t>.</w:t>
      </w:r>
      <w:r w:rsidRPr="003B3CE3">
        <w:rPr>
          <w:szCs w:val="24"/>
          <w:lang w:val="hy-AM"/>
        </w:rPr>
        <w:t xml:space="preserve"> աշխատակազմի, ինչպես նաև ստորաբաժանումների </w:t>
      </w:r>
      <w:r w:rsidR="005467BF" w:rsidRPr="003B3CE3">
        <w:rPr>
          <w:szCs w:val="24"/>
          <w:lang w:val="hy-AM"/>
        </w:rPr>
        <w:t>կառուցվածքների, աշխատակիցների թվաքանակի, հաստիքացուցակի և պաշտոնային դրույքաչափերի վերաբերյալ,</w:t>
      </w:r>
    </w:p>
    <w:p w:rsidR="005467BF" w:rsidRPr="003B3CE3" w:rsidRDefault="005467BF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 դ</w:t>
      </w:r>
      <w:r w:rsidR="00F04D02" w:rsidRPr="003B3CE3">
        <w:rPr>
          <w:szCs w:val="24"/>
          <w:lang w:val="hy-AM"/>
        </w:rPr>
        <w:t xml:space="preserve">. </w:t>
      </w:r>
      <w:r w:rsidRPr="003B3CE3">
        <w:rPr>
          <w:szCs w:val="24"/>
          <w:lang w:val="hy-AM"/>
        </w:rPr>
        <w:t xml:space="preserve">համայնքային  կազմակերպությունների ստեղծման, վերակազմակերպման և լուծարման </w:t>
      </w:r>
      <w:r w:rsidR="000C3608" w:rsidRPr="003B3CE3">
        <w:rPr>
          <w:szCs w:val="24"/>
          <w:lang w:val="hy-AM"/>
        </w:rPr>
        <w:t>վերաբերյալ</w:t>
      </w:r>
      <w:r w:rsidRPr="003B3CE3">
        <w:rPr>
          <w:szCs w:val="24"/>
          <w:lang w:val="hy-AM"/>
        </w:rPr>
        <w:t>,</w:t>
      </w:r>
    </w:p>
    <w:p w:rsidR="00593FF7" w:rsidRPr="003B3CE3" w:rsidRDefault="005467BF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 ե.համայնքային կազմակերպությունների </w:t>
      </w:r>
      <w:r w:rsidRPr="003B3CE3">
        <w:rPr>
          <w:szCs w:val="24"/>
          <w:shd w:val="clear" w:color="auto" w:fill="FFFFFF"/>
          <w:lang w:val="hy-AM"/>
        </w:rPr>
        <w:t>ղեկավարների</w:t>
      </w:r>
      <w:r w:rsidR="00593FF7" w:rsidRPr="003B3CE3">
        <w:rPr>
          <w:szCs w:val="24"/>
          <w:shd w:val="clear" w:color="auto" w:fill="FFFFFF"/>
          <w:lang w:val="hy-AM"/>
        </w:rPr>
        <w:t xml:space="preserve"> նշանակման և ազատման վերաբերյալ</w:t>
      </w:r>
      <w:r w:rsidRPr="003B3CE3">
        <w:rPr>
          <w:szCs w:val="24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3B3CE3">
        <w:rPr>
          <w:szCs w:val="24"/>
          <w:shd w:val="clear" w:color="auto" w:fill="FFFFFF"/>
          <w:lang w:val="hy-AM"/>
        </w:rPr>
        <w:t>՝</w:t>
      </w:r>
      <w:r w:rsidRPr="003B3CE3">
        <w:rPr>
          <w:szCs w:val="24"/>
          <w:shd w:val="clear" w:color="auto" w:fill="FFFFFF"/>
          <w:lang w:val="hy-AM"/>
        </w:rPr>
        <w:t xml:space="preserve"> առանց համաձայնեցնելու ավագանու հետ,</w:t>
      </w:r>
    </w:p>
    <w:p w:rsidR="00E2017C" w:rsidRPr="003B3CE3" w:rsidRDefault="00593FF7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զ. տեղական հանրաքվե նշանակելու </w:t>
      </w:r>
      <w:r w:rsidR="000C3608" w:rsidRPr="003B3CE3">
        <w:rPr>
          <w:szCs w:val="24"/>
          <w:lang w:val="hy-AM"/>
        </w:rPr>
        <w:t>վերաբերյալ</w:t>
      </w:r>
      <w:r w:rsidRPr="003B3CE3">
        <w:rPr>
          <w:szCs w:val="24"/>
          <w:lang w:val="hy-AM"/>
        </w:rPr>
        <w:t>,</w:t>
      </w:r>
    </w:p>
    <w:p w:rsidR="00593FF7" w:rsidRPr="003B3CE3" w:rsidRDefault="00593FF7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3B3CE3" w:rsidRDefault="00593FF7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3B3CE3" w:rsidRDefault="00593FF7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3B3CE3">
        <w:rPr>
          <w:szCs w:val="24"/>
          <w:lang w:val="hy-AM"/>
        </w:rPr>
        <w:t>վերաբերյալ</w:t>
      </w:r>
      <w:r w:rsidRPr="003B3CE3">
        <w:rPr>
          <w:szCs w:val="24"/>
          <w:lang w:val="hy-AM"/>
        </w:rPr>
        <w:t>,</w:t>
      </w:r>
    </w:p>
    <w:p w:rsidR="00593FF7" w:rsidRPr="003B3CE3" w:rsidRDefault="00593FF7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ժ. Հայաստանի Հանրապետության և օտարերկրյա քաղաքացիներին համայնքի պատվավոր քաղաքացու կոչում շնորհելու վերաբերյալ,</w:t>
      </w:r>
    </w:p>
    <w:p w:rsidR="00593FF7" w:rsidRPr="003B3CE3" w:rsidRDefault="00593FF7" w:rsidP="00673E41">
      <w:pPr>
        <w:ind w:left="720" w:hanging="720"/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       ի. </w:t>
      </w:r>
      <w:r w:rsidR="00A3140F" w:rsidRPr="003B3CE3">
        <w:rPr>
          <w:szCs w:val="24"/>
          <w:lang w:val="hy-AM"/>
        </w:rPr>
        <w:t>հ</w:t>
      </w:r>
      <w:r w:rsidRPr="003B3CE3">
        <w:rPr>
          <w:szCs w:val="24"/>
          <w:lang w:val="hy-AM"/>
        </w:rPr>
        <w:t>ամայնքի</w:t>
      </w:r>
      <w:r w:rsidR="00A3140F" w:rsidRPr="003B3CE3">
        <w:rPr>
          <w:szCs w:val="24"/>
          <w:lang w:val="hy-AM"/>
        </w:rPr>
        <w:t>՝</w:t>
      </w:r>
      <w:r w:rsidRPr="003B3CE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կազմակերպությունների վերաբերյալ,</w:t>
      </w:r>
    </w:p>
    <w:p w:rsidR="00A3140F" w:rsidRPr="003B3CE3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իր որոշմամբ հաստատում է համայնքային կազմակերպությունների  տնօրենների կողմից ներկայացված՝ իրենց կազմակերպությունների կառուցվածքները, աշխատակիցների թվաքանակը, հաստիքացուցակը և պաշտոնային դրույքաչափերը,</w:t>
      </w:r>
    </w:p>
    <w:p w:rsidR="00E2017C" w:rsidRPr="003B3CE3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օրենքով նախատեսված դեպքերում և կար</w:t>
      </w:r>
      <w:r w:rsidR="00593FF7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ապահական տույժի միջոցներ</w:t>
      </w:r>
      <w:r w:rsidR="00A3140F" w:rsidRPr="003B3CE3">
        <w:rPr>
          <w:szCs w:val="24"/>
          <w:lang w:val="hy-AM"/>
        </w:rPr>
        <w:t>,</w:t>
      </w:r>
    </w:p>
    <w:p w:rsidR="00E2017C" w:rsidRPr="003B3CE3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աստիճաններից</w:t>
      </w:r>
      <w:r w:rsidR="00A3140F" w:rsidRPr="003B3CE3">
        <w:rPr>
          <w:szCs w:val="24"/>
          <w:lang w:val="hy-AM"/>
        </w:rPr>
        <w:t>,</w:t>
      </w:r>
    </w:p>
    <w:p w:rsidR="00A3140F" w:rsidRPr="003B3CE3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rStyle w:val="apple-converted-space"/>
          <w:rFonts w:ascii="Calibri" w:hAnsi="Calibri" w:cs="Calibri"/>
          <w:color w:val="000000"/>
          <w:szCs w:val="24"/>
          <w:shd w:val="clear" w:color="auto" w:fill="FFFFFF"/>
          <w:lang w:val="hy-AM"/>
        </w:rPr>
        <w:t> </w:t>
      </w:r>
      <w:r w:rsidRPr="003B3CE3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3B3CE3">
        <w:rPr>
          <w:rFonts w:ascii="Calibri" w:hAnsi="Calibri" w:cs="Calibri"/>
          <w:color w:val="000000"/>
          <w:szCs w:val="24"/>
          <w:shd w:val="clear" w:color="auto" w:fill="FFFFFF"/>
          <w:lang w:val="hy-AM"/>
        </w:rPr>
        <w:t> </w:t>
      </w:r>
      <w:r w:rsidRPr="003B3CE3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</w:p>
    <w:p w:rsidR="00DD7549" w:rsidRPr="003B3CE3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պաշտոնից ազատում է համայնքի ղեկավարի տեղակալին.</w:t>
      </w:r>
    </w:p>
    <w:p w:rsidR="00C15D82" w:rsidRPr="003B3CE3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 w:rsidRPr="003B3CE3">
        <w:rPr>
          <w:szCs w:val="24"/>
          <w:lang w:val="hy-AM"/>
        </w:rPr>
        <w:t>ա</w:t>
      </w:r>
      <w:r w:rsidRPr="003B3CE3">
        <w:rPr>
          <w:szCs w:val="24"/>
          <w:lang w:val="hy-AM"/>
        </w:rPr>
        <w:t>նությունները դնելու հարցը,</w:t>
      </w:r>
    </w:p>
    <w:p w:rsidR="00A3140F" w:rsidRPr="003B3CE3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3B3CE3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ս</w:t>
      </w:r>
      <w:r w:rsidR="00E2017C" w:rsidRPr="003B3CE3">
        <w:rPr>
          <w:szCs w:val="24"/>
          <w:lang w:val="hy-AM"/>
        </w:rPr>
        <w:t>ահմանում է Աշխատակազմի ստորաբաժանումների լիազորությունները և</w:t>
      </w:r>
      <w:r w:rsidRPr="003B3CE3">
        <w:rPr>
          <w:szCs w:val="24"/>
          <w:lang w:val="hy-AM"/>
        </w:rPr>
        <w:t xml:space="preserve"> գ</w:t>
      </w:r>
      <w:r w:rsidR="00E2017C" w:rsidRPr="003B3CE3">
        <w:rPr>
          <w:szCs w:val="24"/>
          <w:lang w:val="hy-AM"/>
        </w:rPr>
        <w:t>ործառույթները</w:t>
      </w:r>
      <w:r w:rsidRPr="003B3CE3">
        <w:rPr>
          <w:szCs w:val="24"/>
          <w:lang w:val="hy-AM"/>
        </w:rPr>
        <w:t>,</w:t>
      </w:r>
    </w:p>
    <w:p w:rsidR="00C15D82" w:rsidRPr="003B3CE3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3B3CE3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color w:val="000000"/>
          <w:szCs w:val="24"/>
          <w:shd w:val="clear" w:color="auto" w:fill="FFFFFF"/>
          <w:lang w:val="hy-AM"/>
        </w:rPr>
        <w:lastRenderedPageBreak/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3B3CE3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3B3CE3" w:rsidRDefault="00E2017C" w:rsidP="00041630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Համայնքի ղեկավարի տեղակալը`</w:t>
      </w:r>
    </w:p>
    <w:p w:rsidR="00E2017C" w:rsidRPr="003B3CE3" w:rsidRDefault="00E2017C" w:rsidP="00041630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համակար</w:t>
      </w:r>
      <w:r w:rsidR="00C15D82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ում է Աշխատակազմի</w:t>
      </w:r>
      <w:r w:rsidR="005D2C5D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 xml:space="preserve">ստորաբաժանումների, </w:t>
      </w:r>
      <w:r w:rsidR="00C15D82" w:rsidRPr="003B3CE3">
        <w:rPr>
          <w:szCs w:val="24"/>
          <w:lang w:val="hy-AM"/>
        </w:rPr>
        <w:t>համայնքային</w:t>
      </w:r>
      <w:r w:rsidR="005D2C5D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կազմակերպությունների աշխատանքները` համայնքի ղեկավարի կողմից իրեն հանձնարարված բնա</w:t>
      </w:r>
      <w:r w:rsidR="00F04D02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ավառներում</w:t>
      </w:r>
      <w:r w:rsidR="00C15D82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 xml:space="preserve">ավառների` Աշխատակազմի  ստորաբաժանումներին, </w:t>
      </w:r>
      <w:r w:rsidR="00C15D82" w:rsidRPr="003B3CE3">
        <w:rPr>
          <w:szCs w:val="24"/>
          <w:lang w:val="hy-AM"/>
        </w:rPr>
        <w:t>համայնքայինկազմակերպություններ</w:t>
      </w:r>
      <w:r w:rsidRPr="003B3CE3">
        <w:rPr>
          <w:szCs w:val="24"/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ործառույթների իրականացման նպատակով Աշխատակազմի</w:t>
      </w:r>
      <w:r w:rsidR="005419D7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ստորաբաժանումներին</w:t>
      </w:r>
      <w:r w:rsidR="000C3608" w:rsidRPr="003B3CE3">
        <w:rPr>
          <w:szCs w:val="24"/>
          <w:lang w:val="hy-AM"/>
        </w:rPr>
        <w:t xml:space="preserve">, </w:t>
      </w:r>
      <w:r w:rsidR="00C15D82" w:rsidRPr="003B3CE3">
        <w:rPr>
          <w:szCs w:val="24"/>
          <w:lang w:val="hy-AM"/>
        </w:rPr>
        <w:t>համայնքային</w:t>
      </w:r>
      <w:r w:rsidR="005419D7">
        <w:rPr>
          <w:szCs w:val="24"/>
          <w:lang w:val="hy-AM"/>
        </w:rPr>
        <w:t xml:space="preserve"> </w:t>
      </w:r>
      <w:r w:rsidR="00C15D82" w:rsidRPr="003B3CE3">
        <w:rPr>
          <w:szCs w:val="24"/>
          <w:lang w:val="hy-AM"/>
        </w:rPr>
        <w:t>կազմակերպություններին</w:t>
      </w:r>
      <w:r w:rsidRPr="003B3CE3">
        <w:rPr>
          <w:szCs w:val="24"/>
          <w:lang w:val="hy-AM"/>
        </w:rPr>
        <w:t>, համայնքային ծառայողներին տալիս է</w:t>
      </w:r>
      <w:r w:rsidR="00C15D82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 հանձնարարությամբ և(կամ) իր նախաձեռնությամբ իրականացնում է ավա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անու և համայնքի ղեկավարի մոտ քննարկվելիք հարցերի նախնական քննարկումներ</w:t>
      </w:r>
      <w:r w:rsidR="00041630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համակար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ում է իրեն հանձնարարված բնա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ավառներում Աշխատակազմի ստորաբաժանումների, ինչպես նաև համայնք</w:t>
      </w:r>
      <w:r w:rsidR="00041630" w:rsidRPr="003B3CE3">
        <w:rPr>
          <w:szCs w:val="24"/>
          <w:lang w:val="hy-AM"/>
        </w:rPr>
        <w:t>ային</w:t>
      </w:r>
      <w:r w:rsidR="005419D7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կազմակերպությունների կողմից իրականացվող աշխատանքների մաuնա</w:t>
      </w:r>
      <w:r w:rsidR="00F04D02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իտական ուuումնաuիրությունները և աշխատանքների ընթացքի oպերատիվ վերլուծությունը</w:t>
      </w:r>
      <w:r w:rsidR="00041630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իր լիազորությունների uահմաններում համա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իրեն հանձնարարված բնա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ավառներում համակար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ում է համապատաuխան զար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ացման ծրա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րերի մշակման ու իրականացման աշխատանքները</w:t>
      </w:r>
      <w:r w:rsidR="00041630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ավառներում տիրող վիճակի մաuին</w:t>
      </w:r>
      <w:r w:rsidR="00041630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ապահովում է իրեն հանձնարարված բնա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ավառներում ավա</w:t>
      </w:r>
      <w:r w:rsidR="00E549DD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անու և համայնքի ղեկավարի որոշումների ու կար</w:t>
      </w:r>
      <w:r w:rsidR="00041630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 w:rsidRPr="003B3CE3">
        <w:rPr>
          <w:szCs w:val="24"/>
          <w:lang w:val="hy-AM"/>
        </w:rPr>
        <w:t>,</w:t>
      </w:r>
    </w:p>
    <w:p w:rsidR="00E2017C" w:rsidRPr="003B3CE3" w:rsidRDefault="00041630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վ</w:t>
      </w:r>
      <w:r w:rsidR="00E2017C" w:rsidRPr="003B3CE3">
        <w:rPr>
          <w:szCs w:val="24"/>
          <w:lang w:val="hy-AM"/>
        </w:rPr>
        <w:t>արչական մարմնի անունից օրենքով սահմանված կար</w:t>
      </w:r>
      <w:r w:rsidRPr="003B3CE3">
        <w:rPr>
          <w:szCs w:val="24"/>
          <w:lang w:val="hy-AM"/>
        </w:rPr>
        <w:t>գ</w:t>
      </w:r>
      <w:r w:rsidR="00E2017C" w:rsidRPr="003B3CE3">
        <w:rPr>
          <w:szCs w:val="24"/>
          <w:lang w:val="hy-AM"/>
        </w:rPr>
        <w:t xml:space="preserve">ով </w:t>
      </w:r>
      <w:r w:rsidRPr="003B3CE3">
        <w:rPr>
          <w:szCs w:val="24"/>
          <w:lang w:val="hy-AM"/>
        </w:rPr>
        <w:t>հ</w:t>
      </w:r>
      <w:r w:rsidR="00E2017C" w:rsidRPr="003B3CE3">
        <w:rPr>
          <w:szCs w:val="24"/>
          <w:lang w:val="hy-AM"/>
        </w:rPr>
        <w:t>արուցում և իրականցնում է վարչական վարույթներ, վարչական</w:t>
      </w:r>
      <w:r w:rsidRPr="003B3CE3">
        <w:rPr>
          <w:szCs w:val="24"/>
          <w:lang w:val="hy-AM"/>
        </w:rPr>
        <w:t xml:space="preserve"> գ</w:t>
      </w:r>
      <w:r w:rsidR="00E2017C" w:rsidRPr="003B3CE3">
        <w:rPr>
          <w:szCs w:val="24"/>
          <w:lang w:val="hy-AM"/>
        </w:rPr>
        <w:t>ործերի քննություն, ընդունում է որոշումներ</w:t>
      </w:r>
      <w:r w:rsidRPr="003B3CE3">
        <w:rPr>
          <w:szCs w:val="24"/>
          <w:lang w:val="hy-AM"/>
        </w:rPr>
        <w:t>,</w:t>
      </w:r>
    </w:p>
    <w:p w:rsidR="00041630" w:rsidRPr="003B3CE3" w:rsidRDefault="00E2017C" w:rsidP="00E2017C">
      <w:pPr>
        <w:pStyle w:val="ListParagraph"/>
        <w:numPr>
          <w:ilvl w:val="0"/>
          <w:numId w:val="14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համայնքի ղեկավարի հանձնարարությամբ իրականացնում է այլ</w:t>
      </w:r>
      <w:r w:rsidR="00041630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ործառույթներ</w:t>
      </w:r>
      <w:r w:rsidR="00041630" w:rsidRPr="003B3CE3">
        <w:rPr>
          <w:szCs w:val="24"/>
          <w:lang w:val="hy-AM"/>
        </w:rPr>
        <w:t>:</w:t>
      </w:r>
    </w:p>
    <w:p w:rsidR="00E2017C" w:rsidRPr="003B3CE3" w:rsidRDefault="00E2017C" w:rsidP="008C51A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Համայնքի ղեկավարի </w:t>
      </w:r>
      <w:r w:rsidR="001A3A59" w:rsidRPr="003B3CE3">
        <w:rPr>
          <w:szCs w:val="24"/>
          <w:lang w:val="hy-AM"/>
        </w:rPr>
        <w:t xml:space="preserve">առաջին </w:t>
      </w:r>
      <w:r w:rsidRPr="003B3CE3">
        <w:rPr>
          <w:szCs w:val="24"/>
          <w:lang w:val="hy-AM"/>
        </w:rPr>
        <w:t>տեղակալը փոխարինում է համայնքի ղեկավարին վերջինիս բացակայության ժամանակ:</w:t>
      </w:r>
    </w:p>
    <w:p w:rsidR="00201B23" w:rsidRPr="003B3CE3" w:rsidRDefault="00E2017C" w:rsidP="00E65969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ղեկավարը կարող է ունենալ խորհրդականներ</w:t>
      </w:r>
      <w:r w:rsidR="00F04D02" w:rsidRPr="003B3CE3">
        <w:rPr>
          <w:szCs w:val="24"/>
          <w:lang w:val="hy-AM"/>
        </w:rPr>
        <w:t>, oգ</w:t>
      </w:r>
      <w:r w:rsidRPr="003B3CE3">
        <w:rPr>
          <w:szCs w:val="24"/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041630" w:rsidRPr="003B3CE3">
        <w:rPr>
          <w:szCs w:val="24"/>
          <w:lang w:val="hy-AM"/>
        </w:rPr>
        <w:t>:</w:t>
      </w:r>
    </w:p>
    <w:p w:rsidR="00995176" w:rsidRPr="003B3CE3" w:rsidRDefault="00E2017C" w:rsidP="0099517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</w:rPr>
        <w:t>Համայնքի ղեկավարի խորհրդականը՝</w:t>
      </w:r>
    </w:p>
    <w:p w:rsidR="00E2017C" w:rsidRPr="003B3CE3" w:rsidRDefault="00E2017C" w:rsidP="00201B23">
      <w:pPr>
        <w:pStyle w:val="ListParagraph"/>
        <w:numPr>
          <w:ilvl w:val="0"/>
          <w:numId w:val="15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lastRenderedPageBreak/>
        <w:t>համաձայնեցնելով համայնքի ղեկավարի հետ՝ կազմում է իր աշխատանքային ծրա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իրը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5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 w:rsidRPr="003B3CE3">
        <w:rPr>
          <w:szCs w:val="24"/>
          <w:lang w:val="hy-AM"/>
        </w:rPr>
        <w:t>իրեն</w:t>
      </w:r>
      <w:r w:rsidRPr="003B3CE3">
        <w:rPr>
          <w:szCs w:val="24"/>
          <w:lang w:val="hy-AM"/>
        </w:rPr>
        <w:t xml:space="preserve"> հանձնարարված բնա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5"/>
        </w:numPr>
        <w:jc w:val="both"/>
        <w:rPr>
          <w:szCs w:val="24"/>
          <w:lang w:val="hy-AM"/>
        </w:rPr>
      </w:pPr>
      <w:r w:rsidRPr="003B3CE3">
        <w:rPr>
          <w:szCs w:val="24"/>
        </w:rPr>
        <w:t>կազմակերպում է քաղաքացիների ընդունելություն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5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ավառներին վերաբերող հարցերի քննարկմանը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5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 w:rsidRPr="003B3CE3">
        <w:rPr>
          <w:szCs w:val="24"/>
          <w:lang w:val="hy-AM"/>
        </w:rPr>
        <w:t>,</w:t>
      </w:r>
    </w:p>
    <w:p w:rsidR="00201B23" w:rsidRPr="003B3CE3" w:rsidRDefault="00E2017C" w:rsidP="00E65969">
      <w:pPr>
        <w:pStyle w:val="ListParagraph"/>
        <w:numPr>
          <w:ilvl w:val="0"/>
          <w:numId w:val="15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կատարում է համայնքի ղեկավարի կողմից տրված այլ հանձնարարականներ:</w:t>
      </w:r>
    </w:p>
    <w:p w:rsidR="00201B23" w:rsidRPr="003B3CE3" w:rsidRDefault="00E2017C" w:rsidP="00995176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3B3CE3">
        <w:rPr>
          <w:szCs w:val="24"/>
        </w:rPr>
        <w:t>Համայնքի ղեկավարի օ</w:t>
      </w:r>
      <w:r w:rsidR="00F662D4" w:rsidRPr="003B3CE3">
        <w:rPr>
          <w:szCs w:val="24"/>
          <w:lang w:val="hy-AM"/>
        </w:rPr>
        <w:t>գ</w:t>
      </w:r>
      <w:r w:rsidRPr="003B3CE3">
        <w:rPr>
          <w:szCs w:val="24"/>
        </w:rPr>
        <w:t>նականը՝</w:t>
      </w:r>
    </w:p>
    <w:p w:rsidR="00E2017C" w:rsidRPr="003B3CE3" w:rsidRDefault="00E2017C" w:rsidP="00201B23">
      <w:pPr>
        <w:pStyle w:val="ListParagraph"/>
        <w:numPr>
          <w:ilvl w:val="0"/>
          <w:numId w:val="1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կազմակերպական, տեղեկատվական և տեխնիկական աջակցություն է ցուցաբերում համայնքի ղեկավարին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րերի նախապատրաստումը և դրանք ներկայացնում համայնքի ղեկավարին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ործակցելով Աշխատակազմիմասնա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ետների,  ստորաբաժանումների</w:t>
      </w:r>
      <w:r w:rsidR="006E3886" w:rsidRPr="003B3CE3">
        <w:rPr>
          <w:szCs w:val="24"/>
          <w:lang w:val="hy-AM"/>
        </w:rPr>
        <w:t xml:space="preserve"> ղեկավարների</w:t>
      </w:r>
      <w:r w:rsidRPr="003B3CE3">
        <w:rPr>
          <w:szCs w:val="24"/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րերի վերաբերյալ</w:t>
      </w:r>
      <w:r w:rsidR="00201B23" w:rsidRPr="003B3CE3">
        <w:rPr>
          <w:szCs w:val="24"/>
          <w:lang w:val="hy-AM"/>
        </w:rPr>
        <w:t>,</w:t>
      </w:r>
    </w:p>
    <w:p w:rsidR="00201B23" w:rsidRPr="003B3CE3" w:rsidRDefault="00E2017C" w:rsidP="00E65969">
      <w:pPr>
        <w:pStyle w:val="ListParagraph"/>
        <w:numPr>
          <w:ilvl w:val="0"/>
          <w:numId w:val="16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կատարում է համայնքի ղեկավարի կողմից տրված այլ հանձնարարականներ:</w:t>
      </w:r>
    </w:p>
    <w:p w:rsidR="00E2017C" w:rsidRPr="003B3CE3" w:rsidRDefault="00E2017C" w:rsidP="00201B23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3B3CE3">
        <w:rPr>
          <w:szCs w:val="24"/>
        </w:rPr>
        <w:t>Համայնքի ղեկավարի մամուլի քարտուղարը՝</w:t>
      </w:r>
    </w:p>
    <w:p w:rsidR="00E2017C" w:rsidRPr="003B3CE3" w:rsidRDefault="00E2017C" w:rsidP="00201B23">
      <w:pPr>
        <w:pStyle w:val="ListParagraph"/>
        <w:numPr>
          <w:ilvl w:val="0"/>
          <w:numId w:val="17"/>
        </w:numPr>
        <w:jc w:val="both"/>
        <w:rPr>
          <w:szCs w:val="24"/>
        </w:rPr>
      </w:pPr>
      <w:r w:rsidRPr="003B3CE3">
        <w:rPr>
          <w:szCs w:val="24"/>
        </w:rPr>
        <w:t>համայնքի ղեկավարի պաշտոնական տեսակետները ներկայացնում է տեղեկատվության միջոցներին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7"/>
        </w:numPr>
        <w:jc w:val="both"/>
        <w:rPr>
          <w:szCs w:val="24"/>
        </w:rPr>
      </w:pPr>
      <w:r w:rsidRPr="003B3CE3">
        <w:rPr>
          <w:szCs w:val="24"/>
        </w:rPr>
        <w:t>անցկացնում է ասուլիսներ և ճեպազրույցներ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7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իր</w:t>
      </w:r>
      <w:r w:rsidR="00201B23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ործունեության ծրա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7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վածային լրատվության մյուս միջոցների ներկայացուցիչների հետ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7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համայնքի ղեկավարի հանձնարարությամբ հանդես է 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ալիս հայտարարություններով, պարզաբանումներով, հերքումներով</w:t>
      </w:r>
      <w:r w:rsidR="00201B23" w:rsidRPr="003B3CE3">
        <w:rPr>
          <w:szCs w:val="24"/>
          <w:lang w:val="hy-AM"/>
        </w:rPr>
        <w:t>,</w:t>
      </w:r>
    </w:p>
    <w:p w:rsidR="00201B23" w:rsidRPr="003B3CE3" w:rsidRDefault="00E2017C" w:rsidP="00E65969">
      <w:pPr>
        <w:pStyle w:val="ListParagraph"/>
        <w:numPr>
          <w:ilvl w:val="0"/>
          <w:numId w:val="17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կատարում է համայնքի ղեկավարի կողմից տրված այլ հանձնարարականներ:</w:t>
      </w:r>
    </w:p>
    <w:p w:rsidR="00E2017C" w:rsidRPr="003B3CE3" w:rsidRDefault="00E2017C" w:rsidP="00885F45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3B3CE3">
        <w:rPr>
          <w:szCs w:val="24"/>
        </w:rPr>
        <w:t>Ավա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</w:rPr>
        <w:t>անին`</w:t>
      </w:r>
    </w:p>
    <w:p w:rsidR="00E2017C" w:rsidRPr="003B3CE3" w:rsidRDefault="00201B23" w:rsidP="00201B23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3B3CE3">
        <w:rPr>
          <w:szCs w:val="24"/>
          <w:lang w:val="hy-AM"/>
        </w:rPr>
        <w:t>օ</w:t>
      </w:r>
      <w:r w:rsidR="00E2017C" w:rsidRPr="003B3CE3">
        <w:rPr>
          <w:szCs w:val="24"/>
        </w:rPr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3B3CE3">
        <w:rPr>
          <w:szCs w:val="24"/>
        </w:rPr>
        <w:t xml:space="preserve"> որոշում է Աշխատակազմին հանձնվող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</w:rPr>
        <w:t>ույքի կազմը և չափը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</w:rPr>
      </w:pPr>
      <w:r w:rsidRPr="003B3CE3">
        <w:rPr>
          <w:szCs w:val="24"/>
        </w:rPr>
        <w:lastRenderedPageBreak/>
        <w:t>հաuտատում է Աշխատակազմի կանոնադրությունը, կառուցվածքը, հաստիքացուցակը և աշխատակիցների թվաքանակը</w:t>
      </w:r>
      <w:r w:rsidR="00201B23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սահմանում է համայնքի ղեկավարի, Աշխատակազմի աշխատակիցների պաշտոնային դրույքաչափերը</w:t>
      </w:r>
      <w:r w:rsidR="00201B23" w:rsidRPr="003B3CE3">
        <w:rPr>
          <w:szCs w:val="24"/>
          <w:lang w:val="hy-AM"/>
        </w:rPr>
        <w:t>,</w:t>
      </w:r>
    </w:p>
    <w:p w:rsidR="00DD7549" w:rsidRPr="003B3CE3" w:rsidRDefault="00DD7549" w:rsidP="00DD7549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 ներկայացմամբ նշանակում է համայնքի ղեկավարի տեղակալին,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օրենքով սահմանված կար</w:t>
      </w:r>
      <w:r w:rsidR="00201B23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 որոշում է կայացնում համայնքային  կազմակերպությունների ստեղծման, վերակազմակերպման կամ լուծարման մասին</w:t>
      </w:r>
      <w:r w:rsidR="00747EA1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սահմանում է համայնքի կողմից մատուցվող ծառայությունների դիմաց</w:t>
      </w:r>
      <w:r w:rsidR="00747EA1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անձվող վճարների դրույքաչափերը</w:t>
      </w:r>
      <w:r w:rsidR="00747EA1" w:rsidRPr="003B3CE3">
        <w:rPr>
          <w:szCs w:val="24"/>
          <w:lang w:val="hy-AM"/>
        </w:rPr>
        <w:t>,</w:t>
      </w:r>
    </w:p>
    <w:p w:rsidR="00E2017C" w:rsidRPr="003B3CE3" w:rsidRDefault="00E2017C" w:rsidP="00E2017C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 առաջարկությամբ որոշում է կայացնում համայնքի սեփականություն համարվող</w:t>
      </w:r>
      <w:r w:rsidR="00F662D4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ույքն օ</w:t>
      </w:r>
      <w:r w:rsidR="00F662D4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տա</w:t>
      </w:r>
      <w:r w:rsidR="00F662D4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 xml:space="preserve">ործման տրամադրելուև օտարելու մասին, </w:t>
      </w:r>
      <w:r w:rsidR="00747EA1" w:rsidRPr="003B3CE3">
        <w:rPr>
          <w:szCs w:val="24"/>
          <w:lang w:val="hy-AM"/>
        </w:rPr>
        <w:t xml:space="preserve">սահմանում և (կամ) </w:t>
      </w:r>
      <w:r w:rsidRPr="003B3CE3">
        <w:rPr>
          <w:szCs w:val="24"/>
          <w:lang w:val="hy-AM"/>
        </w:rPr>
        <w:t>հաստատում է դրանց վարձավճարների և օտարման</w:t>
      </w:r>
      <w:r w:rsidR="00F773CA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ների չափերը և պայմանները, իսկ հրապարակային սակարկությունների դեպքում` մեկնարկային</w:t>
      </w:r>
      <w:r w:rsidR="00F773CA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ները</w:t>
      </w:r>
      <w:r w:rsidR="00F773CA" w:rsidRPr="003B3CE3">
        <w:rPr>
          <w:szCs w:val="24"/>
          <w:lang w:val="hy-AM"/>
        </w:rPr>
        <w:t>,</w:t>
      </w:r>
    </w:p>
    <w:p w:rsidR="00F662D4" w:rsidRPr="003B3CE3" w:rsidRDefault="00E2017C" w:rsidP="00E65969">
      <w:pPr>
        <w:pStyle w:val="ListParagraph"/>
        <w:numPr>
          <w:ilvl w:val="0"/>
          <w:numId w:val="19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3B3CE3" w:rsidRDefault="00F773C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Pr="003B3CE3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1) ապահովում է  ավագանու նիստերի նախապատրաստումը, արձանագրումը և նիստին ներկա ավագանու անդամների կո</w:t>
      </w:r>
      <w:r w:rsidR="00EB29FA" w:rsidRPr="003B3CE3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3B3CE3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 w:rsidRPr="003B3CE3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3B3CE3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 w:rsidRPr="003B3CE3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3B3CE3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 w:rsidRPr="003B3CE3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3B3CE3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 w:rsidRPr="003B3CE3">
        <w:rPr>
          <w:rFonts w:ascii="GHEA Grapalat" w:hAnsi="GHEA Grapalat"/>
          <w:color w:val="000000"/>
          <w:lang w:val="hy-AM"/>
        </w:rPr>
        <w:t>,</w:t>
      </w:r>
    </w:p>
    <w:p w:rsidR="00F773CA" w:rsidRPr="003B3CE3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 w:rsidRPr="003B3CE3">
        <w:rPr>
          <w:rFonts w:ascii="GHEA Grapalat" w:hAnsi="GHEA Grapalat"/>
          <w:color w:val="000000"/>
          <w:lang w:val="hy-AM"/>
        </w:rPr>
        <w:t>,</w:t>
      </w:r>
    </w:p>
    <w:p w:rsidR="00F773CA" w:rsidRPr="003B3CE3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 w:rsidRPr="003B3CE3">
        <w:rPr>
          <w:rFonts w:ascii="GHEA Grapalat" w:hAnsi="GHEA Grapalat"/>
          <w:color w:val="000000"/>
          <w:lang w:val="hy-AM"/>
        </w:rPr>
        <w:t>,</w:t>
      </w:r>
    </w:p>
    <w:p w:rsidR="00F773CA" w:rsidRPr="003B3CE3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7</w:t>
      </w:r>
      <w:r w:rsidR="00F773CA" w:rsidRPr="003B3CE3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3B3CE3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F773CA" w:rsidRPr="003B3CE3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3B3CE3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F773CA" w:rsidRPr="003B3CE3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3B3CE3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8</w:t>
      </w:r>
      <w:r w:rsidR="00F773CA" w:rsidRPr="003B3CE3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3B3CE3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lastRenderedPageBreak/>
        <w:t>9</w:t>
      </w:r>
      <w:r w:rsidR="00F773CA" w:rsidRPr="003B3CE3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 w:rsidRPr="003B3CE3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3B3CE3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10</w:t>
      </w:r>
      <w:r w:rsidR="00F773CA" w:rsidRPr="003B3CE3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3B3CE3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11</w:t>
      </w:r>
      <w:r w:rsidR="00F773CA" w:rsidRPr="003B3CE3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 w:rsidRPr="003B3CE3"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3B3CE3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12</w:t>
      </w:r>
      <w:r w:rsidR="00F773CA" w:rsidRPr="003B3CE3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Pr="003B3CE3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 w:rsidRPr="003B3CE3">
        <w:rPr>
          <w:rFonts w:ascii="GHEA Grapalat" w:hAnsi="GHEA Grapalat"/>
          <w:color w:val="000000"/>
          <w:lang w:val="hy-AM"/>
        </w:rPr>
        <w:t>13)</w:t>
      </w:r>
      <w:r w:rsidR="00E2017C" w:rsidRPr="003B3CE3">
        <w:rPr>
          <w:rFonts w:ascii="GHEA Grapalat" w:hAnsi="GHEA Grapalat" w:cs="Sylfaen"/>
          <w:lang w:val="hy-AM"/>
        </w:rPr>
        <w:t>Աշխատակազմիքարտուղարիբացակայությանկամպաշտոնականպարտականություններիկատարմանանհնարինությանդեպքումնրանփոխարինելուհարցըկար</w:t>
      </w:r>
      <w:r w:rsidR="00A7219D" w:rsidRPr="003B3CE3">
        <w:rPr>
          <w:rFonts w:ascii="GHEA Grapalat" w:hAnsi="GHEA Grapalat" w:cs="Sylfaen"/>
          <w:lang w:val="hy-AM"/>
        </w:rPr>
        <w:t>գ</w:t>
      </w:r>
      <w:r w:rsidR="00E2017C" w:rsidRPr="003B3CE3">
        <w:rPr>
          <w:rFonts w:ascii="GHEA Grapalat" w:hAnsi="GHEA Grapalat" w:cs="Sylfaen"/>
          <w:lang w:val="hy-AM"/>
        </w:rPr>
        <w:t>ավորվումէհամայնքայինծառայությանմասինՀայաստանիՀանրապետությանօրենսդրությամբ</w:t>
      </w:r>
      <w:r w:rsidR="00E2017C" w:rsidRPr="003B3CE3">
        <w:rPr>
          <w:rFonts w:ascii="GHEA Grapalat" w:hAnsi="GHEA Grapalat"/>
          <w:lang w:val="hy-AM"/>
        </w:rPr>
        <w:t>:</w:t>
      </w:r>
    </w:p>
    <w:p w:rsidR="00F04D02" w:rsidRPr="003B3CE3" w:rsidRDefault="00F04D02" w:rsidP="006E3886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գլ</w:t>
      </w:r>
      <w:r w:rsidR="006E3886" w:rsidRPr="003B3CE3">
        <w:rPr>
          <w:szCs w:val="24"/>
          <w:lang w:val="hy-AM"/>
        </w:rPr>
        <w:t>խ</w:t>
      </w:r>
      <w:r w:rsidRPr="003B3CE3">
        <w:rPr>
          <w:szCs w:val="24"/>
          <w:lang w:val="hy-AM"/>
        </w:rPr>
        <w:t>ավոր ֆինանuիuտն</w:t>
      </w:r>
      <w:r w:rsidR="00EE1608">
        <w:rPr>
          <w:szCs w:val="24"/>
          <w:lang w:val="hy-AM"/>
        </w:rPr>
        <w:t xml:space="preserve"> </w:t>
      </w:r>
      <w:r w:rsidRPr="003B3CE3">
        <w:rPr>
          <w:szCs w:val="24"/>
          <w:lang w:val="hy-AM"/>
        </w:rPr>
        <w:t>Աշխատակազմի ֆինանսատնտե</w:t>
      </w:r>
      <w:r w:rsidR="008C51A2" w:rsidRPr="003B3CE3">
        <w:rPr>
          <w:szCs w:val="24"/>
          <w:lang w:val="hy-AM"/>
        </w:rPr>
        <w:t>-</w:t>
      </w:r>
      <w:r w:rsidRPr="003B3CE3">
        <w:rPr>
          <w:szCs w:val="24"/>
          <w:lang w:val="hy-AM"/>
        </w:rPr>
        <w:t>սագիտական բաժնի պետն  է:</w:t>
      </w:r>
    </w:p>
    <w:p w:rsidR="00F04D02" w:rsidRPr="003B3CE3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Գլխավոր  ֆինանսիստը՝ </w:t>
      </w:r>
    </w:p>
    <w:p w:rsidR="00F04D02" w:rsidRPr="003B3CE3" w:rsidRDefault="00F04D02" w:rsidP="00F04D02">
      <w:pPr>
        <w:pStyle w:val="ListParagraph"/>
        <w:numPr>
          <w:ilvl w:val="0"/>
          <w:numId w:val="22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 ղեկավարում է Աշխատակազմի ֆինանuական և հաշվապահական ծառայությունները, գործում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3B3CE3" w:rsidRDefault="00F04D02" w:rsidP="00E65969">
      <w:pPr>
        <w:pStyle w:val="ListParagraph"/>
        <w:numPr>
          <w:ilvl w:val="0"/>
          <w:numId w:val="22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իր իրավասությունների սահմաններում պատասխանատու է համայնքի բյուջեի նախագծի կազմման, հաշվապահական հաշվառումը վարելու, Աշխատակազմի ֆինանuական (բյուջետային), հարկային, վիճակագրական, պարտադիր վճարների մաuին հաշվետվությունները ժամանակին կազմելու համար:</w:t>
      </w:r>
    </w:p>
    <w:p w:rsidR="00A7219D" w:rsidRPr="003B3CE3" w:rsidRDefault="00A7219D" w:rsidP="00C9465D">
      <w:pPr>
        <w:pStyle w:val="ListParagraph"/>
        <w:tabs>
          <w:tab w:val="left" w:pos="810"/>
        </w:tabs>
        <w:ind w:left="360"/>
        <w:jc w:val="both"/>
        <w:rPr>
          <w:szCs w:val="24"/>
          <w:lang w:val="hy-AM"/>
        </w:rPr>
      </w:pPr>
    </w:p>
    <w:p w:rsidR="00E2017C" w:rsidRPr="003B3CE3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  <w:szCs w:val="24"/>
        </w:rPr>
      </w:pPr>
      <w:r w:rsidRPr="003B3CE3">
        <w:rPr>
          <w:b/>
          <w:szCs w:val="24"/>
        </w:rPr>
        <w:t>ԱՇԽԱՏԱԿԱԶՄԻ ԳՈՒՅՔԸ</w:t>
      </w:r>
    </w:p>
    <w:p w:rsidR="00C63B9F" w:rsidRPr="003B3CE3" w:rsidRDefault="00C63B9F" w:rsidP="00C63B9F">
      <w:pPr>
        <w:pStyle w:val="ListParagraph"/>
        <w:ind w:left="1080"/>
        <w:rPr>
          <w:b/>
          <w:color w:val="C00000"/>
          <w:szCs w:val="24"/>
        </w:rPr>
      </w:pP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3B3CE3">
        <w:rPr>
          <w:szCs w:val="24"/>
        </w:rPr>
        <w:t>Աշխատակազմի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ույքը օրենքով սահմանված կար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ույքից, որն Աշխատակազմի տիրապետմանը, տնoրինմանը և</w:t>
      </w:r>
      <w:r w:rsidR="00E533BC" w:rsidRPr="003B3CE3">
        <w:rPr>
          <w:szCs w:val="24"/>
        </w:rPr>
        <w:t xml:space="preserve"> o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տա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ործմանը հանձնվում է (ամրացվում է) ավա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անու համապատասխան որոշմամբ: Աշխատակազմի</w:t>
      </w:r>
      <w:r w:rsidR="00EE1608">
        <w:rPr>
          <w:szCs w:val="24"/>
          <w:lang w:val="hy-AM"/>
        </w:rPr>
        <w:t xml:space="preserve"> 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ույքը ենթակա է հաշվառման նրա հաշվեկշռում:</w:t>
      </w: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ով, իր</w:t>
      </w:r>
      <w:r w:rsidR="00E533BC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ործունեության նպատակներին ու</w:t>
      </w:r>
      <w:r w:rsidR="00E533BC" w:rsidRPr="003B3CE3">
        <w:rPr>
          <w:szCs w:val="24"/>
          <w:lang w:val="hy-AM"/>
        </w:rPr>
        <w:t xml:space="preserve"> գո</w:t>
      </w:r>
      <w:r w:rsidRPr="003B3CE3">
        <w:rPr>
          <w:szCs w:val="24"/>
          <w:lang w:val="hy-AM"/>
        </w:rPr>
        <w:t>ւյքի նշանակությանը համապատաuխան</w:t>
      </w:r>
      <w:r w:rsidR="00E533BC" w:rsidRPr="003B3CE3">
        <w:rPr>
          <w:szCs w:val="24"/>
          <w:lang w:val="hy-AM"/>
        </w:rPr>
        <w:t xml:space="preserve"> oգ</w:t>
      </w:r>
      <w:r w:rsidRPr="003B3CE3">
        <w:rPr>
          <w:szCs w:val="24"/>
          <w:lang w:val="hy-AM"/>
        </w:rPr>
        <w:t>տա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ործելու, տիրապետելու և տնoրինելու իրեն հանձնված</w:t>
      </w:r>
      <w:r w:rsidR="00E533BC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ույքը:</w:t>
      </w:r>
    </w:p>
    <w:p w:rsidR="00E533BC" w:rsidRPr="003B3CE3" w:rsidRDefault="00E533BC" w:rsidP="00E2017C">
      <w:pPr>
        <w:jc w:val="both"/>
        <w:rPr>
          <w:szCs w:val="24"/>
          <w:lang w:val="hy-AM"/>
        </w:rPr>
      </w:pPr>
    </w:p>
    <w:p w:rsidR="00E2017C" w:rsidRPr="003B3CE3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  <w:szCs w:val="24"/>
        </w:rPr>
      </w:pPr>
      <w:r w:rsidRPr="003B3CE3">
        <w:rPr>
          <w:b/>
          <w:szCs w:val="24"/>
        </w:rPr>
        <w:t>ԱՇԽԱՏԱԿԱԶՄԻ ԿԱՌՈՒՑՎԱԾՔԸ</w:t>
      </w:r>
    </w:p>
    <w:p w:rsidR="00E533BC" w:rsidRPr="003B3CE3" w:rsidRDefault="00E533BC" w:rsidP="00E533BC">
      <w:pPr>
        <w:pStyle w:val="ListParagraph"/>
        <w:ind w:left="1080"/>
        <w:rPr>
          <w:b/>
          <w:szCs w:val="24"/>
        </w:rPr>
      </w:pP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3B3CE3">
        <w:rPr>
          <w:szCs w:val="24"/>
        </w:rPr>
        <w:t xml:space="preserve"> Աշխատակազմի կառուցվածքում կարող են նախատեսվել միայն </w:t>
      </w:r>
      <w:r w:rsidR="00E533BC" w:rsidRPr="003B3CE3">
        <w:rPr>
          <w:szCs w:val="24"/>
        </w:rPr>
        <w:t>«բաժին</w:t>
      </w:r>
      <w:r w:rsidR="00E533BC" w:rsidRPr="003B3CE3">
        <w:rPr>
          <w:szCs w:val="24"/>
          <w:lang w:val="hy-AM"/>
        </w:rPr>
        <w:t xml:space="preserve">» </w:t>
      </w:r>
      <w:r w:rsidRPr="003B3CE3">
        <w:rPr>
          <w:szCs w:val="24"/>
        </w:rPr>
        <w:t>տեսակի կառուցվածքային ստորաբաժանումներ, որոնց հաստիքային միավորների նվազա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ույն թվաքանակը սահմանում է պետական լիազորված մարմինը</w:t>
      </w:r>
      <w:r w:rsidR="00E533BC" w:rsidRPr="003B3CE3">
        <w:rPr>
          <w:szCs w:val="24"/>
          <w:lang w:val="hy-AM"/>
        </w:rPr>
        <w:t>:</w:t>
      </w:r>
    </w:p>
    <w:p w:rsidR="00CC6A72" w:rsidRPr="003B3CE3" w:rsidRDefault="00113467" w:rsidP="00E2017C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  <w:lang w:val="hy-AM"/>
        </w:rPr>
        <w:lastRenderedPageBreak/>
        <w:t>Հ</w:t>
      </w:r>
      <w:r w:rsidR="00E533BC" w:rsidRPr="003B3CE3">
        <w:rPr>
          <w:szCs w:val="24"/>
          <w:lang w:val="hy-AM"/>
        </w:rPr>
        <w:t>ամայնք</w:t>
      </w:r>
      <w:r w:rsidR="00E2017C" w:rsidRPr="003B3CE3">
        <w:rPr>
          <w:szCs w:val="24"/>
        </w:rP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 w:rsidRPr="003B3CE3">
        <w:rPr>
          <w:szCs w:val="24"/>
          <w:lang w:val="hy-AM"/>
        </w:rPr>
        <w:t>գ</w:t>
      </w:r>
      <w:r w:rsidR="00E2017C" w:rsidRPr="003B3CE3">
        <w:rPr>
          <w:szCs w:val="24"/>
        </w:rPr>
        <w:t>անու կողմից:</w:t>
      </w:r>
    </w:p>
    <w:p w:rsidR="00CC6A72" w:rsidRPr="003B3CE3" w:rsidRDefault="00CC6A72" w:rsidP="00E2017C">
      <w:pPr>
        <w:jc w:val="both"/>
        <w:rPr>
          <w:szCs w:val="24"/>
          <w:lang w:val="hy-AM"/>
        </w:rPr>
      </w:pPr>
    </w:p>
    <w:p w:rsidR="00E533BC" w:rsidRPr="003B3CE3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szCs w:val="24"/>
          <w:lang w:val="hy-AM"/>
        </w:rPr>
      </w:pPr>
      <w:r w:rsidRPr="003B3CE3">
        <w:rPr>
          <w:b/>
          <w:szCs w:val="24"/>
        </w:rPr>
        <w:t>ԱՇԽԱՏԱԿԱԶՄԻ  ԿԱՌՈՒՑՎԱԾՔԱՅԻՆ  ՍՏՈՐԱԲԱԺԱՆՈՒՄՆԵՐԸ</w:t>
      </w:r>
    </w:p>
    <w:p w:rsidR="00E2017C" w:rsidRPr="003B3CE3" w:rsidRDefault="00E2017C" w:rsidP="00E2017C">
      <w:pPr>
        <w:jc w:val="both"/>
        <w:rPr>
          <w:szCs w:val="24"/>
        </w:rPr>
      </w:pPr>
    </w:p>
    <w:p w:rsidR="00F04D02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</w:rPr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</w:rPr>
        <w:t>իտական ուղղվածությանը համապատա</w:t>
      </w:r>
      <w:r w:rsidR="00CC6A72" w:rsidRPr="003B3CE3">
        <w:rPr>
          <w:szCs w:val="24"/>
          <w:lang w:val="hy-AM"/>
        </w:rPr>
        <w:t>խան:</w:t>
      </w:r>
    </w:p>
    <w:p w:rsidR="00E2017C" w:rsidRPr="003B3CE3" w:rsidRDefault="00CC6A72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Աշխատակազմի բաժինները </w:t>
      </w:r>
      <w:r w:rsidR="00E533BC" w:rsidRPr="003B3CE3">
        <w:rPr>
          <w:szCs w:val="24"/>
          <w:lang w:val="hy-AM"/>
        </w:rPr>
        <w:t>գ</w:t>
      </w:r>
      <w:r w:rsidR="00E2017C" w:rsidRPr="003B3CE3">
        <w:rPr>
          <w:szCs w:val="24"/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ործում:</w:t>
      </w:r>
    </w:p>
    <w:p w:rsidR="00F662D4" w:rsidRPr="003B3CE3" w:rsidRDefault="00E2017C" w:rsidP="00E65969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</w:rPr>
        <w:t>Բաժինների պետերը</w:t>
      </w:r>
      <w:r w:rsidR="00E533BC" w:rsidRPr="003B3CE3">
        <w:rPr>
          <w:szCs w:val="24"/>
          <w:lang w:val="hy-AM"/>
        </w:rPr>
        <w:t>՝</w:t>
      </w:r>
    </w:p>
    <w:p w:rsidR="00E2017C" w:rsidRPr="003B3CE3" w:rsidRDefault="00E2017C" w:rsidP="00C63B9F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րեր, միջնորդա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 և այլ</w:t>
      </w:r>
      <w:r w:rsidR="00C63B9F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րություններ,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 w:rsidRPr="003B3CE3">
        <w:rPr>
          <w:szCs w:val="24"/>
          <w:lang w:val="hy-AM"/>
        </w:rPr>
        <w:t>համայն</w:t>
      </w:r>
      <w:r w:rsidRPr="003B3CE3">
        <w:rPr>
          <w:szCs w:val="24"/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ործառույթների իրականացման հետ կապված անհրաժեշտ տեղեկատվություն և նյութեր,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ստորա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րում են իրենց և բաժնի անունից պատրաստվող փաստաթղթերը,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ծերի, ծրա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րային փաստաթղթերի մշակումը և նյութերի փորձաքննությունը,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 ատեստավորելու, վերապատրաստելու, խրախուսելու, կար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 xml:space="preserve">ապահական տույժի ենթարկելու վերաբերյալ, ինչպես նաև ատեստավորումից առնվազն երկու շաբաթ առաջ </w:t>
      </w:r>
      <w:r w:rsidRPr="003B3CE3">
        <w:rPr>
          <w:szCs w:val="24"/>
          <w:lang w:val="hy-AM"/>
        </w:rPr>
        <w:lastRenderedPageBreak/>
        <w:t>ներկայացնում են բաժնի համայնքային ծառայողների ծառայողական բնութա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րերը,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կազմակերպում են քաղաքացիների դիմումների, առաջարկությունների, բողոքների սահմանված կար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րությունների կազմումը,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ործառույթներ,</w:t>
      </w:r>
    </w:p>
    <w:p w:rsidR="00E2017C" w:rsidRPr="003B3CE3" w:rsidRDefault="00E2017C" w:rsidP="00E2017C">
      <w:pPr>
        <w:pStyle w:val="ListParagraph"/>
        <w:numPr>
          <w:ilvl w:val="0"/>
          <w:numId w:val="21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3B3CE3" w:rsidRDefault="00E2017C" w:rsidP="00E2017C">
      <w:pPr>
        <w:jc w:val="both"/>
        <w:rPr>
          <w:szCs w:val="24"/>
          <w:lang w:val="hy-AM"/>
        </w:rPr>
      </w:pPr>
    </w:p>
    <w:p w:rsidR="00E2017C" w:rsidRPr="003B3CE3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  <w:szCs w:val="24"/>
        </w:rPr>
      </w:pPr>
      <w:r w:rsidRPr="003B3CE3">
        <w:rPr>
          <w:b/>
          <w:szCs w:val="24"/>
        </w:rPr>
        <w:t>ՀԱՇՎԱՊԱՀԱԿԱՆ ՀԱՇՎԱՌՈՒՄԸ ԵՎ ՀԱՇՎԵՏՎՈՒԹՅՈՒՆՆԵՐԸ</w:t>
      </w:r>
    </w:p>
    <w:p w:rsidR="00995176" w:rsidRPr="003B3CE3" w:rsidRDefault="00995176" w:rsidP="00995176">
      <w:pPr>
        <w:pStyle w:val="ListParagraph"/>
        <w:ind w:left="630"/>
        <w:rPr>
          <w:b/>
          <w:szCs w:val="24"/>
        </w:rPr>
      </w:pP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</w:rPr>
        <w:t>Աշխատակազմը Հայաuտանի Հանրապետության oրենuդրությամբ uահմանված կար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</w:rP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</w:rPr>
        <w:t>րական հաշվետվություններ, հաշվարկներ, հայտարարա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</w:rPr>
        <w:t>րեր:</w:t>
      </w: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 xml:space="preserve"> Աշխատակազմի 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ման, աուդիտի` Հայաuտանի Հանրապետության օրենսդրությամբ uահմանած կար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ով:</w:t>
      </w:r>
    </w:p>
    <w:p w:rsidR="00995176" w:rsidRPr="003B3CE3" w:rsidRDefault="00995176" w:rsidP="00995176">
      <w:pPr>
        <w:pStyle w:val="ListParagraph"/>
        <w:jc w:val="both"/>
        <w:rPr>
          <w:szCs w:val="24"/>
          <w:lang w:val="hy-AM"/>
        </w:rPr>
      </w:pPr>
    </w:p>
    <w:p w:rsidR="00E2017C" w:rsidRPr="003B3CE3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szCs w:val="24"/>
          <w:lang w:val="hy-AM"/>
        </w:rPr>
      </w:pPr>
      <w:r w:rsidRPr="003B3CE3">
        <w:rPr>
          <w:b/>
          <w:szCs w:val="24"/>
          <w:lang w:val="hy-AM"/>
        </w:rPr>
        <w:t>ԱՇԽԱՏԱԿԱԶՄԻ ՎԵՐԱԿԱԶՄԱԿԵՐՊՈՒՄԸ ԵՎ ԳՈՐԾՈՒՆԵՈՒԹՅԱՆ ԴԱԴԱՐՈՒՄԸ</w:t>
      </w:r>
    </w:p>
    <w:p w:rsidR="00995176" w:rsidRPr="003B3CE3" w:rsidRDefault="00995176" w:rsidP="00995176">
      <w:pPr>
        <w:pStyle w:val="ListParagraph"/>
        <w:ind w:left="900"/>
        <w:rPr>
          <w:b/>
          <w:szCs w:val="24"/>
          <w:lang w:val="hy-AM"/>
        </w:rPr>
      </w:pPr>
    </w:p>
    <w:p w:rsidR="00E2017C" w:rsidRPr="003B3CE3" w:rsidRDefault="00E2017C" w:rsidP="00F04D02">
      <w:pPr>
        <w:pStyle w:val="ListParagraph"/>
        <w:numPr>
          <w:ilvl w:val="0"/>
          <w:numId w:val="3"/>
        </w:numPr>
        <w:jc w:val="both"/>
        <w:rPr>
          <w:szCs w:val="24"/>
          <w:lang w:val="hy-AM"/>
        </w:rPr>
      </w:pPr>
      <w:r w:rsidRPr="003B3CE3">
        <w:rPr>
          <w:szCs w:val="24"/>
          <w:lang w:val="hy-AM"/>
        </w:rPr>
        <w:t>Աշխատակազմի վերակազմակերպման և նրա</w:t>
      </w:r>
      <w:r w:rsidR="00995176" w:rsidRPr="003B3CE3">
        <w:rPr>
          <w:szCs w:val="24"/>
          <w:lang w:val="hy-AM"/>
        </w:rPr>
        <w:t xml:space="preserve"> գ</w:t>
      </w:r>
      <w:r w:rsidRPr="003B3CE3">
        <w:rPr>
          <w:szCs w:val="24"/>
          <w:lang w:val="hy-AM"/>
        </w:rPr>
        <w:t>ործունեության դադարման կար</w:t>
      </w:r>
      <w:r w:rsidR="00995176" w:rsidRPr="003B3CE3">
        <w:rPr>
          <w:szCs w:val="24"/>
          <w:lang w:val="hy-AM"/>
        </w:rPr>
        <w:t>գ</w:t>
      </w:r>
      <w:r w:rsidRPr="003B3CE3">
        <w:rPr>
          <w:szCs w:val="24"/>
          <w:lang w:val="hy-AM"/>
        </w:rPr>
        <w:t>ն ու պայմանները uահմանվում են oրենքով:</w:t>
      </w:r>
    </w:p>
    <w:p w:rsidR="00055EDD" w:rsidRDefault="00055EDD" w:rsidP="00E2017C">
      <w:pPr>
        <w:jc w:val="both"/>
        <w:rPr>
          <w:szCs w:val="24"/>
          <w:lang w:val="hy-AM"/>
        </w:rPr>
      </w:pPr>
    </w:p>
    <w:sectPr w:rsidR="00055EDD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A7" w:rsidRDefault="00BC2FA7" w:rsidP="00CC6A72">
      <w:r>
        <w:separator/>
      </w:r>
    </w:p>
  </w:endnote>
  <w:endnote w:type="continuationSeparator" w:id="1">
    <w:p w:rsidR="00BC2FA7" w:rsidRDefault="00BC2FA7" w:rsidP="00CC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 CIT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155"/>
      <w:docPartObj>
        <w:docPartGallery w:val="Page Numbers (Bottom of Page)"/>
        <w:docPartUnique/>
      </w:docPartObj>
    </w:sdtPr>
    <w:sdtContent>
      <w:p w:rsidR="00CC6A72" w:rsidRDefault="004C5D98">
        <w:pPr>
          <w:pStyle w:val="Footer"/>
          <w:jc w:val="right"/>
        </w:pPr>
        <w:r>
          <w:fldChar w:fldCharType="begin"/>
        </w:r>
        <w:r w:rsidR="00ED68A0">
          <w:instrText xml:space="preserve"> PAGE   \* MERGEFORMAT </w:instrText>
        </w:r>
        <w:r>
          <w:fldChar w:fldCharType="separate"/>
        </w:r>
        <w:r w:rsidR="008D396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A7" w:rsidRDefault="00BC2FA7" w:rsidP="00CC6A72">
      <w:r>
        <w:separator/>
      </w:r>
    </w:p>
  </w:footnote>
  <w:footnote w:type="continuationSeparator" w:id="1">
    <w:p w:rsidR="00BC2FA7" w:rsidRDefault="00BC2FA7" w:rsidP="00CC6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52E2C"/>
    <w:multiLevelType w:val="hybridMultilevel"/>
    <w:tmpl w:val="CF9E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9"/>
  </w:num>
  <w:num w:numId="8">
    <w:abstractNumId w:val="22"/>
  </w:num>
  <w:num w:numId="9">
    <w:abstractNumId w:val="6"/>
  </w:num>
  <w:num w:numId="10">
    <w:abstractNumId w:val="17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1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17C"/>
    <w:rsid w:val="00030429"/>
    <w:rsid w:val="00041630"/>
    <w:rsid w:val="00055EDD"/>
    <w:rsid w:val="000566F2"/>
    <w:rsid w:val="000B3F61"/>
    <w:rsid w:val="000C3608"/>
    <w:rsid w:val="0010592B"/>
    <w:rsid w:val="00113467"/>
    <w:rsid w:val="00122CAB"/>
    <w:rsid w:val="00184401"/>
    <w:rsid w:val="001A3A59"/>
    <w:rsid w:val="001D3143"/>
    <w:rsid w:val="001D547B"/>
    <w:rsid w:val="001E5536"/>
    <w:rsid w:val="00201B23"/>
    <w:rsid w:val="002124CF"/>
    <w:rsid w:val="00217EE5"/>
    <w:rsid w:val="002448AB"/>
    <w:rsid w:val="00244B4D"/>
    <w:rsid w:val="002476BB"/>
    <w:rsid w:val="002A09F6"/>
    <w:rsid w:val="002B1EC3"/>
    <w:rsid w:val="002B4EF7"/>
    <w:rsid w:val="002C7F75"/>
    <w:rsid w:val="002D2920"/>
    <w:rsid w:val="002F0667"/>
    <w:rsid w:val="00331053"/>
    <w:rsid w:val="00353665"/>
    <w:rsid w:val="00354DD2"/>
    <w:rsid w:val="003A18B4"/>
    <w:rsid w:val="003B3CE3"/>
    <w:rsid w:val="00417F6C"/>
    <w:rsid w:val="00430759"/>
    <w:rsid w:val="00441D3F"/>
    <w:rsid w:val="004B6EF8"/>
    <w:rsid w:val="004C5D98"/>
    <w:rsid w:val="004E03E0"/>
    <w:rsid w:val="00513246"/>
    <w:rsid w:val="005150CD"/>
    <w:rsid w:val="00525890"/>
    <w:rsid w:val="00534DF0"/>
    <w:rsid w:val="00540D32"/>
    <w:rsid w:val="005419D7"/>
    <w:rsid w:val="005467BF"/>
    <w:rsid w:val="0056013C"/>
    <w:rsid w:val="00593FF7"/>
    <w:rsid w:val="0059434F"/>
    <w:rsid w:val="005C10DD"/>
    <w:rsid w:val="005D2C5D"/>
    <w:rsid w:val="00620934"/>
    <w:rsid w:val="006351C6"/>
    <w:rsid w:val="00637109"/>
    <w:rsid w:val="006476E6"/>
    <w:rsid w:val="006558B0"/>
    <w:rsid w:val="00673E41"/>
    <w:rsid w:val="0067744E"/>
    <w:rsid w:val="006829CF"/>
    <w:rsid w:val="00692EBA"/>
    <w:rsid w:val="006A463E"/>
    <w:rsid w:val="006C2660"/>
    <w:rsid w:val="006E3886"/>
    <w:rsid w:val="00701683"/>
    <w:rsid w:val="00706AD1"/>
    <w:rsid w:val="00711BE9"/>
    <w:rsid w:val="00722E90"/>
    <w:rsid w:val="007374E6"/>
    <w:rsid w:val="007423CD"/>
    <w:rsid w:val="00747EA1"/>
    <w:rsid w:val="00780312"/>
    <w:rsid w:val="00787ABE"/>
    <w:rsid w:val="007A1B8E"/>
    <w:rsid w:val="007A2815"/>
    <w:rsid w:val="007C6080"/>
    <w:rsid w:val="008134FC"/>
    <w:rsid w:val="008351AC"/>
    <w:rsid w:val="00852095"/>
    <w:rsid w:val="00885F45"/>
    <w:rsid w:val="00897A41"/>
    <w:rsid w:val="008B56BC"/>
    <w:rsid w:val="008C0943"/>
    <w:rsid w:val="008C51A2"/>
    <w:rsid w:val="008D396F"/>
    <w:rsid w:val="008E03C9"/>
    <w:rsid w:val="008E115B"/>
    <w:rsid w:val="008E7A7D"/>
    <w:rsid w:val="00901F9F"/>
    <w:rsid w:val="00933519"/>
    <w:rsid w:val="00936A1A"/>
    <w:rsid w:val="00995176"/>
    <w:rsid w:val="009E0C7A"/>
    <w:rsid w:val="00A3140F"/>
    <w:rsid w:val="00A4688B"/>
    <w:rsid w:val="00A606C9"/>
    <w:rsid w:val="00A7219D"/>
    <w:rsid w:val="00AE5AB3"/>
    <w:rsid w:val="00B3144D"/>
    <w:rsid w:val="00B54ABC"/>
    <w:rsid w:val="00B553A8"/>
    <w:rsid w:val="00BC2FA7"/>
    <w:rsid w:val="00C130B9"/>
    <w:rsid w:val="00C15D82"/>
    <w:rsid w:val="00C60857"/>
    <w:rsid w:val="00C63B9F"/>
    <w:rsid w:val="00C8398A"/>
    <w:rsid w:val="00C9465D"/>
    <w:rsid w:val="00CB5262"/>
    <w:rsid w:val="00CC4216"/>
    <w:rsid w:val="00CC6A72"/>
    <w:rsid w:val="00D04AE2"/>
    <w:rsid w:val="00D15239"/>
    <w:rsid w:val="00D22E67"/>
    <w:rsid w:val="00D5338F"/>
    <w:rsid w:val="00D60B0C"/>
    <w:rsid w:val="00D85578"/>
    <w:rsid w:val="00DC5D31"/>
    <w:rsid w:val="00DD16D7"/>
    <w:rsid w:val="00DD7549"/>
    <w:rsid w:val="00DE53A4"/>
    <w:rsid w:val="00DF64A8"/>
    <w:rsid w:val="00E2017C"/>
    <w:rsid w:val="00E533BC"/>
    <w:rsid w:val="00E549DD"/>
    <w:rsid w:val="00E65969"/>
    <w:rsid w:val="00E66E3A"/>
    <w:rsid w:val="00E72DFD"/>
    <w:rsid w:val="00E85D41"/>
    <w:rsid w:val="00E92300"/>
    <w:rsid w:val="00EB29FA"/>
    <w:rsid w:val="00EC7E05"/>
    <w:rsid w:val="00ED68A0"/>
    <w:rsid w:val="00EE1608"/>
    <w:rsid w:val="00F04D02"/>
    <w:rsid w:val="00F54996"/>
    <w:rsid w:val="00F61A1C"/>
    <w:rsid w:val="00F662D4"/>
    <w:rsid w:val="00F773CA"/>
    <w:rsid w:val="00FB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6F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56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7AB6-19C5-4185-A71F-531A5CC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2018-07-01T11:03:00Z</cp:lastPrinted>
  <dcterms:created xsi:type="dcterms:W3CDTF">2023-11-01T08:27:00Z</dcterms:created>
  <dcterms:modified xsi:type="dcterms:W3CDTF">2018-07-01T11:05:00Z</dcterms:modified>
</cp:coreProperties>
</file>